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4EB9C1" w14:textId="0B124910" w:rsidR="008F3283" w:rsidRPr="00A56945" w:rsidRDefault="002C4854" w:rsidP="00A74AA4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Cs w:val="28"/>
          <w:lang w:val="en-CA"/>
        </w:rPr>
      </w:pPr>
      <w:r w:rsidRPr="00A56945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3GPP TSG RAN WG1 #1</w:t>
      </w:r>
      <w:r w:rsidR="00C72CBB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20</w:t>
      </w:r>
      <w:r w:rsidR="00571EFA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bis</w:t>
      </w:r>
      <w:r w:rsidR="008F3283" w:rsidRPr="00A56945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ab/>
      </w:r>
      <w:r w:rsidR="008F3283" w:rsidRPr="00A56945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ab/>
        <w:t xml:space="preserve">                                </w:t>
      </w:r>
      <w:r w:rsidR="00AF1A4D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</w:t>
      </w:r>
      <w:r w:rsidR="00EA1515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</w:t>
      </w:r>
      <w:r w:rsidR="004B1637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  </w:t>
      </w:r>
      <w:r w:rsidR="00A750D2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 </w:t>
      </w:r>
      <w:r w:rsidR="005E2A62" w:rsidRPr="005E2A62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R1-2502334</w:t>
      </w:r>
      <w:r w:rsidR="005E2A62" w:rsidRPr="005E2A62" w:rsidDel="005E2A62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</w:t>
      </w:r>
      <w:r w:rsidR="00A74AA4" w:rsidRPr="00A56945">
        <w:rPr>
          <w:rFonts w:ascii="Times New Roman" w:hAnsi="Times New Roman"/>
          <w:b/>
          <w:bCs/>
          <w:szCs w:val="28"/>
          <w:lang w:val="en-CA"/>
        </w:rPr>
        <w:br/>
      </w:r>
      <w:r w:rsidR="00571EFA" w:rsidRPr="00571EFA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Wuhan, China, April 7th – 11th, 2025</w:t>
      </w:r>
    </w:p>
    <w:p w14:paraId="2ED28A93" w14:textId="77777777" w:rsidR="001E0E46" w:rsidRPr="00A56945" w:rsidRDefault="001E0E46" w:rsidP="00FC6469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6FA141D4" w14:textId="40EC143B" w:rsidR="00FA20F7" w:rsidRPr="00A63868" w:rsidRDefault="00FA20F7" w:rsidP="00FC6469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2"/>
          <w:szCs w:val="22"/>
          <w:lang w:val="en-US" w:eastAsia="ja-JP"/>
        </w:rPr>
      </w:pPr>
      <w:r w:rsidRPr="00A63868">
        <w:rPr>
          <w:rFonts w:ascii="Times New Roman" w:hAnsi="Times New Roman"/>
          <w:b/>
          <w:bCs/>
          <w:sz w:val="22"/>
          <w:szCs w:val="22"/>
          <w:lang w:val="en-US"/>
        </w:rPr>
        <w:t>Agenda Item:</w:t>
      </w:r>
      <w:r w:rsidRPr="00A63868">
        <w:rPr>
          <w:rFonts w:ascii="Times New Roman" w:hAnsi="Times New Roman"/>
          <w:b/>
          <w:bCs/>
          <w:sz w:val="22"/>
          <w:szCs w:val="22"/>
          <w:lang w:val="en-US"/>
        </w:rPr>
        <w:tab/>
      </w:r>
      <w:r w:rsidR="006D11D7" w:rsidRPr="00A63868">
        <w:rPr>
          <w:rFonts w:ascii="Times New Roman" w:hAnsi="Times New Roman"/>
          <w:b/>
          <w:bCs/>
          <w:sz w:val="22"/>
          <w:szCs w:val="22"/>
          <w:lang w:val="en-US"/>
        </w:rPr>
        <w:t>9.</w:t>
      </w:r>
      <w:r w:rsidR="008B4FD0">
        <w:rPr>
          <w:rFonts w:ascii="Times New Roman" w:hAnsi="Times New Roman"/>
          <w:b/>
          <w:bCs/>
          <w:sz w:val="22"/>
          <w:szCs w:val="22"/>
          <w:lang w:val="en-US"/>
        </w:rPr>
        <w:t>5.</w:t>
      </w:r>
      <w:r w:rsidR="009D7C21">
        <w:rPr>
          <w:rFonts w:ascii="Times New Roman" w:hAnsi="Times New Roman"/>
          <w:b/>
          <w:bCs/>
          <w:sz w:val="22"/>
          <w:szCs w:val="22"/>
          <w:lang w:val="en-US"/>
        </w:rPr>
        <w:t>1</w:t>
      </w:r>
    </w:p>
    <w:p w14:paraId="186753AF" w14:textId="52720F48" w:rsidR="00FA20F7" w:rsidRPr="00A63868" w:rsidRDefault="0092027E" w:rsidP="00FA20F7">
      <w:pPr>
        <w:tabs>
          <w:tab w:val="left" w:pos="1985"/>
        </w:tabs>
        <w:rPr>
          <w:rFonts w:ascii="Times New Roman" w:hAnsi="Times New Roman" w:cs="Times New Roman"/>
          <w:bCs/>
        </w:rPr>
      </w:pPr>
      <w:r w:rsidRPr="00A63868">
        <w:rPr>
          <w:rFonts w:ascii="Times New Roman" w:hAnsi="Times New Roman" w:cs="Times New Roman"/>
          <w:b/>
          <w:bCs/>
        </w:rPr>
        <w:t>Source:</w:t>
      </w:r>
      <w:r w:rsidRPr="00A63868">
        <w:rPr>
          <w:rFonts w:ascii="Times New Roman" w:hAnsi="Times New Roman" w:cs="Times New Roman"/>
          <w:b/>
          <w:bCs/>
        </w:rPr>
        <w:tab/>
      </w:r>
      <w:r w:rsidR="00437A4D" w:rsidRPr="00A63868">
        <w:rPr>
          <w:rFonts w:ascii="Times New Roman" w:hAnsi="Times New Roman" w:cs="Times New Roman"/>
          <w:b/>
          <w:bCs/>
        </w:rPr>
        <w:t>InterDigital Inc.</w:t>
      </w:r>
    </w:p>
    <w:p w14:paraId="2DA5EA0F" w14:textId="390A9AAA" w:rsidR="002C2BC4" w:rsidRPr="00A63868" w:rsidRDefault="00FA20F7" w:rsidP="00FA20F7">
      <w:pPr>
        <w:ind w:left="1985" w:hanging="1985"/>
        <w:rPr>
          <w:rFonts w:ascii="Times New Roman" w:hAnsi="Times New Roman" w:cs="Times New Roman"/>
          <w:b/>
          <w:bCs/>
        </w:rPr>
      </w:pPr>
      <w:r w:rsidRPr="00A63868">
        <w:rPr>
          <w:rFonts w:ascii="Times New Roman" w:hAnsi="Times New Roman" w:cs="Times New Roman"/>
          <w:b/>
          <w:bCs/>
        </w:rPr>
        <w:t>Title:</w:t>
      </w:r>
      <w:r w:rsidRPr="00A63868">
        <w:rPr>
          <w:rFonts w:ascii="Times New Roman" w:hAnsi="Times New Roman" w:cs="Times New Roman"/>
          <w:b/>
          <w:bCs/>
        </w:rPr>
        <w:tab/>
      </w:r>
      <w:r w:rsidR="00EA1515">
        <w:rPr>
          <w:rFonts w:ascii="Times New Roman" w:hAnsi="Times New Roman" w:cs="Times New Roman"/>
          <w:b/>
          <w:bCs/>
        </w:rPr>
        <w:t xml:space="preserve">Discussion on </w:t>
      </w:r>
      <w:r w:rsidR="00192DFE">
        <w:rPr>
          <w:rFonts w:ascii="Times New Roman" w:hAnsi="Times New Roman" w:cs="Times New Roman"/>
          <w:b/>
          <w:bCs/>
        </w:rPr>
        <w:t>o</w:t>
      </w:r>
      <w:r w:rsidR="009D5D72" w:rsidRPr="009D5D72">
        <w:rPr>
          <w:rFonts w:ascii="Times New Roman" w:hAnsi="Times New Roman" w:cs="Times New Roman"/>
          <w:b/>
          <w:bCs/>
        </w:rPr>
        <w:t xml:space="preserve">n-demand SSB </w:t>
      </w:r>
      <w:proofErr w:type="spellStart"/>
      <w:r w:rsidR="009D5D72" w:rsidRPr="009D5D72">
        <w:rPr>
          <w:rFonts w:ascii="Times New Roman" w:hAnsi="Times New Roman" w:cs="Times New Roman"/>
          <w:b/>
          <w:bCs/>
        </w:rPr>
        <w:t>SCell</w:t>
      </w:r>
      <w:proofErr w:type="spellEnd"/>
      <w:r w:rsidR="009D5D72" w:rsidRPr="009D5D72">
        <w:rPr>
          <w:rFonts w:ascii="Times New Roman" w:hAnsi="Times New Roman" w:cs="Times New Roman"/>
          <w:b/>
          <w:bCs/>
        </w:rPr>
        <w:t xml:space="preserve"> operation</w:t>
      </w:r>
    </w:p>
    <w:p w14:paraId="20F2A3ED" w14:textId="22F19906" w:rsidR="00FA20F7" w:rsidRPr="00A63868" w:rsidRDefault="00A51E32" w:rsidP="00FA20F7">
      <w:pPr>
        <w:ind w:left="1985" w:hanging="1985"/>
        <w:rPr>
          <w:rFonts w:ascii="Times New Roman" w:hAnsi="Times New Roman" w:cs="Times New Roman"/>
          <w:b/>
          <w:bCs/>
        </w:rPr>
      </w:pPr>
      <w:r w:rsidRPr="00A63868">
        <w:rPr>
          <w:rFonts w:ascii="Times New Roman" w:hAnsi="Times New Roman" w:cs="Times New Roman"/>
          <w:b/>
          <w:bCs/>
        </w:rPr>
        <w:t>Document for:</w:t>
      </w:r>
      <w:r w:rsidRPr="00A63868">
        <w:rPr>
          <w:rFonts w:ascii="Times New Roman" w:hAnsi="Times New Roman" w:cs="Times New Roman"/>
          <w:b/>
          <w:bCs/>
        </w:rPr>
        <w:tab/>
        <w:t>Discussion</w:t>
      </w:r>
      <w:r w:rsidR="00F17C46" w:rsidRPr="00A63868">
        <w:rPr>
          <w:rFonts w:ascii="Times New Roman" w:hAnsi="Times New Roman" w:cs="Times New Roman"/>
          <w:b/>
          <w:bCs/>
        </w:rPr>
        <w:t xml:space="preserve"> </w:t>
      </w:r>
    </w:p>
    <w:p w14:paraId="45A92109" w14:textId="77777777" w:rsidR="00261A3A" w:rsidRPr="00A56945" w:rsidRDefault="00A35469" w:rsidP="00C34D28">
      <w:pPr>
        <w:pStyle w:val="Heading1"/>
        <w:rPr>
          <w:rFonts w:ascii="Times New Roman" w:hAnsi="Times New Roman"/>
          <w:szCs w:val="32"/>
        </w:rPr>
      </w:pPr>
      <w:bookmarkStart w:id="0" w:name="_Ref513464071"/>
      <w:r w:rsidRPr="00A56945">
        <w:rPr>
          <w:rFonts w:ascii="Times New Roman" w:hAnsi="Times New Roman"/>
          <w:szCs w:val="32"/>
        </w:rPr>
        <w:t>Introduction</w:t>
      </w:r>
      <w:bookmarkEnd w:id="0"/>
    </w:p>
    <w:p w14:paraId="2FEC5898" w14:textId="057EE9C9" w:rsidR="00EE5C01" w:rsidRDefault="00EE5C01" w:rsidP="00A56945">
      <w:pPr>
        <w:spacing w:before="240"/>
        <w:jc w:val="both"/>
        <w:rPr>
          <w:rFonts w:ascii="Times New Roman" w:hAnsi="Times New Roman" w:cs="Times New Roman"/>
          <w:sz w:val="20"/>
          <w:szCs w:val="20"/>
        </w:rPr>
      </w:pPr>
      <w:bookmarkStart w:id="1" w:name="_Hlk127169948"/>
      <w:r w:rsidRPr="009963CE">
        <w:rPr>
          <w:rFonts w:ascii="Times New Roman" w:hAnsi="Times New Roman" w:cs="Times New Roman"/>
          <w:sz w:val="20"/>
          <w:szCs w:val="18"/>
        </w:rPr>
        <w:t>The Rel-1</w:t>
      </w:r>
      <w:r w:rsidR="00023256">
        <w:rPr>
          <w:rFonts w:ascii="Times New Roman" w:hAnsi="Times New Roman" w:cs="Times New Roman"/>
          <w:sz w:val="20"/>
          <w:szCs w:val="18"/>
        </w:rPr>
        <w:t>9</w:t>
      </w:r>
      <w:r w:rsidRPr="009963CE">
        <w:rPr>
          <w:rFonts w:ascii="Times New Roman" w:hAnsi="Times New Roman" w:cs="Times New Roman"/>
          <w:sz w:val="20"/>
          <w:szCs w:val="18"/>
        </w:rPr>
        <w:t xml:space="preserve"> </w:t>
      </w:r>
      <w:r w:rsidR="00354E08">
        <w:rPr>
          <w:rFonts w:ascii="Times New Roman" w:hAnsi="Times New Roman" w:cs="Times New Roman"/>
          <w:sz w:val="20"/>
          <w:szCs w:val="18"/>
        </w:rPr>
        <w:t>Revised</w:t>
      </w:r>
      <w:r w:rsidRPr="009963CE">
        <w:rPr>
          <w:rFonts w:ascii="Times New Roman" w:hAnsi="Times New Roman" w:cs="Times New Roman"/>
          <w:sz w:val="20"/>
          <w:szCs w:val="18"/>
        </w:rPr>
        <w:t xml:space="preserve"> WID on Network </w:t>
      </w:r>
      <w:r w:rsidR="00FC6E33">
        <w:rPr>
          <w:rFonts w:ascii="Times New Roman" w:hAnsi="Times New Roman" w:cs="Times New Roman"/>
          <w:sz w:val="20"/>
          <w:szCs w:val="18"/>
        </w:rPr>
        <w:t>E</w:t>
      </w:r>
      <w:r w:rsidRPr="009963CE">
        <w:rPr>
          <w:rFonts w:ascii="Times New Roman" w:hAnsi="Times New Roman" w:cs="Times New Roman"/>
          <w:sz w:val="20"/>
          <w:szCs w:val="18"/>
        </w:rPr>
        <w:t xml:space="preserve">nergy </w:t>
      </w:r>
      <w:r w:rsidR="00FC6E33">
        <w:rPr>
          <w:rFonts w:ascii="Times New Roman" w:hAnsi="Times New Roman" w:cs="Times New Roman"/>
          <w:sz w:val="20"/>
          <w:szCs w:val="18"/>
        </w:rPr>
        <w:t>S</w:t>
      </w:r>
      <w:r w:rsidRPr="009963CE">
        <w:rPr>
          <w:rFonts w:ascii="Times New Roman" w:hAnsi="Times New Roman" w:cs="Times New Roman"/>
          <w:sz w:val="20"/>
          <w:szCs w:val="18"/>
        </w:rPr>
        <w:t xml:space="preserve">avings for NR has the following objective </w:t>
      </w:r>
      <w:r>
        <w:rPr>
          <w:rFonts w:ascii="Times New Roman" w:hAnsi="Times New Roman" w:cs="Times New Roman"/>
          <w:sz w:val="20"/>
          <w:szCs w:val="18"/>
        </w:rPr>
        <w:t xml:space="preserve">on </w:t>
      </w:r>
      <w:r w:rsidR="00192DFE">
        <w:rPr>
          <w:rFonts w:ascii="Times New Roman" w:hAnsi="Times New Roman" w:cs="Times New Roman"/>
          <w:sz w:val="20"/>
          <w:szCs w:val="18"/>
        </w:rPr>
        <w:t>o</w:t>
      </w:r>
      <w:r w:rsidR="00192DFE" w:rsidRPr="00192DFE">
        <w:rPr>
          <w:rFonts w:ascii="Times New Roman" w:hAnsi="Times New Roman" w:cs="Times New Roman"/>
          <w:sz w:val="20"/>
          <w:szCs w:val="18"/>
        </w:rPr>
        <w:t xml:space="preserve">n-demand SSB </w:t>
      </w:r>
      <w:proofErr w:type="spellStart"/>
      <w:r w:rsidR="00192DFE" w:rsidRPr="00192DFE">
        <w:rPr>
          <w:rFonts w:ascii="Times New Roman" w:hAnsi="Times New Roman" w:cs="Times New Roman"/>
          <w:sz w:val="20"/>
          <w:szCs w:val="18"/>
        </w:rPr>
        <w:t>SCel</w:t>
      </w:r>
      <w:r w:rsidR="00BF49D3">
        <w:rPr>
          <w:rFonts w:ascii="Times New Roman" w:hAnsi="Times New Roman" w:cs="Times New Roman"/>
          <w:sz w:val="20"/>
          <w:szCs w:val="18"/>
        </w:rPr>
        <w:t>l</w:t>
      </w:r>
      <w:proofErr w:type="spellEnd"/>
      <w:r w:rsidR="00192DFE" w:rsidRPr="00192DFE">
        <w:rPr>
          <w:rFonts w:ascii="Times New Roman" w:hAnsi="Times New Roman" w:cs="Times New Roman"/>
          <w:sz w:val="20"/>
          <w:szCs w:val="18"/>
        </w:rPr>
        <w:t xml:space="preserve"> </w:t>
      </w:r>
      <w:r w:rsidRPr="009963CE">
        <w:rPr>
          <w:rFonts w:ascii="Times New Roman" w:hAnsi="Times New Roman" w:cs="Times New Roman"/>
          <w:sz w:val="20"/>
          <w:szCs w:val="18"/>
        </w:rPr>
        <w:t>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EE5C01" w14:paraId="1D90105B" w14:textId="77777777" w:rsidTr="00EE5C01">
        <w:tc>
          <w:tcPr>
            <w:tcW w:w="9962" w:type="dxa"/>
          </w:tcPr>
          <w:p w14:paraId="46B8A31F" w14:textId="77777777" w:rsidR="009163F4" w:rsidRPr="009163F4" w:rsidRDefault="009163F4" w:rsidP="009163F4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9163F4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Specify procedures</w:t>
            </w:r>
            <w:r w:rsidRPr="009163F4">
              <w:rPr>
                <w:rFonts w:ascii="Times New Roman" w:hAnsi="Times New Roman" w:cs="Times New Roman"/>
                <w:sz w:val="20"/>
                <w:szCs w:val="20"/>
              </w:rPr>
              <w:t xml:space="preserve"> and signaling method(s) to support </w:t>
            </w:r>
            <w:r w:rsidRPr="009163F4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 xml:space="preserve">on-demand SSB </w:t>
            </w:r>
            <w:proofErr w:type="spellStart"/>
            <w:r w:rsidRPr="009163F4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SCell</w:t>
            </w:r>
            <w:proofErr w:type="spellEnd"/>
            <w:r w:rsidRPr="009163F4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 xml:space="preserve"> operation for UEs in connected mode configured with CA, for both intra-/inter-band CA. [RAN1/2/3/4]</w:t>
            </w:r>
          </w:p>
          <w:p w14:paraId="3456ACBC" w14:textId="77777777" w:rsidR="009163F4" w:rsidRPr="009163F4" w:rsidRDefault="009163F4" w:rsidP="009163F4">
            <w:pPr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jc w:val="both"/>
              <w:textAlignment w:val="baseline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9163F4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 xml:space="preserve">Specify triggering method(s) (select from UE uplink wake-up-signal using an existing signal/channel, cell on/off indication via backhaul, </w:t>
            </w:r>
            <w:proofErr w:type="spellStart"/>
            <w:r w:rsidRPr="009163F4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Scell</w:t>
            </w:r>
            <w:proofErr w:type="spellEnd"/>
            <w:r w:rsidRPr="009163F4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 xml:space="preserve"> activation/deactivation signaling)</w:t>
            </w:r>
          </w:p>
          <w:p w14:paraId="3C838B9E" w14:textId="7CFECE00" w:rsidR="00EE5C01" w:rsidRPr="009163F4" w:rsidRDefault="009163F4" w:rsidP="009163F4">
            <w:pPr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jc w:val="both"/>
              <w:textAlignment w:val="baseline"/>
              <w:rPr>
                <w:bCs/>
                <w:lang w:eastAsia="zh-CN"/>
              </w:rPr>
            </w:pPr>
            <w:r w:rsidRPr="009163F4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 xml:space="preserve">Note1: On-demand SSB transmission can be used by UE for at least </w:t>
            </w:r>
            <w:proofErr w:type="spellStart"/>
            <w:r w:rsidRPr="009163F4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SCell</w:t>
            </w:r>
            <w:proofErr w:type="spellEnd"/>
            <w:r w:rsidRPr="009163F4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 xml:space="preserve"> time/frequency synchronization, L1/L3 measurements and </w:t>
            </w:r>
            <w:proofErr w:type="spellStart"/>
            <w:r w:rsidRPr="009163F4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SCell</w:t>
            </w:r>
            <w:proofErr w:type="spellEnd"/>
            <w:r w:rsidRPr="009163F4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 xml:space="preserve"> activation, and is supported for FR1 and FR2 in non-shared spectrum.</w:t>
            </w:r>
          </w:p>
        </w:tc>
      </w:tr>
    </w:tbl>
    <w:bookmarkEnd w:id="1"/>
    <w:p w14:paraId="171CC8F5" w14:textId="180A4C93" w:rsidR="00EA1515" w:rsidRDefault="00456491" w:rsidP="000E462C">
      <w:pPr>
        <w:spacing w:before="120" w:after="120"/>
        <w:jc w:val="both"/>
        <w:rPr>
          <w:rFonts w:ascii="Times New Roman" w:hAnsi="Times New Roman" w:cs="Times New Roman"/>
          <w:sz w:val="20"/>
          <w:szCs w:val="20"/>
          <w:lang w:eastAsia="sv-SE"/>
        </w:rPr>
      </w:pPr>
      <w:r>
        <w:rPr>
          <w:rFonts w:ascii="Times New Roman" w:hAnsi="Times New Roman" w:cs="Times New Roman"/>
          <w:sz w:val="20"/>
          <w:szCs w:val="20"/>
          <w:lang w:eastAsia="sv-SE"/>
        </w:rPr>
        <w:t xml:space="preserve">The agreements made in </w:t>
      </w:r>
      <w:r w:rsidR="00E629B5">
        <w:rPr>
          <w:rFonts w:ascii="Times New Roman" w:hAnsi="Times New Roman" w:cs="Times New Roman"/>
          <w:sz w:val="20"/>
          <w:szCs w:val="20"/>
          <w:lang w:eastAsia="sv-SE"/>
        </w:rPr>
        <w:t xml:space="preserve">the </w:t>
      </w:r>
      <w:r>
        <w:rPr>
          <w:rFonts w:ascii="Times New Roman" w:hAnsi="Times New Roman" w:cs="Times New Roman"/>
          <w:sz w:val="20"/>
          <w:szCs w:val="20"/>
          <w:lang w:eastAsia="sv-SE"/>
        </w:rPr>
        <w:t>RAN1#1</w:t>
      </w:r>
      <w:r w:rsidR="00E67817">
        <w:rPr>
          <w:rFonts w:ascii="Times New Roman" w:hAnsi="Times New Roman" w:cs="Times New Roman"/>
          <w:sz w:val="20"/>
          <w:szCs w:val="20"/>
          <w:lang w:eastAsia="sv-SE"/>
        </w:rPr>
        <w:t>20</w:t>
      </w:r>
      <w:r>
        <w:rPr>
          <w:rFonts w:ascii="Times New Roman" w:hAnsi="Times New Roman" w:cs="Times New Roman"/>
          <w:sz w:val="20"/>
          <w:szCs w:val="20"/>
          <w:lang w:eastAsia="sv-SE"/>
        </w:rPr>
        <w:t xml:space="preserve"> </w:t>
      </w:r>
      <w:r w:rsidR="00666CEC">
        <w:rPr>
          <w:rFonts w:ascii="Times New Roman" w:hAnsi="Times New Roman" w:cs="Times New Roman"/>
          <w:sz w:val="20"/>
          <w:szCs w:val="20"/>
          <w:lang w:eastAsia="sv-SE"/>
        </w:rPr>
        <w:t xml:space="preserve">[2] </w:t>
      </w:r>
      <w:r>
        <w:rPr>
          <w:rFonts w:ascii="Times New Roman" w:hAnsi="Times New Roman" w:cs="Times New Roman"/>
          <w:sz w:val="20"/>
          <w:szCs w:val="20"/>
          <w:lang w:eastAsia="sv-SE"/>
        </w:rPr>
        <w:t xml:space="preserve">meeting are provided in the appendix. </w:t>
      </w:r>
      <w:r w:rsidR="00FD4A14" w:rsidRPr="00FD4A14">
        <w:rPr>
          <w:rFonts w:ascii="Times New Roman" w:hAnsi="Times New Roman" w:cs="Times New Roman"/>
          <w:sz w:val="20"/>
          <w:szCs w:val="20"/>
          <w:lang w:eastAsia="sv-SE"/>
        </w:rPr>
        <w:t xml:space="preserve">In this contribution, we discuss the </w:t>
      </w:r>
      <w:r w:rsidR="00D20CD0">
        <w:rPr>
          <w:rFonts w:ascii="Times New Roman" w:hAnsi="Times New Roman" w:cs="Times New Roman"/>
          <w:sz w:val="20"/>
          <w:szCs w:val="20"/>
          <w:lang w:eastAsia="sv-SE"/>
        </w:rPr>
        <w:t>remaining issues</w:t>
      </w:r>
      <w:r w:rsidR="00FD4A14" w:rsidRPr="00FD4A14">
        <w:rPr>
          <w:rFonts w:ascii="Times New Roman" w:hAnsi="Times New Roman" w:cs="Times New Roman"/>
          <w:sz w:val="20"/>
          <w:szCs w:val="20"/>
          <w:lang w:eastAsia="sv-SE"/>
        </w:rPr>
        <w:t xml:space="preserve"> for enabling </w:t>
      </w:r>
      <w:r w:rsidR="001A25E4">
        <w:rPr>
          <w:rFonts w:ascii="Times New Roman" w:hAnsi="Times New Roman" w:cs="Times New Roman"/>
          <w:sz w:val="20"/>
          <w:szCs w:val="20"/>
          <w:lang w:eastAsia="sv-SE"/>
        </w:rPr>
        <w:t>o</w:t>
      </w:r>
      <w:r w:rsidR="00FD4A14" w:rsidRPr="00FD4A14">
        <w:rPr>
          <w:rFonts w:ascii="Times New Roman" w:hAnsi="Times New Roman" w:cs="Times New Roman"/>
          <w:sz w:val="20"/>
          <w:szCs w:val="20"/>
          <w:lang w:eastAsia="sv-SE"/>
        </w:rPr>
        <w:t xml:space="preserve">n-demand SSB </w:t>
      </w:r>
      <w:proofErr w:type="spellStart"/>
      <w:r w:rsidR="00FD4A14" w:rsidRPr="00FD4A14">
        <w:rPr>
          <w:rFonts w:ascii="Times New Roman" w:hAnsi="Times New Roman" w:cs="Times New Roman"/>
          <w:sz w:val="20"/>
          <w:szCs w:val="20"/>
          <w:lang w:eastAsia="sv-SE"/>
        </w:rPr>
        <w:t>SCell</w:t>
      </w:r>
      <w:proofErr w:type="spellEnd"/>
      <w:r w:rsidR="00D20CD0">
        <w:rPr>
          <w:rFonts w:ascii="Times New Roman" w:hAnsi="Times New Roman" w:cs="Times New Roman"/>
          <w:sz w:val="20"/>
          <w:szCs w:val="20"/>
          <w:lang w:eastAsia="sv-SE"/>
        </w:rPr>
        <w:t xml:space="preserve"> operation</w:t>
      </w:r>
      <w:r w:rsidR="00FD4A14" w:rsidRPr="00FD4A14">
        <w:rPr>
          <w:rFonts w:ascii="Times New Roman" w:hAnsi="Times New Roman" w:cs="Times New Roman"/>
          <w:sz w:val="20"/>
          <w:szCs w:val="20"/>
          <w:lang w:eastAsia="sv-SE"/>
        </w:rPr>
        <w:t>.</w:t>
      </w:r>
    </w:p>
    <w:p w14:paraId="5B39FD88" w14:textId="5CEFC7FF" w:rsidR="009426AD" w:rsidRPr="000E6780" w:rsidRDefault="006C0588" w:rsidP="009426AD">
      <w:pPr>
        <w:pStyle w:val="Heading1"/>
        <w:pBdr>
          <w:top w:val="single" w:sz="12" w:space="5" w:color="auto"/>
        </w:pBdr>
        <w:spacing w:after="120"/>
        <w:rPr>
          <w:rFonts w:ascii="Times New Roman" w:hAnsi="Times New Roman"/>
          <w:szCs w:val="32"/>
        </w:rPr>
      </w:pPr>
      <w:r w:rsidRPr="000E6780">
        <w:rPr>
          <w:rFonts w:ascii="Times New Roman" w:hAnsi="Times New Roman"/>
          <w:szCs w:val="32"/>
        </w:rPr>
        <w:t>Discussion</w:t>
      </w:r>
    </w:p>
    <w:p w14:paraId="77988A8C" w14:textId="7C293749" w:rsidR="00912F9E" w:rsidRDefault="00244AF1" w:rsidP="00912F9E">
      <w:pPr>
        <w:spacing w:after="120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 w:rsidRPr="00244AF1">
        <w:rPr>
          <w:rFonts w:ascii="Times New Roman" w:hAnsi="Times New Roman" w:cs="Times New Roman"/>
          <w:sz w:val="20"/>
          <w:szCs w:val="20"/>
          <w:lang w:val="en-GB" w:eastAsia="zh-CN"/>
        </w:rPr>
        <w:t>For CA deployment</w:t>
      </w:r>
      <w:r w:rsidR="000447D7">
        <w:rPr>
          <w:rFonts w:ascii="Times New Roman" w:hAnsi="Times New Roman" w:cs="Times New Roman"/>
          <w:sz w:val="20"/>
          <w:szCs w:val="20"/>
          <w:lang w:val="en-GB" w:eastAsia="zh-CN"/>
        </w:rPr>
        <w:t>s</w:t>
      </w:r>
      <w:r w:rsidRPr="00244AF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, intra-band CA with SSB-less </w:t>
      </w:r>
      <w:proofErr w:type="spellStart"/>
      <w:r w:rsidR="00FF3BC1">
        <w:rPr>
          <w:rFonts w:ascii="Times New Roman" w:hAnsi="Times New Roman" w:cs="Times New Roman"/>
          <w:sz w:val="20"/>
          <w:szCs w:val="20"/>
          <w:lang w:val="en-GB" w:eastAsia="zh-CN"/>
        </w:rPr>
        <w:t>S</w:t>
      </w:r>
      <w:r w:rsidR="00600AC4">
        <w:rPr>
          <w:rFonts w:ascii="Times New Roman" w:hAnsi="Times New Roman" w:cs="Times New Roman"/>
          <w:sz w:val="20"/>
          <w:szCs w:val="20"/>
          <w:lang w:val="en-GB" w:eastAsia="zh-CN"/>
        </w:rPr>
        <w:t>C</w:t>
      </w:r>
      <w:r w:rsidR="00FF3BC1">
        <w:rPr>
          <w:rFonts w:ascii="Times New Roman" w:hAnsi="Times New Roman" w:cs="Times New Roman"/>
          <w:sz w:val="20"/>
          <w:szCs w:val="20"/>
          <w:lang w:val="en-GB" w:eastAsia="zh-CN"/>
        </w:rPr>
        <w:t>ell</w:t>
      </w:r>
      <w:proofErr w:type="spellEnd"/>
      <w:r w:rsidRPr="00244AF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has been supported since R</w:t>
      </w:r>
      <w:r w:rsidR="00D56A23">
        <w:rPr>
          <w:rFonts w:ascii="Times New Roman" w:hAnsi="Times New Roman" w:cs="Times New Roman"/>
          <w:sz w:val="20"/>
          <w:szCs w:val="20"/>
          <w:lang w:val="en-GB" w:eastAsia="zh-CN"/>
        </w:rPr>
        <w:t>el-</w:t>
      </w:r>
      <w:r w:rsidRPr="00244AF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15 for both FR1 and FR2. </w:t>
      </w:r>
      <w:r w:rsidR="00DB79C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 Rel-18 the support for SSB-less </w:t>
      </w:r>
      <w:proofErr w:type="spellStart"/>
      <w:r w:rsidR="00DB79CF">
        <w:rPr>
          <w:rFonts w:ascii="Times New Roman" w:hAnsi="Times New Roman" w:cs="Times New Roman"/>
          <w:sz w:val="20"/>
          <w:szCs w:val="20"/>
          <w:lang w:val="en-GB" w:eastAsia="zh-CN"/>
        </w:rPr>
        <w:t>S</w:t>
      </w:r>
      <w:r w:rsidR="00A30B33">
        <w:rPr>
          <w:rFonts w:ascii="Times New Roman" w:hAnsi="Times New Roman" w:cs="Times New Roman"/>
          <w:sz w:val="20"/>
          <w:szCs w:val="20"/>
          <w:lang w:val="en-GB" w:eastAsia="zh-CN"/>
        </w:rPr>
        <w:t>C</w:t>
      </w:r>
      <w:r w:rsidR="00DB79CF">
        <w:rPr>
          <w:rFonts w:ascii="Times New Roman" w:hAnsi="Times New Roman" w:cs="Times New Roman"/>
          <w:sz w:val="20"/>
          <w:szCs w:val="20"/>
          <w:lang w:val="en-GB" w:eastAsia="zh-CN"/>
        </w:rPr>
        <w:t>ell</w:t>
      </w:r>
      <w:proofErr w:type="spellEnd"/>
      <w:r w:rsidR="0047086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is extended for </w:t>
      </w:r>
      <w:r w:rsidR="00E17FC9">
        <w:rPr>
          <w:rFonts w:ascii="Times New Roman" w:hAnsi="Times New Roman" w:cs="Times New Roman"/>
          <w:sz w:val="20"/>
          <w:szCs w:val="20"/>
          <w:lang w:val="en-GB" w:eastAsia="zh-CN"/>
        </w:rPr>
        <w:t>collocated cells in FR1</w:t>
      </w:r>
      <w:r w:rsidR="0037683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that are in </w:t>
      </w:r>
      <w:r w:rsidR="008314A4">
        <w:rPr>
          <w:rFonts w:ascii="Times New Roman" w:hAnsi="Times New Roman" w:cs="Times New Roman"/>
          <w:sz w:val="20"/>
          <w:szCs w:val="20"/>
          <w:lang w:val="en-GB" w:eastAsia="zh-CN"/>
        </w:rPr>
        <w:t>inter-band CA</w:t>
      </w:r>
      <w:r w:rsidR="009F45E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37683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(e.g. </w:t>
      </w:r>
      <w:r w:rsidR="009F45E3">
        <w:rPr>
          <w:rFonts w:ascii="Times New Roman" w:hAnsi="Times New Roman" w:cs="Times New Roman"/>
          <w:sz w:val="20"/>
          <w:szCs w:val="20"/>
          <w:lang w:val="en-GB" w:eastAsia="zh-CN"/>
        </w:rPr>
        <w:t>within</w:t>
      </w:r>
      <w:r w:rsidR="0039734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max receive time, frequency and power difference</w:t>
      </w:r>
      <w:r w:rsidR="00376831">
        <w:rPr>
          <w:rFonts w:ascii="Times New Roman" w:hAnsi="Times New Roman" w:cs="Times New Roman"/>
          <w:sz w:val="20"/>
          <w:szCs w:val="20"/>
          <w:lang w:val="en-GB" w:eastAsia="zh-CN"/>
        </w:rPr>
        <w:t>)</w:t>
      </w:r>
      <w:r w:rsidR="0039734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. </w:t>
      </w:r>
      <w:r w:rsidR="003839AE">
        <w:rPr>
          <w:rFonts w:ascii="Times New Roman" w:hAnsi="Times New Roman" w:cs="Times New Roman"/>
          <w:sz w:val="20"/>
          <w:szCs w:val="20"/>
          <w:lang w:val="en-GB" w:eastAsia="zh-CN"/>
        </w:rPr>
        <w:t>In th</w:t>
      </w:r>
      <w:r w:rsidR="00E63FDE">
        <w:rPr>
          <w:rFonts w:ascii="Times New Roman" w:hAnsi="Times New Roman" w:cs="Times New Roman"/>
          <w:sz w:val="20"/>
          <w:szCs w:val="20"/>
          <w:lang w:val="en-GB" w:eastAsia="zh-CN"/>
        </w:rPr>
        <w:t>e inter-ba</w:t>
      </w:r>
      <w:r w:rsidR="00364E93">
        <w:rPr>
          <w:rFonts w:ascii="Times New Roman" w:hAnsi="Times New Roman" w:cs="Times New Roman"/>
          <w:sz w:val="20"/>
          <w:szCs w:val="20"/>
          <w:lang w:val="en-GB" w:eastAsia="zh-CN"/>
        </w:rPr>
        <w:t>nd</w:t>
      </w:r>
      <w:r w:rsidR="00E63FD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CA case</w:t>
      </w:r>
      <w:r w:rsidR="003839AE">
        <w:rPr>
          <w:rFonts w:ascii="Times New Roman" w:hAnsi="Times New Roman" w:cs="Times New Roman"/>
          <w:sz w:val="20"/>
          <w:szCs w:val="20"/>
          <w:lang w:val="en-GB" w:eastAsia="zh-CN"/>
        </w:rPr>
        <w:t>, t</w:t>
      </w:r>
      <w:r w:rsidR="00707B36">
        <w:rPr>
          <w:rFonts w:ascii="Times New Roman" w:hAnsi="Times New Roman" w:cs="Times New Roman"/>
          <w:sz w:val="20"/>
          <w:szCs w:val="20"/>
          <w:lang w:val="en-GB" w:eastAsia="zh-CN"/>
        </w:rPr>
        <w:t>he</w:t>
      </w:r>
      <w:r w:rsidR="005C727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NW signals to </w:t>
      </w:r>
      <w:r w:rsidR="007F0FE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</w:t>
      </w:r>
      <w:r w:rsidR="005C727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UE which </w:t>
      </w:r>
      <w:r w:rsidR="00651D9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cell </w:t>
      </w:r>
      <w:r w:rsidR="005C727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is the reference cell (e.g. </w:t>
      </w:r>
      <w:r w:rsidR="00C3060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 </w:t>
      </w:r>
      <w:proofErr w:type="spellStart"/>
      <w:r w:rsidR="00C30604">
        <w:rPr>
          <w:rFonts w:ascii="Times New Roman" w:hAnsi="Times New Roman" w:cs="Times New Roman"/>
          <w:sz w:val="20"/>
          <w:szCs w:val="20"/>
          <w:lang w:val="en-GB" w:eastAsia="zh-CN"/>
        </w:rPr>
        <w:t>P</w:t>
      </w:r>
      <w:r w:rsidR="00A30B33">
        <w:rPr>
          <w:rFonts w:ascii="Times New Roman" w:hAnsi="Times New Roman" w:cs="Times New Roman"/>
          <w:sz w:val="20"/>
          <w:szCs w:val="20"/>
          <w:lang w:val="en-GB" w:eastAsia="zh-CN"/>
        </w:rPr>
        <w:t>C</w:t>
      </w:r>
      <w:r w:rsidR="00C30604">
        <w:rPr>
          <w:rFonts w:ascii="Times New Roman" w:hAnsi="Times New Roman" w:cs="Times New Roman"/>
          <w:sz w:val="20"/>
          <w:szCs w:val="20"/>
          <w:lang w:val="en-GB" w:eastAsia="zh-CN"/>
        </w:rPr>
        <w:t>ell</w:t>
      </w:r>
      <w:proofErr w:type="spellEnd"/>
      <w:r w:rsidR="00C3060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or another </w:t>
      </w:r>
      <w:proofErr w:type="spellStart"/>
      <w:r w:rsidR="00C30604">
        <w:rPr>
          <w:rFonts w:ascii="Times New Roman" w:hAnsi="Times New Roman" w:cs="Times New Roman"/>
          <w:sz w:val="20"/>
          <w:szCs w:val="20"/>
          <w:lang w:val="en-GB" w:eastAsia="zh-CN"/>
        </w:rPr>
        <w:t>S</w:t>
      </w:r>
      <w:r w:rsidR="00A30B33">
        <w:rPr>
          <w:rFonts w:ascii="Times New Roman" w:hAnsi="Times New Roman" w:cs="Times New Roman"/>
          <w:sz w:val="20"/>
          <w:szCs w:val="20"/>
          <w:lang w:val="en-GB" w:eastAsia="zh-CN"/>
        </w:rPr>
        <w:t>C</w:t>
      </w:r>
      <w:r w:rsidR="00C30604">
        <w:rPr>
          <w:rFonts w:ascii="Times New Roman" w:hAnsi="Times New Roman" w:cs="Times New Roman"/>
          <w:sz w:val="20"/>
          <w:szCs w:val="20"/>
          <w:lang w:val="en-GB" w:eastAsia="zh-CN"/>
        </w:rPr>
        <w:t>ell</w:t>
      </w:r>
      <w:proofErr w:type="spellEnd"/>
      <w:r w:rsidR="00C30604">
        <w:rPr>
          <w:rFonts w:ascii="Times New Roman" w:hAnsi="Times New Roman" w:cs="Times New Roman"/>
          <w:sz w:val="20"/>
          <w:szCs w:val="20"/>
          <w:lang w:val="en-GB" w:eastAsia="zh-CN"/>
        </w:rPr>
        <w:t>)</w:t>
      </w:r>
      <w:r w:rsidR="00851A4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, where the </w:t>
      </w:r>
      <w:r w:rsidR="009768F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reference cell acts as the timing reference and AGC source of the SSB-less </w:t>
      </w:r>
      <w:proofErr w:type="spellStart"/>
      <w:r w:rsidR="009768F1">
        <w:rPr>
          <w:rFonts w:ascii="Times New Roman" w:hAnsi="Times New Roman" w:cs="Times New Roman"/>
          <w:sz w:val="20"/>
          <w:szCs w:val="20"/>
          <w:lang w:val="en-GB" w:eastAsia="zh-CN"/>
        </w:rPr>
        <w:t>Scell</w:t>
      </w:r>
      <w:proofErr w:type="spellEnd"/>
      <w:r w:rsidR="009768F1">
        <w:rPr>
          <w:rFonts w:ascii="Times New Roman" w:hAnsi="Times New Roman" w:cs="Times New Roman"/>
          <w:sz w:val="20"/>
          <w:szCs w:val="20"/>
          <w:lang w:val="en-GB" w:eastAsia="zh-CN"/>
        </w:rPr>
        <w:t>.</w:t>
      </w:r>
      <w:r w:rsidR="00ED66F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</w:p>
    <w:p w14:paraId="1FD70642" w14:textId="77777777" w:rsidR="00DB3267" w:rsidRDefault="00244AF1" w:rsidP="00452ED9">
      <w:pPr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 w:rsidRPr="00175F1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Supporting inter-band CA for FR2 comes with challenges, </w:t>
      </w:r>
      <w:r w:rsidR="00BA5D0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e.g. </w:t>
      </w:r>
      <w:r w:rsidR="00A41E93" w:rsidRPr="00175F11">
        <w:rPr>
          <w:rFonts w:ascii="Times New Roman" w:hAnsi="Times New Roman" w:cs="Times New Roman"/>
          <w:sz w:val="20"/>
          <w:szCs w:val="20"/>
          <w:lang w:val="en-GB" w:eastAsia="zh-CN"/>
        </w:rPr>
        <w:t>achi</w:t>
      </w:r>
      <w:r w:rsidR="007A51BF">
        <w:rPr>
          <w:rFonts w:ascii="Times New Roman" w:hAnsi="Times New Roman" w:cs="Times New Roman"/>
          <w:sz w:val="20"/>
          <w:szCs w:val="20"/>
          <w:lang w:val="en-GB" w:eastAsia="zh-CN"/>
        </w:rPr>
        <w:t>e</w:t>
      </w:r>
      <w:r w:rsidR="00A41E93" w:rsidRPr="00175F11">
        <w:rPr>
          <w:rFonts w:ascii="Times New Roman" w:hAnsi="Times New Roman" w:cs="Times New Roman"/>
          <w:sz w:val="20"/>
          <w:szCs w:val="20"/>
          <w:lang w:val="en-GB" w:eastAsia="zh-CN"/>
        </w:rPr>
        <w:t>ving</w:t>
      </w:r>
      <w:r w:rsidRPr="00175F1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synchronization</w:t>
      </w:r>
      <w:r w:rsidR="00EA0596">
        <w:rPr>
          <w:rFonts w:ascii="Times New Roman" w:hAnsi="Times New Roman" w:cs="Times New Roman"/>
          <w:sz w:val="20"/>
          <w:szCs w:val="20"/>
          <w:lang w:val="en-GB" w:eastAsia="zh-CN"/>
        </w:rPr>
        <w:t>, L1/L3 measurements</w:t>
      </w:r>
      <w:r w:rsidR="00741CBB" w:rsidRPr="00175F1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and </w:t>
      </w:r>
      <w:r w:rsidRPr="00175F1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beam management, especially when </w:t>
      </w:r>
      <w:r w:rsidR="00175F11" w:rsidRPr="00175F1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</w:t>
      </w:r>
      <w:r w:rsidRPr="00175F11">
        <w:rPr>
          <w:rFonts w:ascii="Times New Roman" w:hAnsi="Times New Roman" w:cs="Times New Roman"/>
          <w:sz w:val="20"/>
          <w:szCs w:val="20"/>
          <w:lang w:val="en-GB" w:eastAsia="zh-CN"/>
        </w:rPr>
        <w:t>cells are no</w:t>
      </w:r>
      <w:r w:rsidR="002D2B71">
        <w:rPr>
          <w:rFonts w:ascii="Times New Roman" w:hAnsi="Times New Roman" w:cs="Times New Roman"/>
          <w:sz w:val="20"/>
          <w:szCs w:val="20"/>
          <w:lang w:val="en-GB" w:eastAsia="zh-CN"/>
        </w:rPr>
        <w:t>n-</w:t>
      </w:r>
      <w:r w:rsidRPr="00175F1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collocated and only the </w:t>
      </w:r>
      <w:proofErr w:type="spellStart"/>
      <w:r w:rsidRPr="00175F11">
        <w:rPr>
          <w:rFonts w:ascii="Times New Roman" w:hAnsi="Times New Roman" w:cs="Times New Roman"/>
          <w:sz w:val="20"/>
          <w:szCs w:val="20"/>
          <w:lang w:val="en-GB" w:eastAsia="zh-CN"/>
        </w:rPr>
        <w:t>S</w:t>
      </w:r>
      <w:r w:rsidR="006E1CF9">
        <w:rPr>
          <w:rFonts w:ascii="Times New Roman" w:hAnsi="Times New Roman" w:cs="Times New Roman"/>
          <w:sz w:val="20"/>
          <w:szCs w:val="20"/>
          <w:lang w:val="en-GB" w:eastAsia="zh-CN"/>
        </w:rPr>
        <w:t>C</w:t>
      </w:r>
      <w:r w:rsidR="00741CBB" w:rsidRPr="00175F11">
        <w:rPr>
          <w:rFonts w:ascii="Times New Roman" w:hAnsi="Times New Roman" w:cs="Times New Roman"/>
          <w:sz w:val="20"/>
          <w:szCs w:val="20"/>
          <w:lang w:val="en-GB" w:eastAsia="zh-CN"/>
        </w:rPr>
        <w:t>ells</w:t>
      </w:r>
      <w:proofErr w:type="spellEnd"/>
      <w:r w:rsidRPr="00175F1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operate in FR2 </w:t>
      </w:r>
      <w:r w:rsidR="00175F11" w:rsidRPr="00175F11">
        <w:rPr>
          <w:rFonts w:ascii="Times New Roman" w:hAnsi="Times New Roman" w:cs="Times New Roman"/>
          <w:sz w:val="20"/>
          <w:szCs w:val="20"/>
          <w:lang w:val="en-GB" w:eastAsia="zh-CN"/>
        </w:rPr>
        <w:t>while</w:t>
      </w:r>
      <w:r w:rsidRPr="00175F1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other cells in FR1.</w:t>
      </w:r>
      <w:r w:rsidR="005C10A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Pr="005C10A5">
        <w:rPr>
          <w:rFonts w:ascii="Times New Roman" w:hAnsi="Times New Roman" w:cs="Times New Roman"/>
          <w:sz w:val="20"/>
          <w:szCs w:val="20"/>
          <w:lang w:val="en-GB" w:eastAsia="zh-CN"/>
        </w:rPr>
        <w:t>For energy saving purposes</w:t>
      </w:r>
      <w:r w:rsidR="00110270" w:rsidRPr="005C10A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in </w:t>
      </w:r>
      <w:r w:rsidR="00C6735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both intra- and </w:t>
      </w:r>
      <w:r w:rsidR="00110270" w:rsidRPr="005C10A5">
        <w:rPr>
          <w:rFonts w:ascii="Times New Roman" w:hAnsi="Times New Roman" w:cs="Times New Roman"/>
          <w:sz w:val="20"/>
          <w:szCs w:val="20"/>
          <w:lang w:val="en-GB" w:eastAsia="zh-CN"/>
        </w:rPr>
        <w:t>inter-band CA</w:t>
      </w:r>
      <w:r w:rsidRPr="005C10A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, it is important for the </w:t>
      </w:r>
      <w:proofErr w:type="spellStart"/>
      <w:r w:rsidRPr="005C10A5">
        <w:rPr>
          <w:rFonts w:ascii="Times New Roman" w:hAnsi="Times New Roman" w:cs="Times New Roman"/>
          <w:sz w:val="20"/>
          <w:szCs w:val="20"/>
          <w:lang w:val="en-GB" w:eastAsia="zh-CN"/>
        </w:rPr>
        <w:t>S</w:t>
      </w:r>
      <w:r w:rsidR="006E1CF9">
        <w:rPr>
          <w:rFonts w:ascii="Times New Roman" w:hAnsi="Times New Roman" w:cs="Times New Roman"/>
          <w:sz w:val="20"/>
          <w:szCs w:val="20"/>
          <w:lang w:val="en-GB" w:eastAsia="zh-CN"/>
        </w:rPr>
        <w:t>C</w:t>
      </w:r>
      <w:r w:rsidRPr="005C10A5">
        <w:rPr>
          <w:rFonts w:ascii="Times New Roman" w:hAnsi="Times New Roman" w:cs="Times New Roman"/>
          <w:sz w:val="20"/>
          <w:szCs w:val="20"/>
          <w:lang w:val="en-GB" w:eastAsia="zh-CN"/>
        </w:rPr>
        <w:t>ells</w:t>
      </w:r>
      <w:proofErr w:type="spellEnd"/>
      <w:r w:rsidRPr="005C10A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to operate in </w:t>
      </w:r>
      <w:r w:rsidR="00403326">
        <w:rPr>
          <w:rFonts w:ascii="Times New Roman" w:hAnsi="Times New Roman" w:cs="Times New Roman"/>
          <w:sz w:val="20"/>
          <w:szCs w:val="20"/>
          <w:lang w:val="en-GB" w:eastAsia="zh-CN"/>
        </w:rPr>
        <w:t>NES</w:t>
      </w:r>
      <w:r w:rsidR="00403326" w:rsidRPr="005C10A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Pr="005C10A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mode </w:t>
      </w:r>
      <w:r w:rsidR="00110270" w:rsidRPr="005C10A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as long as possible </w:t>
      </w:r>
      <w:r w:rsidR="00965FD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(e.g. </w:t>
      </w:r>
      <w:r w:rsidR="00EF182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before and after </w:t>
      </w:r>
      <w:proofErr w:type="spellStart"/>
      <w:r w:rsidR="00EF1821">
        <w:rPr>
          <w:rFonts w:ascii="Times New Roman" w:hAnsi="Times New Roman" w:cs="Times New Roman"/>
          <w:sz w:val="20"/>
          <w:szCs w:val="20"/>
          <w:lang w:val="en-GB" w:eastAsia="zh-CN"/>
        </w:rPr>
        <w:t>S</w:t>
      </w:r>
      <w:r w:rsidR="00FA41C3">
        <w:rPr>
          <w:rFonts w:ascii="Times New Roman" w:hAnsi="Times New Roman" w:cs="Times New Roman"/>
          <w:sz w:val="20"/>
          <w:szCs w:val="20"/>
          <w:lang w:val="en-GB" w:eastAsia="zh-CN"/>
        </w:rPr>
        <w:t>C</w:t>
      </w:r>
      <w:r w:rsidR="00EF1821">
        <w:rPr>
          <w:rFonts w:ascii="Times New Roman" w:hAnsi="Times New Roman" w:cs="Times New Roman"/>
          <w:sz w:val="20"/>
          <w:szCs w:val="20"/>
          <w:lang w:val="en-GB" w:eastAsia="zh-CN"/>
        </w:rPr>
        <w:t>ell</w:t>
      </w:r>
      <w:proofErr w:type="spellEnd"/>
      <w:r w:rsidR="00EF182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activation) </w:t>
      </w:r>
      <w:r w:rsidR="00CD6834">
        <w:rPr>
          <w:rFonts w:ascii="Times New Roman" w:hAnsi="Times New Roman" w:cs="Times New Roman"/>
          <w:sz w:val="20"/>
          <w:szCs w:val="20"/>
          <w:lang w:val="en-GB" w:eastAsia="zh-CN"/>
        </w:rPr>
        <w:t>with</w:t>
      </w:r>
      <w:r w:rsidR="00177A3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AA5712">
        <w:rPr>
          <w:rFonts w:ascii="Times New Roman" w:hAnsi="Times New Roman" w:cs="Times New Roman"/>
          <w:sz w:val="20"/>
          <w:szCs w:val="20"/>
          <w:lang w:val="en-GB" w:eastAsia="zh-CN"/>
        </w:rPr>
        <w:t>limited</w:t>
      </w:r>
      <w:r w:rsidRPr="005C10A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AA571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SSB </w:t>
      </w:r>
      <w:r w:rsidRPr="005C10A5">
        <w:rPr>
          <w:rFonts w:ascii="Times New Roman" w:hAnsi="Times New Roman" w:cs="Times New Roman"/>
          <w:sz w:val="20"/>
          <w:szCs w:val="20"/>
          <w:lang w:val="en-GB" w:eastAsia="zh-CN"/>
        </w:rPr>
        <w:t>transmission</w:t>
      </w:r>
      <w:r w:rsidR="005C10A5" w:rsidRPr="00CF6A57">
        <w:rPr>
          <w:rFonts w:ascii="Times New Roman" w:hAnsi="Times New Roman" w:cs="Times New Roman"/>
          <w:sz w:val="20"/>
          <w:szCs w:val="20"/>
          <w:lang w:val="en-GB" w:eastAsia="zh-CN"/>
        </w:rPr>
        <w:t>.</w:t>
      </w:r>
    </w:p>
    <w:p w14:paraId="340DC3B3" w14:textId="77777777" w:rsidR="00777550" w:rsidRPr="00D91600" w:rsidRDefault="00777550" w:rsidP="00777550">
      <w:pPr>
        <w:pStyle w:val="Heading2"/>
        <w:rPr>
          <w:sz w:val="24"/>
          <w:szCs w:val="24"/>
        </w:rPr>
      </w:pPr>
      <w:r w:rsidRPr="00D91600">
        <w:rPr>
          <w:sz w:val="24"/>
          <w:szCs w:val="24"/>
        </w:rPr>
        <w:t>Scenarios where OD-SSB is applicable</w:t>
      </w:r>
    </w:p>
    <w:p w14:paraId="0F197496" w14:textId="2CF5A47F" w:rsidR="00777550" w:rsidRDefault="00777550" w:rsidP="00777550">
      <w:pPr>
        <w:spacing w:after="80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following scenarios/cases </w:t>
      </w:r>
      <w:r w:rsidR="0015292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were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>agreed in RAN1#116bis [</w:t>
      </w:r>
      <w:r w:rsidR="00990530">
        <w:rPr>
          <w:rFonts w:ascii="Times New Roman" w:hAnsi="Times New Roman" w:cs="Times New Roman"/>
          <w:sz w:val="20"/>
          <w:szCs w:val="20"/>
          <w:lang w:val="en-GB" w:eastAsia="zh-CN"/>
        </w:rPr>
        <w:t>5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] </w:t>
      </w:r>
      <w:r w:rsidR="002F4A2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on where OD-SSB </w:t>
      </w:r>
      <w:r w:rsidR="00B17B8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is applicable: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777550" w14:paraId="450FE0B2" w14:textId="77777777" w:rsidTr="00B94819">
        <w:tc>
          <w:tcPr>
            <w:tcW w:w="9962" w:type="dxa"/>
          </w:tcPr>
          <w:p w14:paraId="5E9A47B4" w14:textId="77777777" w:rsidR="00777550" w:rsidRPr="00FC3DA2" w:rsidRDefault="00777550" w:rsidP="00B9481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FC3DA2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5FBD9A7B" w14:textId="77777777" w:rsidR="00777550" w:rsidRPr="00FC3DA2" w:rsidRDefault="00777550" w:rsidP="00B94819">
            <w:pPr>
              <w:contextualSpacing/>
              <w:jc w:val="both"/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</w:pPr>
            <w:r w:rsidRPr="00FC3DA2">
              <w:rPr>
                <w:rFonts w:ascii="Times New Roman" w:hAnsi="Times New Roman" w:cs="Times New Roman"/>
                <w:sz w:val="20"/>
                <w:szCs w:val="20"/>
              </w:rPr>
              <w:t>For the identified scenarios</w:t>
            </w:r>
            <w:r w:rsidRPr="00FC3DA2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and cases (as per RAN1#116 agreement)</w:t>
            </w:r>
            <w:r w:rsidRPr="00FC3DA2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FC3DA2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on-demand SSB can be triggered by </w:t>
            </w:r>
            <w:proofErr w:type="spellStart"/>
            <w:r w:rsidRPr="00FC3DA2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gNB</w:t>
            </w:r>
            <w:proofErr w:type="spellEnd"/>
            <w:r w:rsidRPr="00FC3DA2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at least for the following scenarios/cases:</w:t>
            </w:r>
          </w:p>
          <w:p w14:paraId="07DC5593" w14:textId="77777777" w:rsidR="00777550" w:rsidRPr="00FC3DA2" w:rsidRDefault="00777550" w:rsidP="00B94819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FC3DA2">
              <w:rPr>
                <w:rFonts w:ascii="Times New Roman" w:hAnsi="Times New Roman" w:cs="Times New Roman"/>
                <w:sz w:val="20"/>
                <w:szCs w:val="20"/>
              </w:rPr>
              <w:t>Scenario #2</w:t>
            </w:r>
            <w:r w:rsidRPr="00FC3DA2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and Case #1</w:t>
            </w:r>
          </w:p>
          <w:p w14:paraId="2ACBA9AB" w14:textId="77777777" w:rsidR="00777550" w:rsidRPr="00FC3DA2" w:rsidRDefault="00777550" w:rsidP="00B94819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FC3DA2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Scenario #2 and Case #2</w:t>
            </w:r>
          </w:p>
          <w:p w14:paraId="6238C09D" w14:textId="77777777" w:rsidR="00777550" w:rsidRPr="00FC3DA2" w:rsidRDefault="00777550" w:rsidP="00B94819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FC3DA2">
              <w:rPr>
                <w:rFonts w:ascii="Times New Roman" w:hAnsi="Times New Roman" w:cs="Times New Roman"/>
                <w:sz w:val="20"/>
                <w:szCs w:val="20"/>
              </w:rPr>
              <w:t>Scenario #</w:t>
            </w:r>
            <w:r w:rsidRPr="00FC3DA2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2A and Case #1</w:t>
            </w:r>
          </w:p>
          <w:p w14:paraId="3642296B" w14:textId="77777777" w:rsidR="00777550" w:rsidRPr="00FC3DA2" w:rsidRDefault="00777550" w:rsidP="00B94819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FC3DA2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Scenario #2A and Case #2</w:t>
            </w:r>
          </w:p>
          <w:p w14:paraId="233BB44E" w14:textId="77777777" w:rsidR="00777550" w:rsidRPr="00FC3DA2" w:rsidRDefault="00777550" w:rsidP="00B94819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FC3DA2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lastRenderedPageBreak/>
              <w:t xml:space="preserve">FFS: </w:t>
            </w:r>
            <w:r w:rsidRPr="00FC3DA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Scenario #3A and Case #1</w:t>
            </w:r>
          </w:p>
          <w:p w14:paraId="4480E449" w14:textId="77777777" w:rsidR="00777550" w:rsidRPr="00FC3DA2" w:rsidRDefault="00777550" w:rsidP="00B94819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FC3DA2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FFS: </w:t>
            </w:r>
            <w:r w:rsidRPr="00FC3DA2">
              <w:rPr>
                <w:rFonts w:ascii="Times New Roman" w:hAnsi="Times New Roman" w:cs="Times New Roman"/>
                <w:sz w:val="20"/>
                <w:szCs w:val="20"/>
              </w:rPr>
              <w:t>Scenario #3</w:t>
            </w:r>
            <w:r w:rsidRPr="00FC3DA2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A and Case #2</w:t>
            </w:r>
          </w:p>
          <w:p w14:paraId="1FC29718" w14:textId="77777777" w:rsidR="00777550" w:rsidRPr="00FC3DA2" w:rsidRDefault="00777550" w:rsidP="00B94819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FC3DA2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FFS: Scenario #3B and Case #1</w:t>
            </w:r>
          </w:p>
          <w:p w14:paraId="072B2DA4" w14:textId="77777777" w:rsidR="00777550" w:rsidRPr="00FC3DA2" w:rsidRDefault="00777550" w:rsidP="00B94819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FC3DA2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FFS: Scenario #3B and Case #2</w:t>
            </w:r>
          </w:p>
          <w:p w14:paraId="1E82AFB7" w14:textId="77777777" w:rsidR="00777550" w:rsidRPr="00FC3DA2" w:rsidRDefault="00777550" w:rsidP="00B94819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FC3DA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For Case #1, once on-demand SSB is triggered, its transmission is in a periodic manner.</w:t>
            </w:r>
          </w:p>
          <w:p w14:paraId="169BCFBB" w14:textId="77777777" w:rsidR="00777550" w:rsidRPr="00FC3DA2" w:rsidRDefault="00777550" w:rsidP="00B94819">
            <w:pPr>
              <w:pStyle w:val="ListParagraph"/>
              <w:numPr>
                <w:ilvl w:val="1"/>
                <w:numId w:val="37"/>
              </w:numPr>
              <w:spacing w:after="0" w:line="240" w:lineRule="auto"/>
              <w:ind w:left="144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FC3DA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Note: This does not imply periodic on-demand SSB is transmitted indefinitely after triggered.</w:t>
            </w:r>
          </w:p>
          <w:p w14:paraId="727D0103" w14:textId="77777777" w:rsidR="00777550" w:rsidRPr="00FC3DA2" w:rsidRDefault="00777550" w:rsidP="00B94819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FC3DA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Notes:</w:t>
            </w:r>
          </w:p>
          <w:p w14:paraId="409CC641" w14:textId="77777777" w:rsidR="00777550" w:rsidRPr="00FC3DA2" w:rsidRDefault="00777550" w:rsidP="00B94819">
            <w:pPr>
              <w:pStyle w:val="ListParagraph"/>
              <w:numPr>
                <w:ilvl w:val="1"/>
                <w:numId w:val="37"/>
              </w:numPr>
              <w:spacing w:after="0" w:line="240" w:lineRule="auto"/>
              <w:ind w:left="144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FC3DA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Scenario #2A refers to</w:t>
            </w:r>
          </w:p>
          <w:p w14:paraId="596E7052" w14:textId="77777777" w:rsidR="00777550" w:rsidRPr="00FC3DA2" w:rsidRDefault="00777550" w:rsidP="00B94819">
            <w:pPr>
              <w:pStyle w:val="ListParagraph"/>
              <w:numPr>
                <w:ilvl w:val="2"/>
                <w:numId w:val="37"/>
              </w:numPr>
              <w:spacing w:after="0" w:line="240" w:lineRule="auto"/>
              <w:ind w:left="216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FC3DA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“When </w:t>
            </w:r>
            <w:r w:rsidRPr="00FC3DA2">
              <w:rPr>
                <w:rFonts w:ascii="Times New Roman" w:hAnsi="Times New Roman" w:cs="Times New Roman"/>
                <w:sz w:val="20"/>
                <w:szCs w:val="20"/>
              </w:rPr>
              <w:t xml:space="preserve">UE receives </w:t>
            </w:r>
            <w:proofErr w:type="spellStart"/>
            <w:r w:rsidRPr="00FC3DA2">
              <w:rPr>
                <w:rFonts w:ascii="Times New Roman" w:hAnsi="Times New Roman" w:cs="Times New Roman"/>
                <w:sz w:val="20"/>
                <w:szCs w:val="20"/>
              </w:rPr>
              <w:t>SCell</w:t>
            </w:r>
            <w:proofErr w:type="spellEnd"/>
            <w:r w:rsidRPr="00FC3DA2">
              <w:rPr>
                <w:rFonts w:ascii="Times New Roman" w:hAnsi="Times New Roman" w:cs="Times New Roman"/>
                <w:sz w:val="20"/>
                <w:szCs w:val="20"/>
              </w:rPr>
              <w:t xml:space="preserve"> activation command (e.g., as defined in TS 38.321)</w:t>
            </w:r>
            <w:r w:rsidRPr="00FC3DA2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”</w:t>
            </w:r>
          </w:p>
          <w:p w14:paraId="7CD7E947" w14:textId="77777777" w:rsidR="00777550" w:rsidRPr="00FC3DA2" w:rsidRDefault="00777550" w:rsidP="00B94819">
            <w:pPr>
              <w:pStyle w:val="ListParagraph"/>
              <w:numPr>
                <w:ilvl w:val="1"/>
                <w:numId w:val="37"/>
              </w:numPr>
              <w:spacing w:after="0" w:line="240" w:lineRule="auto"/>
              <w:ind w:left="144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FC3DA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Scenario #3A refers to</w:t>
            </w:r>
          </w:p>
          <w:p w14:paraId="021D53CA" w14:textId="77777777" w:rsidR="00777550" w:rsidRPr="00FC3DA2" w:rsidRDefault="00777550" w:rsidP="00B94819">
            <w:pPr>
              <w:pStyle w:val="ListParagraph"/>
              <w:numPr>
                <w:ilvl w:val="2"/>
                <w:numId w:val="37"/>
              </w:numPr>
              <w:spacing w:after="0" w:line="240" w:lineRule="auto"/>
              <w:ind w:left="216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FC3DA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“A</w:t>
            </w:r>
            <w:r w:rsidRPr="00FC3DA2">
              <w:rPr>
                <w:rFonts w:ascii="Times New Roman" w:hAnsi="Times New Roman" w:cs="Times New Roman"/>
                <w:sz w:val="20"/>
                <w:szCs w:val="20"/>
              </w:rPr>
              <w:t xml:space="preserve">fter UE receives </w:t>
            </w:r>
            <w:proofErr w:type="spellStart"/>
            <w:r w:rsidRPr="00FC3DA2">
              <w:rPr>
                <w:rFonts w:ascii="Times New Roman" w:hAnsi="Times New Roman" w:cs="Times New Roman"/>
                <w:sz w:val="20"/>
                <w:szCs w:val="20"/>
              </w:rPr>
              <w:t>SCell</w:t>
            </w:r>
            <w:proofErr w:type="spellEnd"/>
            <w:r w:rsidRPr="00FC3DA2">
              <w:rPr>
                <w:rFonts w:ascii="Times New Roman" w:hAnsi="Times New Roman" w:cs="Times New Roman"/>
                <w:sz w:val="20"/>
                <w:szCs w:val="20"/>
              </w:rPr>
              <w:t xml:space="preserve"> activation command (e.g., as defined in TS 38.321)</w:t>
            </w:r>
            <w:r w:rsidRPr="00FC3DA2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until </w:t>
            </w:r>
            <w:proofErr w:type="spellStart"/>
            <w:r w:rsidRPr="00FC3DA2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SCell</w:t>
            </w:r>
            <w:proofErr w:type="spellEnd"/>
            <w:r w:rsidRPr="00FC3DA2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activation is completed”</w:t>
            </w:r>
          </w:p>
          <w:p w14:paraId="3A241DC3" w14:textId="77777777" w:rsidR="00777550" w:rsidRPr="00FC3DA2" w:rsidRDefault="00777550" w:rsidP="00B94819">
            <w:pPr>
              <w:pStyle w:val="ListParagraph"/>
              <w:numPr>
                <w:ilvl w:val="1"/>
                <w:numId w:val="37"/>
              </w:numPr>
              <w:spacing w:after="0" w:line="240" w:lineRule="auto"/>
              <w:ind w:left="144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FC3DA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Scenario #3B refers to</w:t>
            </w:r>
          </w:p>
          <w:p w14:paraId="16969038" w14:textId="77777777" w:rsidR="00777550" w:rsidRPr="00FC3DA2" w:rsidRDefault="00777550" w:rsidP="00B94819">
            <w:pPr>
              <w:pStyle w:val="ListParagraph"/>
              <w:numPr>
                <w:ilvl w:val="2"/>
                <w:numId w:val="37"/>
              </w:numPr>
              <w:spacing w:after="0" w:line="240" w:lineRule="auto"/>
              <w:ind w:left="216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FC3DA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“When </w:t>
            </w:r>
            <w:proofErr w:type="spellStart"/>
            <w:r w:rsidRPr="00FC3DA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SCell</w:t>
            </w:r>
            <w:proofErr w:type="spellEnd"/>
            <w:r w:rsidRPr="00FC3DA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 activation is completed and </w:t>
            </w:r>
            <w:proofErr w:type="spellStart"/>
            <w:r w:rsidRPr="00FC3DA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SCell</w:t>
            </w:r>
            <w:proofErr w:type="spellEnd"/>
            <w:r w:rsidRPr="00FC3DA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 is activated” or</w:t>
            </w:r>
          </w:p>
          <w:p w14:paraId="29277EAD" w14:textId="77777777" w:rsidR="00777550" w:rsidRPr="00FC3DA2" w:rsidRDefault="00777550" w:rsidP="00B94819">
            <w:pPr>
              <w:pStyle w:val="ListParagraph"/>
              <w:numPr>
                <w:ilvl w:val="2"/>
                <w:numId w:val="37"/>
              </w:numPr>
              <w:spacing w:after="0" w:line="240" w:lineRule="auto"/>
              <w:ind w:left="216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FC3DA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“After </w:t>
            </w:r>
            <w:proofErr w:type="spellStart"/>
            <w:r w:rsidRPr="00FC3DA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SCell</w:t>
            </w:r>
            <w:proofErr w:type="spellEnd"/>
            <w:r w:rsidRPr="00FC3DA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 activation is completed and </w:t>
            </w:r>
            <w:proofErr w:type="spellStart"/>
            <w:r w:rsidRPr="00FC3DA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SCell</w:t>
            </w:r>
            <w:proofErr w:type="spellEnd"/>
            <w:r w:rsidRPr="00FC3DA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 is activated”</w:t>
            </w:r>
          </w:p>
          <w:p w14:paraId="6B336D84" w14:textId="77777777" w:rsidR="00777550" w:rsidRPr="00FC3DA2" w:rsidRDefault="00777550" w:rsidP="00B94819">
            <w:pPr>
              <w:pStyle w:val="ListParagraph"/>
              <w:numPr>
                <w:ilvl w:val="1"/>
                <w:numId w:val="37"/>
              </w:numPr>
              <w:spacing w:after="0" w:line="240" w:lineRule="auto"/>
              <w:ind w:left="144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FC3DA2">
              <w:rPr>
                <w:rFonts w:ascii="Times New Roman" w:eastAsia="Malgun Gothic" w:hAnsi="Times New Roman" w:cs="Times New Roman"/>
                <w:sz w:val="20"/>
                <w:szCs w:val="20"/>
              </w:rPr>
              <w:t>For discussion purpose</w:t>
            </w:r>
            <w:r w:rsidRPr="00FC3DA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 under AI 9.5.1</w:t>
            </w:r>
            <w:r w:rsidRPr="00FC3DA2">
              <w:rPr>
                <w:rFonts w:ascii="Times New Roman" w:eastAsia="Malgun Gothic" w:hAnsi="Times New Roman" w:cs="Times New Roman"/>
                <w:sz w:val="20"/>
                <w:szCs w:val="20"/>
              </w:rPr>
              <w:t xml:space="preserve">, always-on SSB is </w:t>
            </w:r>
            <w:r w:rsidRPr="00FC3DA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SSB supported in Rel-18 specifications.</w:t>
            </w:r>
          </w:p>
          <w:p w14:paraId="2EFD4369" w14:textId="77777777" w:rsidR="00777550" w:rsidRPr="00FC3DA2" w:rsidRDefault="00777550" w:rsidP="00B94819">
            <w:pPr>
              <w:pStyle w:val="ListParagraph"/>
              <w:numPr>
                <w:ilvl w:val="1"/>
                <w:numId w:val="37"/>
              </w:numPr>
              <w:spacing w:after="120" w:line="240" w:lineRule="auto"/>
              <w:ind w:left="1440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FC3DA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Timing for on-demand SSB transmission (e.g. when the triggered SSB starts and ends) will be separately discussed.</w:t>
            </w:r>
          </w:p>
        </w:tc>
      </w:tr>
    </w:tbl>
    <w:p w14:paraId="1B09DC3B" w14:textId="407EF6BE" w:rsidR="00B17B8D" w:rsidRDefault="00B17B8D" w:rsidP="00A81DAC">
      <w:pPr>
        <w:spacing w:before="120" w:after="80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lastRenderedPageBreak/>
        <w:t>In the last RAN1#120 [</w:t>
      </w:r>
      <w:r w:rsidR="00C97C3A">
        <w:rPr>
          <w:rFonts w:ascii="Times New Roman" w:hAnsi="Times New Roman" w:cs="Times New Roman"/>
          <w:sz w:val="20"/>
          <w:szCs w:val="20"/>
          <w:lang w:val="en-GB" w:eastAsia="zh-CN"/>
        </w:rPr>
        <w:t>2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], the following conclusion was made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B17B8D" w14:paraId="7CD5FA92" w14:textId="77777777" w:rsidTr="00B17B8D">
        <w:tc>
          <w:tcPr>
            <w:tcW w:w="9962" w:type="dxa"/>
          </w:tcPr>
          <w:p w14:paraId="628AC9D7" w14:textId="77777777" w:rsidR="00A81DAC" w:rsidRPr="00A81DAC" w:rsidRDefault="00A81DAC" w:rsidP="00A81DA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ko-KR"/>
              </w:rPr>
            </w:pPr>
            <w:r w:rsidRPr="00A81DAC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ko-KR"/>
              </w:rPr>
              <w:t>Conclusion</w:t>
            </w:r>
          </w:p>
          <w:p w14:paraId="016E153A" w14:textId="77777777" w:rsidR="00A81DAC" w:rsidRPr="00A81DAC" w:rsidRDefault="00A81DAC" w:rsidP="00A81DAC">
            <w:pPr>
              <w:contextualSpacing/>
              <w:jc w:val="both"/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</w:pPr>
            <w:r w:rsidRPr="00A81DAC">
              <w:rPr>
                <w:rFonts w:ascii="Times New Roman" w:hAnsi="Times New Roman" w:cs="Times New Roman"/>
                <w:sz w:val="20"/>
                <w:szCs w:val="20"/>
              </w:rPr>
              <w:t>The following combination of scenarios and cases for indicating OD-SSB are not supported in Rel-19</w:t>
            </w:r>
          </w:p>
          <w:p w14:paraId="7730F68F" w14:textId="77777777" w:rsidR="00A81DAC" w:rsidRPr="00A81DAC" w:rsidRDefault="00A81DAC" w:rsidP="00A81DAC">
            <w:pPr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jc w:val="both"/>
              <w:rPr>
                <w:rFonts w:ascii="Times New Roman" w:eastAsia="Malgun Gothic" w:hAnsi="Times New Roman" w:cs="Times New Roman"/>
                <w:sz w:val="20"/>
                <w:szCs w:val="20"/>
                <w:lang w:eastAsia="zh-CN"/>
              </w:rPr>
            </w:pPr>
            <w:r w:rsidRPr="00A81DAC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Scenario #3A and Case #1</w:t>
            </w:r>
          </w:p>
          <w:p w14:paraId="2C6FB766" w14:textId="77777777" w:rsidR="00A81DAC" w:rsidRPr="00A81DAC" w:rsidRDefault="00A81DAC" w:rsidP="00A81DAC">
            <w:pPr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jc w:val="both"/>
              <w:rPr>
                <w:rFonts w:ascii="Times New Roman" w:eastAsia="Malgun Gothic" w:hAnsi="Times New Roman" w:cs="Times New Roman"/>
                <w:sz w:val="20"/>
                <w:szCs w:val="20"/>
                <w:lang w:eastAsia="zh-CN"/>
              </w:rPr>
            </w:pPr>
            <w:r w:rsidRPr="00A81DAC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Scenario #3</w:t>
            </w:r>
            <w:r w:rsidRPr="00A81DAC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A and Case #2</w:t>
            </w:r>
          </w:p>
          <w:p w14:paraId="5AEACD61" w14:textId="3F06652B" w:rsidR="00B17B8D" w:rsidRPr="00A81DAC" w:rsidRDefault="00A81DAC" w:rsidP="00A81DAC">
            <w:pPr>
              <w:rPr>
                <w:rFonts w:ascii="Times New Roman" w:hAnsi="Times New Roman" w:cs="Times New Roman"/>
                <w:lang w:eastAsia="ko-KR"/>
              </w:rPr>
            </w:pPr>
            <w:r w:rsidRPr="00A81DAC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Above does not impact discussion on SSB periodicity adaptation in time domain</w:t>
            </w:r>
          </w:p>
        </w:tc>
      </w:tr>
    </w:tbl>
    <w:p w14:paraId="0D2BE66E" w14:textId="4D2DB04E" w:rsidR="00777550" w:rsidRDefault="00777550" w:rsidP="002C01E4">
      <w:pPr>
        <w:spacing w:before="160"/>
        <w:jc w:val="both"/>
        <w:rPr>
          <w:rFonts w:ascii="Times New Roman" w:eastAsia="SimSun" w:hAnsi="Times New Roman" w:cs="Times New Roman"/>
          <w:sz w:val="20"/>
          <w:szCs w:val="20"/>
          <w:lang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 Scenario #3B, </w:t>
      </w:r>
      <w:r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it is possible that </w:t>
      </w:r>
      <w:r w:rsidRPr="00F40986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the </w:t>
      </w:r>
      <w:proofErr w:type="spellStart"/>
      <w:r w:rsidRPr="00F40986">
        <w:rPr>
          <w:rFonts w:ascii="Times New Roman" w:eastAsia="SimSun" w:hAnsi="Times New Roman" w:cs="Times New Roman"/>
          <w:sz w:val="20"/>
          <w:szCs w:val="20"/>
          <w:lang w:eastAsia="zh-CN"/>
        </w:rPr>
        <w:t>S</w:t>
      </w:r>
      <w:r>
        <w:rPr>
          <w:rFonts w:ascii="Times New Roman" w:eastAsia="SimSun" w:hAnsi="Times New Roman" w:cs="Times New Roman"/>
          <w:sz w:val="20"/>
          <w:szCs w:val="20"/>
          <w:lang w:eastAsia="zh-CN"/>
        </w:rPr>
        <w:t>C</w:t>
      </w:r>
      <w:r w:rsidRPr="00F40986">
        <w:rPr>
          <w:rFonts w:ascii="Times New Roman" w:eastAsia="SimSun" w:hAnsi="Times New Roman" w:cs="Times New Roman"/>
          <w:sz w:val="20"/>
          <w:szCs w:val="20"/>
          <w:lang w:eastAsia="zh-CN"/>
        </w:rPr>
        <w:t>ell</w:t>
      </w:r>
      <w:proofErr w:type="spellEnd"/>
      <w:r w:rsidRPr="00F40986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can be transitioned to a</w:t>
      </w:r>
      <w:r>
        <w:rPr>
          <w:rFonts w:ascii="Times New Roman" w:eastAsia="SimSun" w:hAnsi="Times New Roman" w:cs="Times New Roman"/>
          <w:sz w:val="20"/>
          <w:szCs w:val="20"/>
          <w:lang w:eastAsia="zh-CN"/>
        </w:rPr>
        <w:t>n</w:t>
      </w:r>
      <w:r w:rsidRPr="00F40986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r>
        <w:rPr>
          <w:rFonts w:ascii="Times New Roman" w:eastAsia="SimSun" w:hAnsi="Times New Roman" w:cs="Times New Roman"/>
          <w:sz w:val="20"/>
          <w:szCs w:val="20"/>
          <w:lang w:eastAsia="zh-CN"/>
        </w:rPr>
        <w:t>NES</w:t>
      </w:r>
      <w:r w:rsidRPr="00F40986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mode</w:t>
      </w:r>
      <w:r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after </w:t>
      </w:r>
      <w:proofErr w:type="spellStart"/>
      <w:r>
        <w:rPr>
          <w:rFonts w:ascii="Times New Roman" w:eastAsia="SimSun" w:hAnsi="Times New Roman" w:cs="Times New Roman"/>
          <w:sz w:val="20"/>
          <w:szCs w:val="20"/>
          <w:lang w:eastAsia="zh-CN"/>
        </w:rPr>
        <w:t>SCell</w:t>
      </w:r>
      <w:proofErr w:type="spellEnd"/>
      <w:r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activation is completed. At this stage, both Case #1 (</w:t>
      </w:r>
      <w:r w:rsidR="008136A3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no AO-SSB </w:t>
      </w:r>
      <w:r w:rsidR="00D87AD9">
        <w:rPr>
          <w:rFonts w:ascii="Times New Roman" w:eastAsia="SimSun" w:hAnsi="Times New Roman" w:cs="Times New Roman"/>
          <w:sz w:val="20"/>
          <w:szCs w:val="20"/>
          <w:lang w:eastAsia="zh-CN"/>
        </w:rPr>
        <w:t>transmitted</w:t>
      </w:r>
      <w:r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) and Case #2 (AO-SSBs are transmitted with long periodicity) can still </w:t>
      </w:r>
      <w:r w:rsidR="001B7846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apply </w:t>
      </w:r>
      <w:r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at the </w:t>
      </w:r>
      <w:proofErr w:type="spellStart"/>
      <w:r>
        <w:rPr>
          <w:rFonts w:ascii="Times New Roman" w:eastAsia="SimSun" w:hAnsi="Times New Roman" w:cs="Times New Roman"/>
          <w:sz w:val="20"/>
          <w:szCs w:val="20"/>
          <w:lang w:eastAsia="zh-CN"/>
        </w:rPr>
        <w:t>SCell</w:t>
      </w:r>
      <w:proofErr w:type="spellEnd"/>
      <w:r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, assuming that the </w:t>
      </w:r>
      <w:proofErr w:type="spellStart"/>
      <w:r>
        <w:rPr>
          <w:rFonts w:ascii="Times New Roman" w:eastAsia="SimSun" w:hAnsi="Times New Roman" w:cs="Times New Roman"/>
          <w:sz w:val="20"/>
          <w:szCs w:val="20"/>
          <w:lang w:eastAsia="zh-CN"/>
        </w:rPr>
        <w:t>SCell</w:t>
      </w:r>
      <w:proofErr w:type="spellEnd"/>
      <w:r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is not configured as </w:t>
      </w:r>
      <w:proofErr w:type="spellStart"/>
      <w:r>
        <w:rPr>
          <w:rFonts w:ascii="Times New Roman" w:eastAsia="SimSun" w:hAnsi="Times New Roman" w:cs="Times New Roman"/>
          <w:sz w:val="20"/>
          <w:szCs w:val="20"/>
          <w:lang w:eastAsia="zh-CN"/>
        </w:rPr>
        <w:t>PCell</w:t>
      </w:r>
      <w:proofErr w:type="spellEnd"/>
      <w:r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for other UEs. </w:t>
      </w:r>
      <w:r w:rsidR="00973911">
        <w:rPr>
          <w:rFonts w:ascii="Times New Roman" w:eastAsia="SimSun" w:hAnsi="Times New Roman" w:cs="Times New Roman"/>
          <w:sz w:val="20"/>
          <w:szCs w:val="20"/>
          <w:lang w:eastAsia="zh-CN"/>
        </w:rPr>
        <w:t>S</w:t>
      </w:r>
      <w:r>
        <w:rPr>
          <w:rFonts w:ascii="Times New Roman" w:eastAsia="SimSun" w:hAnsi="Times New Roman" w:cs="Times New Roman"/>
          <w:sz w:val="20"/>
          <w:szCs w:val="20"/>
          <w:lang w:eastAsia="zh-CN"/>
        </w:rPr>
        <w:t>cenario</w:t>
      </w:r>
      <w:r w:rsidR="00973911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#3B</w:t>
      </w:r>
      <w:r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is reasonable as it provides more opportunities for the </w:t>
      </w:r>
      <w:proofErr w:type="spellStart"/>
      <w:r>
        <w:rPr>
          <w:rFonts w:ascii="Times New Roman" w:eastAsia="SimSun" w:hAnsi="Times New Roman" w:cs="Times New Roman"/>
          <w:sz w:val="20"/>
          <w:szCs w:val="20"/>
          <w:lang w:eastAsia="zh-CN"/>
        </w:rPr>
        <w:t>SCell</w:t>
      </w:r>
      <w:proofErr w:type="spellEnd"/>
      <w:r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for energy savings, especially during low load conditions. </w:t>
      </w:r>
      <w:r w:rsidR="00F976AA">
        <w:rPr>
          <w:rFonts w:ascii="Times New Roman" w:eastAsia="SimSun" w:hAnsi="Times New Roman" w:cs="Times New Roman"/>
          <w:sz w:val="20"/>
          <w:szCs w:val="20"/>
          <w:lang w:eastAsia="zh-CN"/>
        </w:rPr>
        <w:t>T</w:t>
      </w:r>
      <w:r>
        <w:rPr>
          <w:rFonts w:ascii="Times New Roman" w:eastAsia="SimSun" w:hAnsi="Times New Roman" w:cs="Times New Roman"/>
          <w:sz w:val="20"/>
          <w:szCs w:val="20"/>
          <w:lang w:eastAsia="zh-CN"/>
        </w:rPr>
        <w:t>r</w:t>
      </w:r>
      <w:r w:rsidR="00D9407B">
        <w:rPr>
          <w:rFonts w:ascii="Times New Roman" w:eastAsia="SimSun" w:hAnsi="Times New Roman" w:cs="Times New Roman"/>
          <w:sz w:val="20"/>
          <w:szCs w:val="20"/>
          <w:lang w:eastAsia="zh-CN"/>
        </w:rPr>
        <w:t>iggering</w:t>
      </w:r>
      <w:r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OD-SSB</w:t>
      </w:r>
      <w:r w:rsidR="00F976AA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="00D9407B">
        <w:rPr>
          <w:rFonts w:ascii="Times New Roman" w:eastAsia="SimSun" w:hAnsi="Times New Roman" w:cs="Times New Roman"/>
          <w:sz w:val="20"/>
          <w:szCs w:val="20"/>
          <w:lang w:eastAsia="zh-CN"/>
        </w:rPr>
        <w:t>transmisison</w:t>
      </w:r>
      <w:proofErr w:type="spellEnd"/>
      <w:r w:rsidR="00D9407B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r w:rsidR="00F976AA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in </w:t>
      </w:r>
      <w:r w:rsidR="00D9407B">
        <w:rPr>
          <w:rFonts w:ascii="Times New Roman" w:eastAsia="SimSun" w:hAnsi="Times New Roman" w:cs="Times New Roman"/>
          <w:sz w:val="20"/>
          <w:szCs w:val="20"/>
          <w:lang w:eastAsia="zh-CN"/>
        </w:rPr>
        <w:t>S</w:t>
      </w:r>
      <w:r w:rsidR="00F976AA">
        <w:rPr>
          <w:rFonts w:ascii="Times New Roman" w:eastAsia="SimSun" w:hAnsi="Times New Roman" w:cs="Times New Roman"/>
          <w:sz w:val="20"/>
          <w:szCs w:val="20"/>
          <w:lang w:eastAsia="zh-CN"/>
        </w:rPr>
        <w:t>cenario #3B</w:t>
      </w:r>
      <w:r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r w:rsidRPr="00F40986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can </w:t>
      </w:r>
      <w:r w:rsidR="00F976AA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also </w:t>
      </w:r>
      <w:r w:rsidRPr="00F40986">
        <w:rPr>
          <w:rFonts w:ascii="Times New Roman" w:eastAsia="SimSun" w:hAnsi="Times New Roman" w:cs="Times New Roman"/>
          <w:sz w:val="20"/>
          <w:szCs w:val="20"/>
          <w:lang w:eastAsia="zh-CN"/>
        </w:rPr>
        <w:t>be</w:t>
      </w:r>
      <w:r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beneficial</w:t>
      </w:r>
      <w:r w:rsidRPr="00F40986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to improve </w:t>
      </w:r>
      <w:proofErr w:type="spellStart"/>
      <w:r w:rsidRPr="00F40986">
        <w:rPr>
          <w:rFonts w:ascii="Times New Roman" w:eastAsia="SimSun" w:hAnsi="Times New Roman" w:cs="Times New Roman"/>
          <w:sz w:val="20"/>
          <w:szCs w:val="20"/>
          <w:lang w:eastAsia="zh-CN"/>
        </w:rPr>
        <w:t>sycnchronization</w:t>
      </w:r>
      <w:proofErr w:type="spellEnd"/>
      <w:r w:rsidRPr="00F40986">
        <w:rPr>
          <w:rFonts w:ascii="Times New Roman" w:eastAsia="SimSun" w:hAnsi="Times New Roman" w:cs="Times New Roman"/>
          <w:sz w:val="20"/>
          <w:szCs w:val="20"/>
          <w:lang w:eastAsia="zh-CN"/>
        </w:rPr>
        <w:t>, timing reference and AGC at the UE</w:t>
      </w:r>
      <w:r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, especially in Case #2 when the last transmission of AO-SSB burst may be outdated. </w:t>
      </w:r>
    </w:p>
    <w:p w14:paraId="6833D4AA" w14:textId="6655A383" w:rsidR="00777550" w:rsidRDefault="00777550" w:rsidP="00777550">
      <w:pPr>
        <w:jc w:val="both"/>
        <w:rPr>
          <w:rFonts w:ascii="Times New Roman" w:eastAsia="SimSun" w:hAnsi="Times New Roman" w:cs="Times New Roman"/>
          <w:b/>
          <w:bCs/>
          <w:i/>
          <w:iCs/>
          <w:sz w:val="20"/>
          <w:szCs w:val="20"/>
          <w:lang w:eastAsia="zh-CN"/>
        </w:rPr>
      </w:pPr>
      <w:r w:rsidRPr="00F95354">
        <w:rPr>
          <w:rFonts w:ascii="Times New Roman" w:eastAsia="SimSun" w:hAnsi="Times New Roman" w:cs="Times New Roman"/>
          <w:b/>
          <w:bCs/>
          <w:i/>
          <w:iCs/>
          <w:sz w:val="20"/>
          <w:szCs w:val="20"/>
          <w:lang w:eastAsia="zh-CN"/>
        </w:rPr>
        <w:t xml:space="preserve">Observation </w:t>
      </w:r>
      <w:r>
        <w:rPr>
          <w:rFonts w:ascii="Times New Roman" w:eastAsia="SimSun" w:hAnsi="Times New Roman" w:cs="Times New Roman"/>
          <w:b/>
          <w:bCs/>
          <w:i/>
          <w:iCs/>
          <w:sz w:val="20"/>
          <w:szCs w:val="20"/>
          <w:lang w:eastAsia="zh-CN"/>
        </w:rPr>
        <w:t>1</w:t>
      </w:r>
      <w:r w:rsidRPr="00F95354">
        <w:rPr>
          <w:rFonts w:ascii="Times New Roman" w:eastAsia="SimSun" w:hAnsi="Times New Roman" w:cs="Times New Roman"/>
          <w:b/>
          <w:bCs/>
          <w:i/>
          <w:iCs/>
          <w:sz w:val="20"/>
          <w:szCs w:val="20"/>
          <w:lang w:eastAsia="zh-CN"/>
        </w:rPr>
        <w:t xml:space="preserve">: </w:t>
      </w:r>
      <w:r w:rsidRPr="0030288C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 xml:space="preserve">Since the </w:t>
      </w:r>
      <w:proofErr w:type="spellStart"/>
      <w:r w:rsidRPr="0030288C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>S</w:t>
      </w:r>
      <w:r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>C</w:t>
      </w:r>
      <w:r w:rsidRPr="0030288C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>ell</w:t>
      </w:r>
      <w:proofErr w:type="spellEnd"/>
      <w:r w:rsidRPr="0030288C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 xml:space="preserve"> can be transitioned to NES mode after </w:t>
      </w:r>
      <w:proofErr w:type="spellStart"/>
      <w:r w:rsidRPr="0030288C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>S</w:t>
      </w:r>
      <w:r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>C</w:t>
      </w:r>
      <w:r w:rsidRPr="0030288C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>ell</w:t>
      </w:r>
      <w:proofErr w:type="spellEnd"/>
      <w:r w:rsidRPr="0030288C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 xml:space="preserve"> activation is completed, triggering OD-SSB transmission can be beneficial to improve synchronization, timing reference and AGC at the UE</w:t>
      </w:r>
      <w:r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 xml:space="preserve">, especially when last AO-SSB transmission is outdated. </w:t>
      </w:r>
    </w:p>
    <w:p w14:paraId="27725B45" w14:textId="531F697E" w:rsidR="00777550" w:rsidRDefault="00777550" w:rsidP="002C01E4">
      <w:pPr>
        <w:jc w:val="both"/>
        <w:rPr>
          <w:rFonts w:ascii="Times New Roman" w:eastAsia="SimSun" w:hAnsi="Times New Roman" w:cs="Times New Roman"/>
          <w:sz w:val="20"/>
          <w:szCs w:val="20"/>
          <w:lang w:eastAsia="zh-CN"/>
        </w:rPr>
      </w:pPr>
      <w:r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In addition, such benefits for using OD-SSBs can apply in the cases outside of the </w:t>
      </w:r>
      <w:proofErr w:type="spellStart"/>
      <w:r>
        <w:rPr>
          <w:rFonts w:ascii="Times New Roman" w:eastAsia="SimSun" w:hAnsi="Times New Roman" w:cs="Times New Roman"/>
          <w:sz w:val="20"/>
          <w:szCs w:val="20"/>
          <w:lang w:eastAsia="zh-CN"/>
        </w:rPr>
        <w:t>SCell</w:t>
      </w:r>
      <w:proofErr w:type="spellEnd"/>
      <w:r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activation procedure where the UE can be triggered to perform RRM measurements, CSI measurements/reporting and PDCCH decoding. The spec impacts for supporting OD-SSB (e.g. in terms of signaling for </w:t>
      </w:r>
      <w:r w:rsidR="00237A65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activation and deactivation of </w:t>
      </w:r>
      <w:r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OD-SSB) are similar regardless of its applicability for Scenarios 2/2A and Scenarios 3B. As such, we see no reason to restrict OD-SSB transmission to only scenarios/cases during </w:t>
      </w:r>
      <w:proofErr w:type="spellStart"/>
      <w:r>
        <w:rPr>
          <w:rFonts w:ascii="Times New Roman" w:eastAsia="SimSun" w:hAnsi="Times New Roman" w:cs="Times New Roman"/>
          <w:sz w:val="20"/>
          <w:szCs w:val="20"/>
          <w:lang w:eastAsia="zh-CN"/>
        </w:rPr>
        <w:t>SCell</w:t>
      </w:r>
      <w:proofErr w:type="spellEnd"/>
      <w:r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activation. In general, not supporting such scenario may be an artificial limitation, given that the procedures and </w:t>
      </w:r>
      <w:proofErr w:type="spellStart"/>
      <w:r>
        <w:rPr>
          <w:rFonts w:ascii="Times New Roman" w:eastAsia="SimSun" w:hAnsi="Times New Roman" w:cs="Times New Roman"/>
          <w:sz w:val="20"/>
          <w:szCs w:val="20"/>
          <w:lang w:eastAsia="zh-CN"/>
        </w:rPr>
        <w:t>signalling</w:t>
      </w:r>
      <w:proofErr w:type="spellEnd"/>
      <w:r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will anyways be designed more generically. Given the overall benefits, we propose the following:    </w:t>
      </w:r>
    </w:p>
    <w:p w14:paraId="6948757E" w14:textId="3B170ABC" w:rsidR="00777550" w:rsidRDefault="00777550" w:rsidP="00363BED">
      <w:pPr>
        <w:pStyle w:val="ListParagraph1"/>
        <w:spacing w:after="40"/>
        <w:ind w:left="0"/>
        <w:contextualSpacing w:val="0"/>
        <w:jc w:val="both"/>
        <w:rPr>
          <w:lang w:val="en-GB"/>
        </w:rPr>
      </w:pPr>
      <w:bookmarkStart w:id="2" w:name="_Hlk189811749"/>
      <w:r>
        <w:rPr>
          <w:b/>
          <w:bCs/>
          <w:i/>
          <w:iCs/>
          <w:sz w:val="20"/>
          <w:szCs w:val="20"/>
          <w:lang w:val="en-GB"/>
        </w:rPr>
        <w:t xml:space="preserve">Proposal 1: </w:t>
      </w:r>
      <w:r w:rsidRPr="0030288C">
        <w:rPr>
          <w:b/>
          <w:bCs/>
          <w:sz w:val="20"/>
          <w:szCs w:val="20"/>
          <w:lang w:val="en-GB"/>
        </w:rPr>
        <w:t>Support on-demand SSB transmission in Scenario #3</w:t>
      </w:r>
      <w:r>
        <w:rPr>
          <w:b/>
          <w:bCs/>
          <w:sz w:val="20"/>
          <w:szCs w:val="20"/>
          <w:lang w:val="en-GB"/>
        </w:rPr>
        <w:t>B</w:t>
      </w:r>
      <w:r w:rsidRPr="0030288C">
        <w:rPr>
          <w:b/>
          <w:bCs/>
          <w:sz w:val="20"/>
          <w:szCs w:val="20"/>
          <w:lang w:val="en-GB"/>
        </w:rPr>
        <w:t xml:space="preserve"> </w:t>
      </w:r>
      <w:r>
        <w:rPr>
          <w:b/>
          <w:bCs/>
          <w:sz w:val="20"/>
          <w:szCs w:val="20"/>
          <w:lang w:val="en-GB"/>
        </w:rPr>
        <w:t>at least for</w:t>
      </w:r>
      <w:r w:rsidRPr="0030288C">
        <w:rPr>
          <w:b/>
          <w:bCs/>
          <w:sz w:val="20"/>
          <w:szCs w:val="20"/>
          <w:lang w:val="en-GB"/>
        </w:rPr>
        <w:t xml:space="preserve"> Case #2</w:t>
      </w:r>
      <w:r w:rsidRPr="00376417">
        <w:rPr>
          <w:b/>
          <w:bCs/>
          <w:sz w:val="20"/>
          <w:szCs w:val="20"/>
          <w:lang w:val="en-GB"/>
        </w:rPr>
        <w:t xml:space="preserve">           </w:t>
      </w:r>
      <w:bookmarkEnd w:id="2"/>
    </w:p>
    <w:p w14:paraId="1723BF47" w14:textId="05C0A885" w:rsidR="00ED4D57" w:rsidRDefault="003B1C9C" w:rsidP="00D91600">
      <w:pPr>
        <w:pStyle w:val="Heading2"/>
        <w:rPr>
          <w:sz w:val="24"/>
          <w:szCs w:val="24"/>
        </w:rPr>
      </w:pPr>
      <w:r>
        <w:rPr>
          <w:sz w:val="24"/>
          <w:szCs w:val="24"/>
        </w:rPr>
        <w:t xml:space="preserve">Time </w:t>
      </w:r>
      <w:r w:rsidR="008636A8">
        <w:rPr>
          <w:sz w:val="24"/>
          <w:szCs w:val="24"/>
        </w:rPr>
        <w:t xml:space="preserve">location </w:t>
      </w:r>
      <w:r w:rsidR="00D859FA">
        <w:rPr>
          <w:sz w:val="24"/>
          <w:szCs w:val="24"/>
        </w:rPr>
        <w:t>relation for</w:t>
      </w:r>
      <w:r w:rsidR="00E360C1">
        <w:rPr>
          <w:sz w:val="24"/>
          <w:szCs w:val="24"/>
        </w:rPr>
        <w:t xml:space="preserve"> OD-SSB </w:t>
      </w:r>
    </w:p>
    <w:p w14:paraId="4F306657" w14:textId="3A201BE3" w:rsidR="00D859FA" w:rsidRDefault="00D859FA" w:rsidP="00C7031F">
      <w:pPr>
        <w:spacing w:after="80" w:line="240" w:lineRule="auto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>In RAN</w:t>
      </w:r>
      <w:r w:rsidR="00712B19">
        <w:rPr>
          <w:rFonts w:ascii="Times New Roman" w:hAnsi="Times New Roman" w:cs="Times New Roman"/>
          <w:sz w:val="20"/>
          <w:szCs w:val="20"/>
          <w:lang w:val="en-GB" w:eastAsia="zh-CN"/>
        </w:rPr>
        <w:t>#1120, the following agreement was made: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712B19" w14:paraId="5912E835" w14:textId="77777777" w:rsidTr="00712B19">
        <w:tc>
          <w:tcPr>
            <w:tcW w:w="9962" w:type="dxa"/>
          </w:tcPr>
          <w:p w14:paraId="2C385672" w14:textId="77777777" w:rsidR="00A20A4A" w:rsidRPr="00BB59A4" w:rsidRDefault="00A20A4A" w:rsidP="00A20A4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x-none"/>
              </w:rPr>
            </w:pPr>
            <w:r w:rsidRPr="00BB59A4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0859161B" w14:textId="77777777" w:rsidR="00A20A4A" w:rsidRPr="00BB59A4" w:rsidRDefault="00A20A4A" w:rsidP="00A20A4A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 w:rsidRPr="00BB59A4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Regarding the relation in terms of time location between the always-on SSB and on-demand SSB,</w:t>
            </w:r>
          </w:p>
          <w:p w14:paraId="5CB1B03F" w14:textId="77777777" w:rsidR="00A20A4A" w:rsidRPr="00BB59A4" w:rsidRDefault="00A20A4A" w:rsidP="00A20A4A">
            <w:pPr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jc w:val="both"/>
              <w:rPr>
                <w:rFonts w:ascii="Times New Roman" w:eastAsia="Malgun Gothic" w:hAnsi="Times New Roman" w:cs="Times New Roman"/>
                <w:sz w:val="20"/>
                <w:szCs w:val="20"/>
                <w:lang w:eastAsia="zh-CN"/>
              </w:rPr>
            </w:pPr>
            <w:r w:rsidRPr="00BB59A4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lastRenderedPageBreak/>
              <w:t>F</w:t>
            </w:r>
            <w:r w:rsidRPr="00BB59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or the case when the center frequency locations of always-on SSB and </w:t>
            </w:r>
            <w:r w:rsidRPr="00BB59A4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on-demand </w:t>
            </w:r>
            <w:r w:rsidRPr="00BB59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SSB </w:t>
            </w:r>
            <w:r w:rsidRPr="00BB59A4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are</w:t>
            </w:r>
            <w:r w:rsidRPr="00BB59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same</w:t>
            </w:r>
            <w:r w:rsidRPr="00BB59A4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,</w:t>
            </w:r>
          </w:p>
          <w:p w14:paraId="27C341B2" w14:textId="77777777" w:rsidR="00A20A4A" w:rsidRPr="00BB59A4" w:rsidRDefault="00A20A4A" w:rsidP="00A20A4A">
            <w:pPr>
              <w:numPr>
                <w:ilvl w:val="1"/>
                <w:numId w:val="37"/>
              </w:numPr>
              <w:spacing w:after="0" w:line="240" w:lineRule="auto"/>
              <w:ind w:left="1440"/>
              <w:contextualSpacing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ko-KR"/>
              </w:rPr>
            </w:pPr>
            <w:r w:rsidRPr="00BB59A4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Alt </w:t>
            </w:r>
            <w:r w:rsidRPr="00BB59A4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Time-</w:t>
            </w:r>
            <w:r w:rsidRPr="00BB59A4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C: RAN1 specification has no restriction with regards to overlapping</w:t>
            </w:r>
          </w:p>
          <w:p w14:paraId="08BC1738" w14:textId="77777777" w:rsidR="00A20A4A" w:rsidRPr="00BB59A4" w:rsidRDefault="00A20A4A" w:rsidP="00A20A4A">
            <w:pPr>
              <w:numPr>
                <w:ilvl w:val="1"/>
                <w:numId w:val="37"/>
              </w:numPr>
              <w:spacing w:after="0" w:line="240" w:lineRule="auto"/>
              <w:ind w:left="1440"/>
              <w:contextualSpacing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ko-KR"/>
              </w:rPr>
            </w:pPr>
            <w:r w:rsidRPr="00BB59A4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From RAN1 perspective,</w:t>
            </w:r>
          </w:p>
          <w:p w14:paraId="32D372BF" w14:textId="77777777" w:rsidR="00A20A4A" w:rsidRPr="00BB59A4" w:rsidRDefault="00A20A4A" w:rsidP="00A20A4A">
            <w:pPr>
              <w:numPr>
                <w:ilvl w:val="2"/>
                <w:numId w:val="37"/>
              </w:numPr>
              <w:spacing w:after="0" w:line="240" w:lineRule="auto"/>
              <w:ind w:left="2160"/>
              <w:contextualSpacing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ko-KR"/>
              </w:rPr>
            </w:pPr>
            <w:r w:rsidRPr="00BB59A4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Alt </w:t>
            </w:r>
            <w:r w:rsidRPr="00BB59A4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Time-</w:t>
            </w:r>
            <w:r w:rsidRPr="00BB59A4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C1: The case that, during OD-SSB transmission, the union of AO-SSB transmission and OD-SSB transmission has a periodic time domain pattern is supported (the interval between SSB bursts is even and supported in legacy specification).</w:t>
            </w:r>
          </w:p>
          <w:p w14:paraId="74E5D416" w14:textId="77777777" w:rsidR="00A20A4A" w:rsidRPr="00BB59A4" w:rsidRDefault="00A20A4A" w:rsidP="00A20A4A">
            <w:pPr>
              <w:numPr>
                <w:ilvl w:val="2"/>
                <w:numId w:val="37"/>
              </w:numPr>
              <w:spacing w:after="0" w:line="240" w:lineRule="auto"/>
              <w:ind w:left="2160"/>
              <w:contextualSpacing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ko-KR"/>
              </w:rPr>
            </w:pPr>
            <w:r w:rsidRPr="00BB59A4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Alt </w:t>
            </w:r>
            <w:r w:rsidRPr="00BB59A4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Time-</w:t>
            </w:r>
            <w:r w:rsidRPr="00BB59A4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C2: The case that, during OD-SSB transmission, the union of AO-SSB transmission and OD-SSB transmission has a non-periodic time domain pattern is supported.</w:t>
            </w:r>
          </w:p>
          <w:p w14:paraId="300653DE" w14:textId="77777777" w:rsidR="00A20A4A" w:rsidRPr="00BB59A4" w:rsidRDefault="00A20A4A" w:rsidP="00A20A4A">
            <w:pPr>
              <w:numPr>
                <w:ilvl w:val="1"/>
                <w:numId w:val="37"/>
              </w:numPr>
              <w:spacing w:after="0" w:line="240" w:lineRule="auto"/>
              <w:ind w:left="1440"/>
              <w:contextualSpacing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ko-KR"/>
              </w:rPr>
            </w:pPr>
            <w:r w:rsidRPr="00BB59A4">
              <w:rPr>
                <w:rFonts w:ascii="Times New Roman" w:hAnsi="Times New Roman" w:cs="Times New Roman"/>
                <w:iCs/>
                <w:sz w:val="20"/>
                <w:szCs w:val="20"/>
                <w:lang w:eastAsia="ko-KR"/>
              </w:rPr>
              <w:t xml:space="preserve">It is up to RAN4 to define requirements, if any, corresponding to both or either of </w:t>
            </w:r>
            <w:r w:rsidRPr="00BB59A4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Alt </w:t>
            </w:r>
            <w:r w:rsidRPr="00BB59A4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Time-</w:t>
            </w:r>
            <w:r w:rsidRPr="00BB59A4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C1 or Alt </w:t>
            </w:r>
            <w:r w:rsidRPr="00BB59A4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Time-</w:t>
            </w:r>
            <w:r w:rsidRPr="00BB59A4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C2</w:t>
            </w:r>
          </w:p>
          <w:p w14:paraId="7DCC397F" w14:textId="77777777" w:rsidR="00A20A4A" w:rsidRPr="00BB59A4" w:rsidRDefault="00A20A4A" w:rsidP="00A20A4A">
            <w:pPr>
              <w:numPr>
                <w:ilvl w:val="1"/>
                <w:numId w:val="37"/>
              </w:numPr>
              <w:spacing w:after="0" w:line="240" w:lineRule="auto"/>
              <w:ind w:left="1440"/>
              <w:contextualSpacing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ko-KR"/>
              </w:rPr>
            </w:pPr>
            <w:r w:rsidRPr="00BB59A4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At least the following is supported: PBCH payload for the same SSB index (other than SFN index, half frame index) is the same for AO-SSB and OD-SSB </w:t>
            </w:r>
          </w:p>
          <w:p w14:paraId="1EC6B2C7" w14:textId="77777777" w:rsidR="00A20A4A" w:rsidRPr="00BB59A4" w:rsidRDefault="00A20A4A" w:rsidP="00A20A4A">
            <w:pPr>
              <w:numPr>
                <w:ilvl w:val="2"/>
                <w:numId w:val="37"/>
              </w:numPr>
              <w:spacing w:after="0" w:line="240" w:lineRule="auto"/>
              <w:ind w:left="2160"/>
              <w:contextualSpacing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ko-KR"/>
              </w:rPr>
            </w:pPr>
            <w:r w:rsidRPr="00BB59A4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FFS: Whether half frame index is the same or different for AO-SSB and OD-SSB</w:t>
            </w:r>
          </w:p>
          <w:p w14:paraId="47C536A9" w14:textId="77777777" w:rsidR="00A20A4A" w:rsidRPr="00BB59A4" w:rsidRDefault="00A20A4A" w:rsidP="00A20A4A">
            <w:pPr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jc w:val="both"/>
              <w:rPr>
                <w:rFonts w:ascii="Times New Roman" w:eastAsia="Malgun Gothic" w:hAnsi="Times New Roman" w:cs="Times New Roman"/>
                <w:sz w:val="20"/>
                <w:szCs w:val="20"/>
                <w:lang w:eastAsia="zh-CN"/>
              </w:rPr>
            </w:pPr>
            <w:r w:rsidRPr="00BB59A4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F</w:t>
            </w:r>
            <w:r w:rsidRPr="00BB59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or the case when the cent</w:t>
            </w:r>
            <w:r w:rsidRPr="00BB59A4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e</w:t>
            </w:r>
            <w:r w:rsidRPr="00BB59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r frequency locations of always-on SSB and </w:t>
            </w:r>
            <w:r w:rsidRPr="00BB59A4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on-demand </w:t>
            </w:r>
            <w:r w:rsidRPr="00BB59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SSB </w:t>
            </w:r>
            <w:r w:rsidRPr="00BB59A4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are</w:t>
            </w:r>
            <w:r w:rsidRPr="00BB59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BB59A4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different,</w:t>
            </w:r>
          </w:p>
          <w:p w14:paraId="73CEDE56" w14:textId="77777777" w:rsidR="00A20A4A" w:rsidRPr="00BB59A4" w:rsidRDefault="00A20A4A" w:rsidP="00A20A4A">
            <w:pPr>
              <w:numPr>
                <w:ilvl w:val="1"/>
                <w:numId w:val="37"/>
              </w:numPr>
              <w:spacing w:after="0" w:line="240" w:lineRule="auto"/>
              <w:ind w:left="1440"/>
              <w:contextualSpacing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ko-KR"/>
              </w:rPr>
            </w:pPr>
            <w:r w:rsidRPr="00BB59A4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Alt </w:t>
            </w:r>
            <w:r w:rsidRPr="00BB59A4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Time-</w:t>
            </w:r>
            <w:r w:rsidRPr="00BB59A4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C: RAN1 specification has no restriction with regards to overlapping</w:t>
            </w:r>
          </w:p>
          <w:p w14:paraId="62348D7D" w14:textId="77777777" w:rsidR="00A20A4A" w:rsidRPr="00BB59A4" w:rsidRDefault="00A20A4A" w:rsidP="00A20A4A">
            <w:pPr>
              <w:numPr>
                <w:ilvl w:val="1"/>
                <w:numId w:val="37"/>
              </w:numPr>
              <w:spacing w:after="0" w:line="240" w:lineRule="auto"/>
              <w:ind w:left="1440"/>
              <w:contextualSpacing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ko-KR"/>
              </w:rPr>
            </w:pPr>
            <w:r w:rsidRPr="00BB59A4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UE assumes that frequency resources of always-on SSB are not overlapped with those of on-demand SSB in frequency domain.</w:t>
            </w:r>
          </w:p>
          <w:p w14:paraId="1524E52E" w14:textId="77777777" w:rsidR="00A20A4A" w:rsidRPr="00BB59A4" w:rsidRDefault="00A20A4A" w:rsidP="00A20A4A">
            <w:pPr>
              <w:numPr>
                <w:ilvl w:val="1"/>
                <w:numId w:val="37"/>
              </w:numPr>
              <w:spacing w:after="0" w:line="240" w:lineRule="auto"/>
              <w:ind w:left="1440"/>
              <w:contextualSpacing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ko-KR"/>
              </w:rPr>
            </w:pPr>
            <w:r w:rsidRPr="00BB59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AO-SSB and OD-SSB </w:t>
            </w:r>
            <w:proofErr w:type="gramStart"/>
            <w:r w:rsidRPr="00BB59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are located in</w:t>
            </w:r>
            <w:proofErr w:type="gramEnd"/>
            <w:r w:rsidRPr="00BB59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the same BWP</w:t>
            </w:r>
          </w:p>
          <w:p w14:paraId="4378D759" w14:textId="77777777" w:rsidR="00A20A4A" w:rsidRPr="00BB59A4" w:rsidRDefault="00A20A4A" w:rsidP="00A20A4A">
            <w:pPr>
              <w:numPr>
                <w:ilvl w:val="1"/>
                <w:numId w:val="37"/>
              </w:numPr>
              <w:spacing w:after="0" w:line="240" w:lineRule="auto"/>
              <w:ind w:left="1440"/>
              <w:contextualSpacing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ko-KR"/>
              </w:rPr>
            </w:pPr>
            <w:r w:rsidRPr="00BB59A4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FFS: PBCH payload for the same SSB index (other than SFN index, half frame index) should be the same for AO-SSB and OD-SSB </w:t>
            </w:r>
          </w:p>
          <w:p w14:paraId="0DEA4FAC" w14:textId="77777777" w:rsidR="00A20A4A" w:rsidRPr="00BB59A4" w:rsidRDefault="00A20A4A" w:rsidP="00A20A4A">
            <w:pPr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ko-KR"/>
              </w:rPr>
            </w:pPr>
            <w:r w:rsidRPr="00BB59A4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NOTE: AO-SSB periodicity is not adapted</w:t>
            </w:r>
          </w:p>
          <w:p w14:paraId="0FFF880C" w14:textId="7DA9565E" w:rsidR="00712B19" w:rsidRPr="00BB59A4" w:rsidRDefault="00A20A4A" w:rsidP="00BB59A4">
            <w:pP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BB59A4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Send an LS to RAN4 to inform them of the above agreement. Final LS in R1-2501633.</w:t>
            </w:r>
          </w:p>
        </w:tc>
      </w:tr>
    </w:tbl>
    <w:p w14:paraId="6738A391" w14:textId="77777777" w:rsidR="00891199" w:rsidRDefault="007A19A6">
      <w:pPr>
        <w:spacing w:before="160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lastRenderedPageBreak/>
        <w:t xml:space="preserve">In the case when the </w:t>
      </w:r>
      <w:proofErr w:type="spellStart"/>
      <w:r>
        <w:rPr>
          <w:rFonts w:ascii="Times New Roman" w:hAnsi="Times New Roman" w:cs="Times New Roman"/>
          <w:sz w:val="20"/>
          <w:szCs w:val="20"/>
          <w:lang w:val="en-GB" w:eastAsia="zh-CN"/>
        </w:rPr>
        <w:t>center</w:t>
      </w:r>
      <w:proofErr w:type="spellEnd"/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frequency locations of AO-SSB and OD-SSB are different, there is a possibility for the SSB bursts to overlap in TD but not in FD. Since both AO-SSB and OD-SSB </w:t>
      </w:r>
      <w:proofErr w:type="gramStart"/>
      <w:r>
        <w:rPr>
          <w:rFonts w:ascii="Times New Roman" w:hAnsi="Times New Roman" w:cs="Times New Roman"/>
          <w:sz w:val="20"/>
          <w:szCs w:val="20"/>
          <w:lang w:val="en-GB" w:eastAsia="zh-CN"/>
        </w:rPr>
        <w:t>are located in</w:t>
      </w:r>
      <w:proofErr w:type="gramEnd"/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the same BWP, the impact on UE complexity is minimized, e.g. during measurements. </w:t>
      </w:r>
    </w:p>
    <w:p w14:paraId="6E763B00" w14:textId="4954D479" w:rsidR="002C65C4" w:rsidRDefault="007A19A6">
      <w:pPr>
        <w:spacing w:before="160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On the question of whether the PBCH payload for an SSB index should be the same for both AO-SSB and OD-SSB (per FFS above), </w:t>
      </w:r>
      <w:r w:rsidR="00F312C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at least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K_SSB value </w:t>
      </w:r>
      <w:r w:rsidR="0089119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and the PDCCH-ConfigSIB1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>indicated in the MIB of the SSBs may be different. As per the agreement in previous meetings, OD-SSB is configured as NCD-SSB (with K_SSB &gt;23 (for FR1) or K_SSB &gt;11 (for FR2)) and/or located off sync ra</w:t>
      </w:r>
      <w:r w:rsidR="00EC74AE">
        <w:rPr>
          <w:rFonts w:ascii="Times New Roman" w:hAnsi="Times New Roman" w:cs="Times New Roman"/>
          <w:sz w:val="20"/>
          <w:szCs w:val="20"/>
          <w:lang w:val="en-GB" w:eastAsia="zh-CN"/>
        </w:rPr>
        <w:t>ster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to avoid any impacts to legacy and Rel-19 idle/inactive UEs. In this case, clearly the K_SSB values </w:t>
      </w:r>
      <w:r w:rsidR="002C2EE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and PDCCH-ConfigSIB1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indicated for AO-SSB and OD-SSB may be different when AO-SSB is CD-SSB and OD-SSB is NCD-SSB. Different K_SSB values </w:t>
      </w:r>
      <w:r w:rsidR="002C2EE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and PDCCH-ConfigSIB1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also apply in the case when AO-SSB and OD-SSB are configured with different </w:t>
      </w:r>
      <w:proofErr w:type="spellStart"/>
      <w:r>
        <w:rPr>
          <w:rFonts w:ascii="Times New Roman" w:hAnsi="Times New Roman" w:cs="Times New Roman"/>
          <w:sz w:val="20"/>
          <w:szCs w:val="20"/>
          <w:lang w:val="en-GB" w:eastAsia="zh-CN"/>
        </w:rPr>
        <w:t>center</w:t>
      </w:r>
      <w:proofErr w:type="spellEnd"/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frequency locations where AO-SSB can be located on the sync raster and OD-SSB off the sync raster within the same BWP. </w:t>
      </w:r>
      <w:r w:rsidR="002C65C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Aside </w:t>
      </w:r>
      <w:r w:rsidR="00891199" w:rsidRPr="00891199">
        <w:rPr>
          <w:rFonts w:ascii="Times New Roman" w:hAnsi="Times New Roman" w:cs="Times New Roman"/>
          <w:sz w:val="20"/>
          <w:szCs w:val="20"/>
          <w:lang w:val="en-GB" w:eastAsia="zh-CN"/>
        </w:rPr>
        <w:t>from SFN index, half frame index, K_SSB value and PDCCH-ConfigSIB1 (in MIB)</w:t>
      </w:r>
      <w:r w:rsidR="0089119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, the other information in the PBCH payload can be </w:t>
      </w:r>
      <w:r w:rsidR="006A589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</w:t>
      </w:r>
      <w:r w:rsidR="0089119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same </w:t>
      </w:r>
      <w:r w:rsidR="006A589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or different when the </w:t>
      </w:r>
      <w:proofErr w:type="spellStart"/>
      <w:r w:rsidR="006A5890">
        <w:rPr>
          <w:rFonts w:ascii="Times New Roman" w:hAnsi="Times New Roman" w:cs="Times New Roman"/>
          <w:sz w:val="20"/>
          <w:szCs w:val="20"/>
          <w:lang w:val="en-GB" w:eastAsia="zh-CN"/>
        </w:rPr>
        <w:t>center</w:t>
      </w:r>
      <w:proofErr w:type="spellEnd"/>
      <w:r w:rsidR="006A589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frequency locations for</w:t>
      </w:r>
      <w:r w:rsidR="0089119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AO-SSB and OD-SSB</w:t>
      </w:r>
      <w:r w:rsidR="006A589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are different.</w:t>
      </w:r>
      <w:r w:rsidR="0089119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</w:p>
    <w:p w14:paraId="02D584C6" w14:textId="04E3F4C8" w:rsidR="00A809D3" w:rsidRDefault="007A19A6" w:rsidP="00BB59A4">
      <w:pPr>
        <w:spacing w:line="240" w:lineRule="auto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 w:rsidRPr="001B7B75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Proposal </w:t>
      </w:r>
      <w:r w:rsidR="00990530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2</w:t>
      </w:r>
      <w:r w:rsidRPr="001B7B7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: For the case when the </w:t>
      </w:r>
      <w:proofErr w:type="spellStart"/>
      <w:r w:rsidRPr="001B7B7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center</w:t>
      </w:r>
      <w:proofErr w:type="spellEnd"/>
      <w:r w:rsidRPr="001B7B7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frequency locations of AO-SSB and OD-SSB are different, </w:t>
      </w:r>
      <w:r w:rsidR="00891199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no restriction on the </w:t>
      </w:r>
      <w:r w:rsidRPr="001B7B7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PBCH payload for the same SSB index </w:t>
      </w:r>
      <w:r w:rsidR="00891199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to be the same </w:t>
      </w:r>
      <w:r w:rsidRPr="001B7B7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for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both </w:t>
      </w:r>
      <w:r w:rsidRPr="001B7B7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AO-SSB and OD-SSB</w:t>
      </w:r>
    </w:p>
    <w:p w14:paraId="00A1E094" w14:textId="582B32A6" w:rsidR="00F70C4F" w:rsidRDefault="00712B19" w:rsidP="00C7031F">
      <w:pPr>
        <w:spacing w:after="80" w:line="240" w:lineRule="auto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>Another agreement made in</w:t>
      </w:r>
      <w:r w:rsidR="00F70C4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RAN1#120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is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F70C4F" w14:paraId="05555A86" w14:textId="77777777" w:rsidTr="00F70C4F">
        <w:tc>
          <w:tcPr>
            <w:tcW w:w="9962" w:type="dxa"/>
          </w:tcPr>
          <w:p w14:paraId="2E0623F1" w14:textId="77777777" w:rsidR="00547474" w:rsidRPr="00197912" w:rsidRDefault="00547474" w:rsidP="0054747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ko-KR"/>
              </w:rPr>
            </w:pPr>
            <w:r w:rsidRPr="00197912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ko-KR"/>
              </w:rPr>
              <w:t>[HIGH] Proposal #5-1 (Time location config):</w:t>
            </w:r>
          </w:p>
          <w:p w14:paraId="3C9DACAB" w14:textId="77777777" w:rsidR="00547474" w:rsidRPr="00547474" w:rsidRDefault="00547474" w:rsidP="00547474">
            <w:pPr>
              <w:pStyle w:val="ListParagraph"/>
              <w:numPr>
                <w:ilvl w:val="0"/>
                <w:numId w:val="37"/>
              </w:numPr>
              <w:spacing w:line="256" w:lineRule="auto"/>
              <w:ind w:left="72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547474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For</w:t>
            </w:r>
            <w:r w:rsidRPr="00547474">
              <w:rPr>
                <w:rFonts w:ascii="Times New Roman" w:hAnsi="Times New Roman" w:cs="Times New Roman"/>
                <w:sz w:val="20"/>
                <w:szCs w:val="20"/>
              </w:rPr>
              <w:t xml:space="preserve"> a cell supporting on-demand SSB </w:t>
            </w:r>
            <w:proofErr w:type="spellStart"/>
            <w:r w:rsidRPr="00547474">
              <w:rPr>
                <w:rFonts w:ascii="Times New Roman" w:hAnsi="Times New Roman" w:cs="Times New Roman"/>
                <w:sz w:val="20"/>
                <w:szCs w:val="20"/>
              </w:rPr>
              <w:t>SCell</w:t>
            </w:r>
            <w:proofErr w:type="spellEnd"/>
            <w:r w:rsidRPr="00547474">
              <w:rPr>
                <w:rFonts w:ascii="Times New Roman" w:hAnsi="Times New Roman" w:cs="Times New Roman"/>
                <w:sz w:val="20"/>
                <w:szCs w:val="20"/>
              </w:rPr>
              <w:t xml:space="preserve"> operation</w:t>
            </w:r>
            <w:r w:rsidRPr="00547474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, to provide </w:t>
            </w:r>
            <w:r w:rsidRPr="00547474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time domain location of on-demand SSB </w:t>
            </w:r>
            <w:r w:rsidRPr="00547474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by RRC,</w:t>
            </w:r>
          </w:p>
          <w:p w14:paraId="07F5E6FA" w14:textId="77777777" w:rsidR="00547474" w:rsidRPr="00547474" w:rsidRDefault="00547474" w:rsidP="00547474">
            <w:pPr>
              <w:pStyle w:val="ListParagraph"/>
              <w:numPr>
                <w:ilvl w:val="1"/>
                <w:numId w:val="37"/>
              </w:numPr>
              <w:spacing w:line="256" w:lineRule="auto"/>
              <w:ind w:left="144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547474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For Case #2, </w:t>
            </w:r>
            <w:r w:rsidRPr="00547474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adopt Alt A in the previous RAN1 agreement, i.e.,</w:t>
            </w:r>
          </w:p>
          <w:p w14:paraId="7FAAC9E7" w14:textId="77777777" w:rsidR="00547474" w:rsidRPr="00547474" w:rsidRDefault="00547474" w:rsidP="00547474">
            <w:pPr>
              <w:pStyle w:val="ListParagraph"/>
              <w:numPr>
                <w:ilvl w:val="2"/>
                <w:numId w:val="37"/>
              </w:numPr>
              <w:spacing w:after="0" w:line="256" w:lineRule="auto"/>
              <w:ind w:left="216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547474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Based on two parameters, where one is to indicate SFN offset from a reference point and the other is to indicate half frame index</w:t>
            </w:r>
          </w:p>
          <w:p w14:paraId="56108EE3" w14:textId="77777777" w:rsidR="00547474" w:rsidRPr="00547474" w:rsidRDefault="00547474" w:rsidP="00547474">
            <w:pPr>
              <w:pStyle w:val="ListParagraph"/>
              <w:numPr>
                <w:ilvl w:val="3"/>
                <w:numId w:val="37"/>
              </w:numPr>
              <w:spacing w:after="0" w:line="256" w:lineRule="auto"/>
              <w:ind w:left="288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547474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The reference point is SFN which satisfies (SFN index *10) modulo (OD-SSB periodicity) = 0</w:t>
            </w:r>
          </w:p>
          <w:p w14:paraId="544690ED" w14:textId="77777777" w:rsidR="00547474" w:rsidRPr="00547474" w:rsidRDefault="00547474" w:rsidP="00547474">
            <w:pPr>
              <w:pStyle w:val="ListParagraph"/>
              <w:numPr>
                <w:ilvl w:val="3"/>
                <w:numId w:val="37"/>
              </w:numPr>
              <w:spacing w:after="0" w:line="256" w:lineRule="auto"/>
              <w:ind w:left="288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547474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If SFN offset parameter is NOT configured, UE assumes SFN offset set to 0.</w:t>
            </w:r>
          </w:p>
          <w:p w14:paraId="3232B49B" w14:textId="77777777" w:rsidR="00547474" w:rsidRPr="00547474" w:rsidRDefault="00547474" w:rsidP="00547474">
            <w:pPr>
              <w:pStyle w:val="ListParagraph"/>
              <w:numPr>
                <w:ilvl w:val="3"/>
                <w:numId w:val="37"/>
              </w:numPr>
              <w:spacing w:after="0" w:line="256" w:lineRule="auto"/>
              <w:ind w:left="288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547474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If half frame index parameter is NOT configured, UE assumes half frame index set to 0.</w:t>
            </w:r>
          </w:p>
          <w:p w14:paraId="5E477659" w14:textId="77777777" w:rsidR="00547474" w:rsidRPr="00547474" w:rsidRDefault="00547474" w:rsidP="00547474">
            <w:pPr>
              <w:pStyle w:val="ListParagraph"/>
              <w:numPr>
                <w:ilvl w:val="3"/>
                <w:numId w:val="37"/>
              </w:numPr>
              <w:spacing w:after="0" w:line="256" w:lineRule="auto"/>
              <w:ind w:left="288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547474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lastRenderedPageBreak/>
              <w:t xml:space="preserve">The value range of SFN offset is 0 to 15 unless longer periodicity for on-demand SSB than 160 </w:t>
            </w:r>
            <w:proofErr w:type="spellStart"/>
            <w:r w:rsidRPr="00547474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ms</w:t>
            </w:r>
            <w:proofErr w:type="spellEnd"/>
            <w:r w:rsidRPr="00547474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 is introduced.</w:t>
            </w:r>
          </w:p>
          <w:p w14:paraId="76941E94" w14:textId="77777777" w:rsidR="00547474" w:rsidRPr="00547474" w:rsidRDefault="00547474" w:rsidP="00547474">
            <w:pPr>
              <w:pStyle w:val="ListParagraph"/>
              <w:numPr>
                <w:ilvl w:val="3"/>
                <w:numId w:val="37"/>
              </w:numPr>
              <w:spacing w:after="0" w:line="256" w:lineRule="auto"/>
              <w:ind w:left="288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547474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The value range of half frame index is 0 or 1.</w:t>
            </w:r>
          </w:p>
          <w:p w14:paraId="2B660356" w14:textId="77777777" w:rsidR="00547474" w:rsidRPr="00547474" w:rsidRDefault="00547474" w:rsidP="00547474">
            <w:pPr>
              <w:pStyle w:val="ListParagraph"/>
              <w:numPr>
                <w:ilvl w:val="2"/>
                <w:numId w:val="37"/>
              </w:numPr>
              <w:spacing w:after="0" w:line="256" w:lineRule="auto"/>
              <w:ind w:left="216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  <w:lang w:eastAsia="zh-CN"/>
              </w:rPr>
            </w:pPr>
            <w:r w:rsidRPr="00547474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FFS: Whether/how to indicate time offset between always-on SSB and on-demand SSB </w:t>
            </w:r>
            <w:r w:rsidRPr="00547474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(e.g., </w:t>
            </w:r>
            <w:proofErr w:type="gramStart"/>
            <w:r w:rsidRPr="00547474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similar to</w:t>
            </w:r>
            <w:proofErr w:type="gramEnd"/>
            <w:r w:rsidRPr="00547474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</w:t>
            </w:r>
            <w:proofErr w:type="spellStart"/>
            <w:r w:rsidRPr="00547474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ko-KR"/>
              </w:rPr>
              <w:t>ssb-TimeOffset</w:t>
            </w:r>
            <w:proofErr w:type="spellEnd"/>
            <w:r w:rsidRPr="00547474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)</w:t>
            </w:r>
          </w:p>
          <w:p w14:paraId="039ABF8E" w14:textId="77777777" w:rsidR="00547474" w:rsidRPr="00547474" w:rsidRDefault="00547474" w:rsidP="00547474">
            <w:pPr>
              <w:pStyle w:val="ListParagraph"/>
              <w:numPr>
                <w:ilvl w:val="3"/>
                <w:numId w:val="37"/>
              </w:numPr>
              <w:spacing w:after="0" w:line="256" w:lineRule="auto"/>
              <w:ind w:left="288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547474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By defining reference point as SFN </w:t>
            </w:r>
            <w:r w:rsidRPr="00547474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where AO-SSB burst exists</w:t>
            </w:r>
          </w:p>
          <w:p w14:paraId="5A7CEB22" w14:textId="77777777" w:rsidR="00F70C4F" w:rsidRDefault="00F70C4F" w:rsidP="00C7031F">
            <w:pPr>
              <w:spacing w:after="8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GB" w:eastAsia="zh-CN"/>
              </w:rPr>
            </w:pPr>
          </w:p>
        </w:tc>
      </w:tr>
    </w:tbl>
    <w:p w14:paraId="2F40FA58" w14:textId="282B95A4" w:rsidR="00B908BC" w:rsidRPr="00BB59A4" w:rsidRDefault="00AF249E" w:rsidP="00BB59A4">
      <w:pPr>
        <w:spacing w:before="160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 w:rsidRPr="00BB59A4">
        <w:rPr>
          <w:rFonts w:ascii="Times New Roman" w:hAnsi="Times New Roman" w:cs="Times New Roman"/>
          <w:sz w:val="20"/>
          <w:szCs w:val="20"/>
          <w:lang w:val="en-GB" w:eastAsia="zh-CN"/>
        </w:rPr>
        <w:lastRenderedPageBreak/>
        <w:t xml:space="preserve">Regarding Case #2, the agreement above allows the time domain parameters (i.e. SFN offset from reference point and half-frame index) for OD-SSB to be independently configured from that of the AO-SSB. One implication of this is the possibility where AO-SSB and OD-SSB may fully overlap in time domain. Since the periodicity of AO-SSB is expected to be longer (e.g. 160ms), such overlap in time domain is not expected to be frequent. </w:t>
      </w:r>
      <w:r w:rsidR="0087513A" w:rsidRPr="00BB59A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 the occasions where </w:t>
      </w:r>
      <w:r w:rsidRPr="00BB59A4">
        <w:rPr>
          <w:rFonts w:ascii="Times New Roman" w:hAnsi="Times New Roman" w:cs="Times New Roman"/>
          <w:sz w:val="20"/>
          <w:szCs w:val="20"/>
          <w:lang w:val="en-GB" w:eastAsia="zh-CN"/>
        </w:rPr>
        <w:t>there is an overlap, any impact at the UE can be addressed (e.g. during L1/L3 measurements)</w:t>
      </w:r>
      <w:r w:rsidR="008F2A67" w:rsidRPr="00BB59A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e.g. by configuring</w:t>
      </w:r>
      <w:r w:rsidRPr="00BB59A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5B5D27" w:rsidRPr="00BB59A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both AO-SSB and OD-SSB with the same set of </w:t>
      </w:r>
      <w:r w:rsidRPr="00BB59A4">
        <w:rPr>
          <w:rFonts w:ascii="Times New Roman" w:hAnsi="Times New Roman" w:cs="Times New Roman"/>
          <w:sz w:val="20"/>
          <w:szCs w:val="20"/>
          <w:lang w:val="en-GB" w:eastAsia="zh-CN"/>
        </w:rPr>
        <w:t>parameters for ss-PBCH-</w:t>
      </w:r>
      <w:proofErr w:type="spellStart"/>
      <w:r w:rsidRPr="00BB59A4">
        <w:rPr>
          <w:rFonts w:ascii="Times New Roman" w:hAnsi="Times New Roman" w:cs="Times New Roman"/>
          <w:sz w:val="20"/>
          <w:szCs w:val="20"/>
          <w:lang w:val="en-GB" w:eastAsia="zh-CN"/>
        </w:rPr>
        <w:t>BlockPower</w:t>
      </w:r>
      <w:proofErr w:type="spellEnd"/>
      <w:r w:rsidRPr="00BB59A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and </w:t>
      </w:r>
      <w:proofErr w:type="spellStart"/>
      <w:r w:rsidRPr="00BB59A4">
        <w:rPr>
          <w:rFonts w:ascii="Times New Roman" w:hAnsi="Times New Roman" w:cs="Times New Roman"/>
          <w:sz w:val="20"/>
          <w:szCs w:val="20"/>
          <w:lang w:val="en-GB" w:eastAsia="zh-CN"/>
        </w:rPr>
        <w:t>ssb-PositionsInBurst</w:t>
      </w:r>
      <w:proofErr w:type="spellEnd"/>
      <w:r w:rsidRPr="00BB59A4">
        <w:rPr>
          <w:rFonts w:ascii="Times New Roman" w:hAnsi="Times New Roman" w:cs="Times New Roman"/>
          <w:sz w:val="20"/>
          <w:szCs w:val="20"/>
          <w:lang w:val="en-GB" w:eastAsia="zh-CN"/>
        </w:rPr>
        <w:t>.</w:t>
      </w:r>
      <w:r w:rsidR="00B908BC" w:rsidRPr="00BB59A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</w:p>
    <w:p w14:paraId="0A1EAC1C" w14:textId="3A80B2E9" w:rsidR="00F70C4F" w:rsidRPr="00BB59A4" w:rsidRDefault="00B908BC" w:rsidP="00BB59A4">
      <w:pPr>
        <w:spacing w:before="120"/>
        <w:jc w:val="both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BB59A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 contrast, </w:t>
      </w:r>
      <w:r w:rsidR="007C0382" w:rsidRPr="00BB59A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FFS in the agreement above </w:t>
      </w:r>
      <w:r w:rsidRPr="00BB59A4">
        <w:rPr>
          <w:rFonts w:ascii="Times New Roman" w:hAnsi="Times New Roman" w:cs="Times New Roman"/>
          <w:sz w:val="20"/>
          <w:szCs w:val="20"/>
          <w:lang w:val="en-GB" w:eastAsia="zh-CN"/>
        </w:rPr>
        <w:t>introduces a time offset between AO-SSB and OD-SSB primarily to avoid any overlap in time domain. The benefit of avoiding such overlap is not significant, compared to the additional spec impact and introducing unnecessary dependency between AO-SSB and OD-SSB. Based on this reasoning, we propose the following:</w:t>
      </w:r>
    </w:p>
    <w:p w14:paraId="5A18FFF9" w14:textId="11951FF1" w:rsidR="007A58E1" w:rsidRDefault="007A58E1" w:rsidP="00BB59A4">
      <w:pPr>
        <w:spacing w:after="120"/>
        <w:jc w:val="both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BB59A4">
        <w:rPr>
          <w:rFonts w:ascii="Times New Roman" w:eastAsia="SimSun" w:hAnsi="Times New Roman" w:cs="Times New Roman"/>
          <w:b/>
          <w:bCs/>
          <w:i/>
          <w:iCs/>
          <w:sz w:val="20"/>
          <w:szCs w:val="20"/>
          <w:lang w:eastAsia="zh-CN"/>
        </w:rPr>
        <w:t xml:space="preserve">Proposal </w:t>
      </w:r>
      <w:r w:rsidR="002F0883">
        <w:rPr>
          <w:rFonts w:ascii="Times New Roman" w:eastAsia="SimSun" w:hAnsi="Times New Roman" w:cs="Times New Roman"/>
          <w:b/>
          <w:bCs/>
          <w:i/>
          <w:iCs/>
          <w:sz w:val="20"/>
          <w:szCs w:val="20"/>
          <w:lang w:eastAsia="zh-CN"/>
        </w:rPr>
        <w:t>3</w:t>
      </w:r>
      <w:r w:rsidRPr="00BB59A4">
        <w:rPr>
          <w:rFonts w:ascii="Times New Roman" w:eastAsia="SimSun" w:hAnsi="Times New Roman" w:cs="Times New Roman"/>
          <w:b/>
          <w:bCs/>
          <w:i/>
          <w:iCs/>
          <w:sz w:val="20"/>
          <w:szCs w:val="20"/>
          <w:lang w:eastAsia="zh-CN"/>
        </w:rPr>
        <w:t xml:space="preserve">: </w:t>
      </w:r>
      <w:r w:rsidR="00104E08" w:rsidRPr="00BB59A4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 xml:space="preserve">For Case #2 </w:t>
      </w:r>
      <w:r w:rsidR="005945E6" w:rsidRPr="00BB59A4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 xml:space="preserve">OD-SSB </w:t>
      </w:r>
      <w:proofErr w:type="spellStart"/>
      <w:r w:rsidR="005945E6" w:rsidRPr="00BB59A4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>SCell</w:t>
      </w:r>
      <w:proofErr w:type="spellEnd"/>
      <w:r w:rsidR="005945E6" w:rsidRPr="00BB59A4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 xml:space="preserve"> operation, a time offset</w:t>
      </w:r>
      <w:r w:rsidR="004E1514" w:rsidRPr="00BB59A4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 xml:space="preserve"> parameter</w:t>
      </w:r>
      <w:r w:rsidR="0033542B" w:rsidRPr="00BB59A4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 xml:space="preserve"> for indicating an offset</w:t>
      </w:r>
      <w:r w:rsidR="005945E6" w:rsidRPr="00BB59A4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 xml:space="preserve"> between </w:t>
      </w:r>
      <w:r w:rsidR="004E1514" w:rsidRPr="00BB59A4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>AO-</w:t>
      </w:r>
      <w:r w:rsidR="005945E6" w:rsidRPr="00BB59A4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 xml:space="preserve">SSB and </w:t>
      </w:r>
      <w:r w:rsidR="004E1514" w:rsidRPr="00BB59A4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>OD-</w:t>
      </w:r>
      <w:r w:rsidR="005945E6" w:rsidRPr="00BB59A4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>SSB</w:t>
      </w:r>
      <w:r w:rsidR="00876CF7" w:rsidRPr="00BB59A4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 xml:space="preserve"> bursts</w:t>
      </w:r>
      <w:r w:rsidR="005945E6" w:rsidRPr="00BB59A4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 xml:space="preserve"> is not supported</w:t>
      </w:r>
      <w:r w:rsidR="005945E6" w:rsidRPr="00BB59A4">
        <w:rPr>
          <w:rFonts w:ascii="Times New Roman" w:eastAsia="SimSun" w:hAnsi="Times New Roman" w:cs="Times New Roman"/>
          <w:b/>
          <w:bCs/>
          <w:i/>
          <w:iCs/>
          <w:sz w:val="20"/>
          <w:szCs w:val="20"/>
          <w:lang w:eastAsia="zh-CN"/>
        </w:rPr>
        <w:t xml:space="preserve"> </w:t>
      </w:r>
      <w:r w:rsidR="005945E6" w:rsidRPr="00BB59A4" w:rsidDel="00AF249E">
        <w:rPr>
          <w:rFonts w:ascii="Times New Roman" w:eastAsia="SimSun" w:hAnsi="Times New Roman" w:cs="Times New Roman"/>
          <w:b/>
          <w:bCs/>
          <w:i/>
          <w:iCs/>
          <w:sz w:val="20"/>
          <w:szCs w:val="20"/>
          <w:lang w:eastAsia="zh-CN"/>
        </w:rPr>
        <w:t xml:space="preserve"> </w:t>
      </w:r>
    </w:p>
    <w:p w14:paraId="2E6FC2B1" w14:textId="171055D7" w:rsidR="00EB7D88" w:rsidRPr="00D91600" w:rsidRDefault="00D059E7" w:rsidP="00EB7D88">
      <w:pPr>
        <w:pStyle w:val="Heading2"/>
        <w:rPr>
          <w:sz w:val="24"/>
          <w:szCs w:val="24"/>
        </w:rPr>
      </w:pPr>
      <w:r>
        <w:rPr>
          <w:sz w:val="24"/>
          <w:szCs w:val="24"/>
        </w:rPr>
        <w:t>Deactivation of</w:t>
      </w:r>
      <w:r w:rsidR="00EB7D88" w:rsidRPr="00D91600">
        <w:rPr>
          <w:sz w:val="24"/>
          <w:szCs w:val="24"/>
        </w:rPr>
        <w:t xml:space="preserve"> OD-SSB transmission</w:t>
      </w:r>
    </w:p>
    <w:p w14:paraId="7DAB33BA" w14:textId="120DFF11" w:rsidR="00F1581C" w:rsidRPr="00363BED" w:rsidRDefault="008141B7" w:rsidP="006F046A">
      <w:pPr>
        <w:spacing w:after="40"/>
        <w:rPr>
          <w:rFonts w:ascii="Times New Roman" w:hAnsi="Times New Roman" w:cs="Times New Roman"/>
          <w:sz w:val="20"/>
          <w:szCs w:val="20"/>
          <w:lang w:val="en-GB" w:eastAsia="zh-CN"/>
        </w:rPr>
      </w:pPr>
      <w:r w:rsidRPr="00363BED">
        <w:rPr>
          <w:rFonts w:ascii="Times New Roman" w:hAnsi="Times New Roman" w:cs="Times New Roman"/>
          <w:sz w:val="20"/>
          <w:szCs w:val="20"/>
          <w:lang w:val="en-GB" w:eastAsia="zh-CN"/>
        </w:rPr>
        <w:t>In RAN1#119, the following agreement was made</w:t>
      </w:r>
      <w:r w:rsidR="0024180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on the</w:t>
      </w:r>
      <w:r w:rsidR="002F0398" w:rsidRPr="00363BE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deactivation of OD-SSB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8141B7" w14:paraId="380E07C6" w14:textId="77777777" w:rsidTr="008141B7">
        <w:tc>
          <w:tcPr>
            <w:tcW w:w="9962" w:type="dxa"/>
          </w:tcPr>
          <w:p w14:paraId="7A5DB10E" w14:textId="77777777" w:rsidR="008141B7" w:rsidRPr="00631E93" w:rsidRDefault="008141B7" w:rsidP="008141B7">
            <w:pPr>
              <w:contextualSpacing/>
              <w:jc w:val="both"/>
              <w:rPr>
                <w:rFonts w:ascii="Times" w:hAnsi="Times" w:cs="Times"/>
                <w:b/>
                <w:bCs/>
                <w:sz w:val="20"/>
                <w:szCs w:val="20"/>
                <w:lang w:eastAsia="ko-KR"/>
              </w:rPr>
            </w:pPr>
            <w:r w:rsidRPr="00631E93">
              <w:rPr>
                <w:rFonts w:ascii="Times" w:hAnsi="Times" w:cs="Times"/>
                <w:b/>
                <w:bCs/>
                <w:sz w:val="20"/>
                <w:szCs w:val="20"/>
                <w:highlight w:val="green"/>
                <w:lang w:eastAsia="ko-KR"/>
              </w:rPr>
              <w:t>Agreement</w:t>
            </w:r>
          </w:p>
          <w:p w14:paraId="775E64DD" w14:textId="77777777" w:rsidR="008141B7" w:rsidRPr="00631E93" w:rsidRDefault="008141B7" w:rsidP="00363BED">
            <w:pPr>
              <w:spacing w:after="0" w:line="257" w:lineRule="auto"/>
              <w:jc w:val="both"/>
              <w:rPr>
                <w:rFonts w:ascii="Times" w:hAnsi="Times" w:cs="Times"/>
                <w:sz w:val="20"/>
                <w:szCs w:val="20"/>
                <w:lang w:eastAsia="ko-KR"/>
              </w:rPr>
            </w:pPr>
            <w:r w:rsidRPr="00631E93">
              <w:rPr>
                <w:rFonts w:ascii="Times" w:hAnsi="Times" w:cs="Times"/>
                <w:sz w:val="20"/>
                <w:szCs w:val="20"/>
                <w:lang w:eastAsia="ko-KR"/>
              </w:rPr>
              <w:t>For</w:t>
            </w:r>
            <w:r w:rsidRPr="00631E93">
              <w:rPr>
                <w:rFonts w:ascii="Times" w:hAnsi="Times" w:cs="Times"/>
                <w:sz w:val="20"/>
                <w:szCs w:val="20"/>
              </w:rPr>
              <w:t xml:space="preserve"> a cell supporting on-demand SSB </w:t>
            </w:r>
            <w:proofErr w:type="spellStart"/>
            <w:r w:rsidRPr="00631E93">
              <w:rPr>
                <w:rFonts w:ascii="Times" w:hAnsi="Times" w:cs="Times"/>
                <w:sz w:val="20"/>
                <w:szCs w:val="20"/>
              </w:rPr>
              <w:t>SCell</w:t>
            </w:r>
            <w:proofErr w:type="spellEnd"/>
            <w:r w:rsidRPr="00631E93">
              <w:rPr>
                <w:rFonts w:ascii="Times" w:hAnsi="Times" w:cs="Times"/>
                <w:sz w:val="20"/>
                <w:szCs w:val="20"/>
              </w:rPr>
              <w:t xml:space="preserve"> operation</w:t>
            </w:r>
            <w:r w:rsidRPr="00631E93">
              <w:rPr>
                <w:rFonts w:ascii="Times" w:hAnsi="Times" w:cs="Times"/>
                <w:sz w:val="20"/>
                <w:szCs w:val="20"/>
                <w:lang w:eastAsia="ko-KR"/>
              </w:rPr>
              <w:t>,</w:t>
            </w:r>
            <w:r w:rsidRPr="00631E93">
              <w:rPr>
                <w:rFonts w:ascii="Times" w:hAnsi="Times" w:cs="Times"/>
                <w:sz w:val="20"/>
                <w:szCs w:val="20"/>
              </w:rPr>
              <w:t xml:space="preserve"> </w:t>
            </w:r>
            <w:r w:rsidRPr="00631E93">
              <w:rPr>
                <w:rFonts w:ascii="Times" w:hAnsi="Times" w:cs="Times"/>
                <w:sz w:val="20"/>
                <w:szCs w:val="20"/>
                <w:lang w:eastAsia="ko-KR"/>
              </w:rPr>
              <w:t>support at least the following options to deactivate on-demand SSB transmission from a UE perspective.</w:t>
            </w:r>
          </w:p>
          <w:p w14:paraId="7B505902" w14:textId="77777777" w:rsidR="008141B7" w:rsidRPr="00631E93" w:rsidRDefault="008141B7" w:rsidP="008141B7">
            <w:pPr>
              <w:pStyle w:val="ListParagraph"/>
              <w:numPr>
                <w:ilvl w:val="0"/>
                <w:numId w:val="37"/>
              </w:numPr>
              <w:spacing w:after="0" w:line="256" w:lineRule="auto"/>
              <w:ind w:left="720"/>
              <w:contextualSpacing/>
              <w:rPr>
                <w:rFonts w:ascii="Times" w:hAnsi="Times" w:cs="Times"/>
                <w:sz w:val="20"/>
                <w:szCs w:val="20"/>
                <w:lang w:eastAsia="ko-KR"/>
              </w:rPr>
            </w:pPr>
            <w:r w:rsidRPr="00631E93">
              <w:rPr>
                <w:rFonts w:ascii="Times" w:hAnsi="Times" w:cs="Times"/>
                <w:sz w:val="20"/>
                <w:szCs w:val="20"/>
                <w:lang w:eastAsia="ko-KR"/>
              </w:rPr>
              <w:t>Option 1: Explicit indication of deactivation for on-demand SSB via MAC-CE for on-demand SSB transmission indication</w:t>
            </w:r>
          </w:p>
          <w:p w14:paraId="5473A320" w14:textId="77777777" w:rsidR="008141B7" w:rsidRPr="00631E93" w:rsidRDefault="008141B7" w:rsidP="008141B7">
            <w:pPr>
              <w:pStyle w:val="ListParagraph"/>
              <w:numPr>
                <w:ilvl w:val="1"/>
                <w:numId w:val="37"/>
              </w:numPr>
              <w:spacing w:after="0" w:line="256" w:lineRule="auto"/>
              <w:ind w:left="1440"/>
              <w:contextualSpacing/>
              <w:rPr>
                <w:rFonts w:ascii="Times" w:hAnsi="Times" w:cs="Times"/>
                <w:sz w:val="20"/>
                <w:szCs w:val="20"/>
                <w:lang w:eastAsia="ko-KR"/>
              </w:rPr>
            </w:pPr>
            <w:r w:rsidRPr="00631E93">
              <w:rPr>
                <w:rFonts w:ascii="Times" w:hAnsi="Times" w:cs="Times"/>
                <w:sz w:val="20"/>
                <w:szCs w:val="20"/>
                <w:lang w:eastAsia="ko-KR"/>
              </w:rPr>
              <w:t>Deactivation by RRC is up to RAN2</w:t>
            </w:r>
          </w:p>
          <w:p w14:paraId="7345F723" w14:textId="77777777" w:rsidR="008141B7" w:rsidRPr="00631E93" w:rsidRDefault="008141B7" w:rsidP="008141B7">
            <w:pPr>
              <w:pStyle w:val="ListParagraph"/>
              <w:numPr>
                <w:ilvl w:val="1"/>
                <w:numId w:val="37"/>
              </w:numPr>
              <w:spacing w:after="0" w:line="256" w:lineRule="auto"/>
              <w:ind w:left="1440"/>
              <w:contextualSpacing/>
              <w:rPr>
                <w:rFonts w:ascii="Times" w:hAnsi="Times" w:cs="Times"/>
                <w:sz w:val="20"/>
                <w:szCs w:val="20"/>
                <w:lang w:eastAsia="ko-KR"/>
              </w:rPr>
            </w:pPr>
            <w:r w:rsidRPr="00631E93">
              <w:rPr>
                <w:rFonts w:ascii="Times" w:hAnsi="Times" w:cs="Times"/>
                <w:sz w:val="20"/>
                <w:szCs w:val="20"/>
                <w:lang w:eastAsia="ko-KR"/>
              </w:rPr>
              <w:t>FFS: Which scenario Option 1 is used</w:t>
            </w:r>
          </w:p>
          <w:p w14:paraId="5E26E4DC" w14:textId="77777777" w:rsidR="008141B7" w:rsidRPr="00631E93" w:rsidRDefault="008141B7" w:rsidP="008141B7">
            <w:pPr>
              <w:pStyle w:val="ListParagraph"/>
              <w:numPr>
                <w:ilvl w:val="0"/>
                <w:numId w:val="37"/>
              </w:numPr>
              <w:spacing w:line="256" w:lineRule="auto"/>
              <w:ind w:left="720"/>
              <w:contextualSpacing/>
              <w:rPr>
                <w:rFonts w:ascii="Times" w:hAnsi="Times" w:cs="Times"/>
                <w:sz w:val="20"/>
                <w:szCs w:val="20"/>
                <w:lang w:eastAsia="ko-KR"/>
              </w:rPr>
            </w:pPr>
            <w:r w:rsidRPr="00631E93">
              <w:rPr>
                <w:rFonts w:ascii="Times" w:hAnsi="Times" w:cs="Times"/>
                <w:sz w:val="20"/>
                <w:szCs w:val="20"/>
                <w:lang w:eastAsia="ko-KR"/>
              </w:rPr>
              <w:t>Option 2: Configuration/indication of the number N of on-demand SSB bursts to be transmitted after on-demand SSB is indicated</w:t>
            </w:r>
          </w:p>
          <w:p w14:paraId="0E4CEC0E" w14:textId="77777777" w:rsidR="008141B7" w:rsidRDefault="008141B7" w:rsidP="008141B7">
            <w:pPr>
              <w:pStyle w:val="ListParagraph"/>
              <w:numPr>
                <w:ilvl w:val="1"/>
                <w:numId w:val="37"/>
              </w:numPr>
              <w:spacing w:line="256" w:lineRule="auto"/>
              <w:ind w:left="1440"/>
              <w:contextualSpacing/>
              <w:rPr>
                <w:rFonts w:ascii="Times" w:hAnsi="Times" w:cs="Times"/>
                <w:sz w:val="20"/>
                <w:szCs w:val="20"/>
                <w:lang w:eastAsia="ko-KR"/>
              </w:rPr>
            </w:pPr>
            <w:r w:rsidRPr="00631E93">
              <w:rPr>
                <w:rFonts w:ascii="Times" w:hAnsi="Times" w:cs="Times"/>
                <w:sz w:val="20"/>
                <w:szCs w:val="20"/>
                <w:lang w:eastAsia="ko-KR"/>
              </w:rPr>
              <w:t>FFS: Whether Option 4, 4a is needed in addition to Option 2</w:t>
            </w:r>
          </w:p>
          <w:p w14:paraId="1A8694FA" w14:textId="372E8263" w:rsidR="008141B7" w:rsidRPr="008141B7" w:rsidRDefault="008141B7" w:rsidP="008141B7">
            <w:pPr>
              <w:pStyle w:val="ListParagraph"/>
              <w:numPr>
                <w:ilvl w:val="1"/>
                <w:numId w:val="37"/>
              </w:numPr>
              <w:spacing w:line="256" w:lineRule="auto"/>
              <w:ind w:left="1440"/>
              <w:contextualSpacing/>
              <w:rPr>
                <w:rFonts w:ascii="Times" w:hAnsi="Times" w:cs="Times"/>
                <w:sz w:val="20"/>
                <w:szCs w:val="20"/>
                <w:lang w:eastAsia="ko-KR"/>
              </w:rPr>
            </w:pPr>
            <w:r w:rsidRPr="008141B7">
              <w:rPr>
                <w:rFonts w:ascii="Times" w:hAnsi="Times" w:cs="Times"/>
                <w:sz w:val="20"/>
                <w:szCs w:val="20"/>
                <w:lang w:eastAsia="ko-KR"/>
              </w:rPr>
              <w:t>FFS: Whether the value of N can be implicitly determined using a timer</w:t>
            </w:r>
          </w:p>
        </w:tc>
      </w:tr>
    </w:tbl>
    <w:p w14:paraId="7D838D11" w14:textId="66523F87" w:rsidR="00644689" w:rsidRDefault="00851767" w:rsidP="002C01E4">
      <w:pPr>
        <w:spacing w:before="160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 w:rsidRPr="00363BE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Regarding the FFS </w:t>
      </w:r>
      <w:r w:rsidR="00DD64D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under Option 1 </w:t>
      </w:r>
      <w:r w:rsidRPr="00363BE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 the agreement above, </w:t>
      </w:r>
      <w:r w:rsidR="00A552F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</w:t>
      </w:r>
      <w:r w:rsidR="00963C7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OD-SSB </w:t>
      </w:r>
      <w:r w:rsidR="00A552F0">
        <w:rPr>
          <w:rFonts w:ascii="Times New Roman" w:hAnsi="Times New Roman" w:cs="Times New Roman"/>
          <w:sz w:val="20"/>
          <w:szCs w:val="20"/>
          <w:lang w:val="en-GB" w:eastAsia="zh-CN"/>
        </w:rPr>
        <w:t>deactivation indication</w:t>
      </w:r>
      <w:r w:rsidR="00EE3BB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963C7F">
        <w:rPr>
          <w:rFonts w:ascii="Times New Roman" w:hAnsi="Times New Roman" w:cs="Times New Roman"/>
          <w:sz w:val="20"/>
          <w:szCs w:val="20"/>
          <w:lang w:val="en-GB" w:eastAsia="zh-CN"/>
        </w:rPr>
        <w:t>via</w:t>
      </w:r>
      <w:r w:rsidR="00EE3BB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MAC CE</w:t>
      </w:r>
      <w:r w:rsidR="00963C7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can be received </w:t>
      </w:r>
      <w:r w:rsidR="00A8110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by UE </w:t>
      </w:r>
      <w:r w:rsidR="004B225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 multiple </w:t>
      </w:r>
      <w:r w:rsidR="005A535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scenarios. </w:t>
      </w:r>
      <w:r w:rsidR="004B225A">
        <w:rPr>
          <w:rFonts w:ascii="Times New Roman" w:hAnsi="Times New Roman" w:cs="Times New Roman"/>
          <w:sz w:val="20"/>
          <w:szCs w:val="20"/>
          <w:lang w:val="en-GB" w:eastAsia="zh-CN"/>
        </w:rPr>
        <w:t>In</w:t>
      </w:r>
      <w:r w:rsidR="00E815C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Scenario 2, </w:t>
      </w:r>
      <w:r w:rsidR="00F91DB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both the </w:t>
      </w:r>
      <w:r w:rsidR="00E815C4">
        <w:rPr>
          <w:rFonts w:ascii="Times New Roman" w:hAnsi="Times New Roman" w:cs="Times New Roman"/>
          <w:sz w:val="20"/>
          <w:szCs w:val="20"/>
          <w:lang w:val="en-GB" w:eastAsia="zh-CN"/>
        </w:rPr>
        <w:t>OD-SSB activation and deactivation indications can be</w:t>
      </w:r>
      <w:r w:rsidR="005C61E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received before the </w:t>
      </w:r>
      <w:proofErr w:type="spellStart"/>
      <w:r w:rsidR="005C61E6">
        <w:rPr>
          <w:rFonts w:ascii="Times New Roman" w:hAnsi="Times New Roman" w:cs="Times New Roman"/>
          <w:sz w:val="20"/>
          <w:szCs w:val="20"/>
          <w:lang w:val="en-GB" w:eastAsia="zh-CN"/>
        </w:rPr>
        <w:t>S</w:t>
      </w:r>
      <w:r w:rsidR="0055011E">
        <w:rPr>
          <w:rFonts w:ascii="Times New Roman" w:hAnsi="Times New Roman" w:cs="Times New Roman"/>
          <w:sz w:val="20"/>
          <w:szCs w:val="20"/>
          <w:lang w:val="en-GB" w:eastAsia="zh-CN"/>
        </w:rPr>
        <w:t>C</w:t>
      </w:r>
      <w:r w:rsidR="005C61E6">
        <w:rPr>
          <w:rFonts w:ascii="Times New Roman" w:hAnsi="Times New Roman" w:cs="Times New Roman"/>
          <w:sz w:val="20"/>
          <w:szCs w:val="20"/>
          <w:lang w:val="en-GB" w:eastAsia="zh-CN"/>
        </w:rPr>
        <w:t>ell</w:t>
      </w:r>
      <w:proofErr w:type="spellEnd"/>
      <w:r w:rsidR="005C61E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activation indication,</w:t>
      </w:r>
      <w:r w:rsidR="0055070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e.g.</w:t>
      </w:r>
      <w:r w:rsidR="005C61E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for indicating </w:t>
      </w:r>
      <w:r w:rsidR="005715F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</w:t>
      </w:r>
      <w:r w:rsidR="00A6228A">
        <w:rPr>
          <w:rFonts w:ascii="Times New Roman" w:hAnsi="Times New Roman" w:cs="Times New Roman"/>
          <w:sz w:val="20"/>
          <w:szCs w:val="20"/>
          <w:lang w:val="en-GB" w:eastAsia="zh-CN"/>
        </w:rPr>
        <w:t>start/end of</w:t>
      </w:r>
      <w:r w:rsidR="005C61E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measurements on the </w:t>
      </w:r>
      <w:r w:rsidR="00A676D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OD-SSB transmitted by the </w:t>
      </w:r>
      <w:proofErr w:type="spellStart"/>
      <w:r w:rsidR="005C61E6">
        <w:rPr>
          <w:rFonts w:ascii="Times New Roman" w:hAnsi="Times New Roman" w:cs="Times New Roman"/>
          <w:sz w:val="20"/>
          <w:szCs w:val="20"/>
          <w:lang w:val="en-GB" w:eastAsia="zh-CN"/>
        </w:rPr>
        <w:t>SCell</w:t>
      </w:r>
      <w:proofErr w:type="spellEnd"/>
      <w:r w:rsidR="005C61E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. </w:t>
      </w:r>
      <w:r w:rsidR="004B225A">
        <w:rPr>
          <w:rFonts w:ascii="Times New Roman" w:hAnsi="Times New Roman" w:cs="Times New Roman"/>
          <w:sz w:val="20"/>
          <w:szCs w:val="20"/>
          <w:lang w:val="en-GB" w:eastAsia="zh-CN"/>
        </w:rPr>
        <w:t>In</w:t>
      </w:r>
      <w:r w:rsidR="00EC140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Scenario 2A, the OD</w:t>
      </w:r>
      <w:r w:rsidR="003D745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-SSB activation indication itself can be received </w:t>
      </w:r>
      <w:r w:rsidR="00C56CF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 the same PDSCH </w:t>
      </w:r>
      <w:r w:rsidR="00F901E2">
        <w:rPr>
          <w:rFonts w:ascii="Times New Roman" w:hAnsi="Times New Roman" w:cs="Times New Roman"/>
          <w:sz w:val="20"/>
          <w:szCs w:val="20"/>
          <w:lang w:val="en-GB" w:eastAsia="zh-CN"/>
        </w:rPr>
        <w:t>when receiving</w:t>
      </w:r>
      <w:r w:rsidR="003D745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the </w:t>
      </w:r>
      <w:proofErr w:type="spellStart"/>
      <w:r w:rsidR="003D7453">
        <w:rPr>
          <w:rFonts w:ascii="Times New Roman" w:hAnsi="Times New Roman" w:cs="Times New Roman"/>
          <w:sz w:val="20"/>
          <w:szCs w:val="20"/>
          <w:lang w:val="en-GB" w:eastAsia="zh-CN"/>
        </w:rPr>
        <w:t>SCell</w:t>
      </w:r>
      <w:proofErr w:type="spellEnd"/>
      <w:r w:rsidR="003D745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C8645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activation indication, e.g. to </w:t>
      </w:r>
      <w:proofErr w:type="spellStart"/>
      <w:r w:rsidR="00C86456">
        <w:rPr>
          <w:rFonts w:ascii="Times New Roman" w:hAnsi="Times New Roman" w:cs="Times New Roman"/>
          <w:sz w:val="20"/>
          <w:szCs w:val="20"/>
          <w:lang w:val="en-GB" w:eastAsia="zh-CN"/>
        </w:rPr>
        <w:t>initite</w:t>
      </w:r>
      <w:proofErr w:type="spellEnd"/>
      <w:r w:rsidR="00C8645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measurements. </w:t>
      </w:r>
      <w:r w:rsidR="006F238E">
        <w:rPr>
          <w:rFonts w:ascii="Times New Roman" w:hAnsi="Times New Roman" w:cs="Times New Roman"/>
          <w:sz w:val="20"/>
          <w:szCs w:val="20"/>
          <w:lang w:val="en-GB" w:eastAsia="zh-CN"/>
        </w:rPr>
        <w:t>T</w:t>
      </w:r>
      <w:r w:rsidR="009D790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he OD-SSB deactivation indication can </w:t>
      </w:r>
      <w:r w:rsidR="006F238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then </w:t>
      </w:r>
      <w:r w:rsidR="009D790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be received at the same time when receiving the </w:t>
      </w:r>
      <w:proofErr w:type="spellStart"/>
      <w:r w:rsidR="009D7906">
        <w:rPr>
          <w:rFonts w:ascii="Times New Roman" w:hAnsi="Times New Roman" w:cs="Times New Roman"/>
          <w:sz w:val="20"/>
          <w:szCs w:val="20"/>
          <w:lang w:val="en-GB" w:eastAsia="zh-CN"/>
        </w:rPr>
        <w:t>S</w:t>
      </w:r>
      <w:r w:rsidR="0064249D">
        <w:rPr>
          <w:rFonts w:ascii="Times New Roman" w:hAnsi="Times New Roman" w:cs="Times New Roman"/>
          <w:sz w:val="20"/>
          <w:szCs w:val="20"/>
          <w:lang w:val="en-GB" w:eastAsia="zh-CN"/>
        </w:rPr>
        <w:t>C</w:t>
      </w:r>
      <w:r w:rsidR="009D7906">
        <w:rPr>
          <w:rFonts w:ascii="Times New Roman" w:hAnsi="Times New Roman" w:cs="Times New Roman"/>
          <w:sz w:val="20"/>
          <w:szCs w:val="20"/>
          <w:lang w:val="en-GB" w:eastAsia="zh-CN"/>
        </w:rPr>
        <w:t>ell</w:t>
      </w:r>
      <w:proofErr w:type="spellEnd"/>
      <w:r w:rsidR="009D790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activation </w:t>
      </w:r>
      <w:r w:rsidR="006F238E">
        <w:rPr>
          <w:rFonts w:ascii="Times New Roman" w:hAnsi="Times New Roman" w:cs="Times New Roman"/>
          <w:sz w:val="20"/>
          <w:szCs w:val="20"/>
          <w:lang w:val="en-GB" w:eastAsia="zh-CN"/>
        </w:rPr>
        <w:t>indication, in a different MAC CE.</w:t>
      </w:r>
      <w:r w:rsidR="00757B8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F302D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 Scenario 3B, it is possible that OD-SSB can be activated and deactivated </w:t>
      </w:r>
      <w:r w:rsidR="00410A7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even after the </w:t>
      </w:r>
      <w:proofErr w:type="spellStart"/>
      <w:r w:rsidR="00410A74">
        <w:rPr>
          <w:rFonts w:ascii="Times New Roman" w:hAnsi="Times New Roman" w:cs="Times New Roman"/>
          <w:sz w:val="20"/>
          <w:szCs w:val="20"/>
          <w:lang w:val="en-GB" w:eastAsia="zh-CN"/>
        </w:rPr>
        <w:t>SCell</w:t>
      </w:r>
      <w:proofErr w:type="spellEnd"/>
      <w:r w:rsidR="00410A7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activation is complete, e.g. when the </w:t>
      </w:r>
      <w:proofErr w:type="spellStart"/>
      <w:r w:rsidR="00410A74">
        <w:rPr>
          <w:rFonts w:ascii="Times New Roman" w:hAnsi="Times New Roman" w:cs="Times New Roman"/>
          <w:sz w:val="20"/>
          <w:szCs w:val="20"/>
          <w:lang w:val="en-GB" w:eastAsia="zh-CN"/>
        </w:rPr>
        <w:t>SCell</w:t>
      </w:r>
      <w:proofErr w:type="spellEnd"/>
      <w:r w:rsidR="00410A7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transitions into </w:t>
      </w:r>
      <w:r w:rsidR="0064468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an </w:t>
      </w:r>
      <w:r w:rsidR="00410A74">
        <w:rPr>
          <w:rFonts w:ascii="Times New Roman" w:hAnsi="Times New Roman" w:cs="Times New Roman"/>
          <w:sz w:val="20"/>
          <w:szCs w:val="20"/>
          <w:lang w:val="en-GB" w:eastAsia="zh-CN"/>
        </w:rPr>
        <w:t>NES/dormant mod</w:t>
      </w:r>
      <w:r w:rsidR="0064468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e. </w:t>
      </w:r>
      <w:r w:rsidR="003E0DAE">
        <w:rPr>
          <w:rFonts w:ascii="Times New Roman" w:hAnsi="Times New Roman" w:cs="Times New Roman"/>
          <w:sz w:val="20"/>
          <w:szCs w:val="20"/>
          <w:lang w:val="en-GB" w:eastAsia="zh-CN"/>
        </w:rPr>
        <w:t>H</w:t>
      </w:r>
      <w:r w:rsidR="008216B1">
        <w:rPr>
          <w:rFonts w:ascii="Times New Roman" w:hAnsi="Times New Roman" w:cs="Times New Roman"/>
          <w:sz w:val="20"/>
          <w:szCs w:val="20"/>
          <w:lang w:val="en-GB" w:eastAsia="zh-CN"/>
        </w:rPr>
        <w:t>aving a common design for indicating OD-SSB deactivation via MAC CE</w:t>
      </w:r>
      <w:r w:rsidR="003E0DA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in all scenarios </w:t>
      </w:r>
      <w:r w:rsidR="008216B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is preferable not only from spec effort perspective but </w:t>
      </w:r>
      <w:r w:rsidR="003E0DA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also </w:t>
      </w:r>
      <w:r w:rsidR="008216B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to </w:t>
      </w:r>
      <w:r w:rsidR="00347CB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allow </w:t>
      </w:r>
      <w:r w:rsidR="008216B1">
        <w:rPr>
          <w:rFonts w:ascii="Times New Roman" w:hAnsi="Times New Roman" w:cs="Times New Roman"/>
          <w:sz w:val="20"/>
          <w:szCs w:val="20"/>
          <w:lang w:val="en-GB" w:eastAsia="zh-CN"/>
        </w:rPr>
        <w:t>NW</w:t>
      </w:r>
      <w:r w:rsidR="00347CB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flexibility</w:t>
      </w:r>
      <w:r w:rsidR="008216B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. </w:t>
      </w:r>
      <w:r w:rsidR="00644689">
        <w:rPr>
          <w:rFonts w:ascii="Times New Roman" w:hAnsi="Times New Roman" w:cs="Times New Roman"/>
          <w:sz w:val="20"/>
          <w:szCs w:val="20"/>
          <w:lang w:val="en-GB" w:eastAsia="zh-CN"/>
        </w:rPr>
        <w:t>Based on the analysis above, we propose the following:</w:t>
      </w:r>
    </w:p>
    <w:p w14:paraId="75AC83B3" w14:textId="43F5B37A" w:rsidR="00851767" w:rsidRPr="00644689" w:rsidRDefault="00644689" w:rsidP="00363BED">
      <w:pPr>
        <w:spacing w:before="160"/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bookmarkStart w:id="3" w:name="_Hlk189811865"/>
      <w:r w:rsidRPr="00363BED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Proposal</w:t>
      </w:r>
      <w:r w:rsidR="00DB3267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</w:t>
      </w:r>
      <w:r w:rsidR="002F0883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4</w:t>
      </w:r>
      <w:r w:rsidRPr="00363BED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:</w:t>
      </w:r>
      <w:r w:rsidRPr="00363BED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="008216B1" w:rsidRPr="008216B1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Support explicit indication of deactivation for OD-SSB via MAC-CE for all supported scenario</w:t>
      </w:r>
      <w:r w:rsidR="008216B1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</w:t>
      </w:r>
    </w:p>
    <w:bookmarkEnd w:id="3"/>
    <w:p w14:paraId="72E5C554" w14:textId="576F97FA" w:rsidR="008E46B4" w:rsidRDefault="0081511F" w:rsidP="002C01E4">
      <w:pPr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>T</w:t>
      </w:r>
      <w:r w:rsidR="006C0130" w:rsidRPr="00363BED">
        <w:rPr>
          <w:rFonts w:ascii="Times New Roman" w:hAnsi="Times New Roman" w:cs="Times New Roman"/>
          <w:sz w:val="20"/>
          <w:szCs w:val="20"/>
          <w:lang w:val="en-GB" w:eastAsia="zh-CN"/>
        </w:rPr>
        <w:t>he</w:t>
      </w:r>
      <w:r w:rsidR="006C013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DD64D3">
        <w:rPr>
          <w:rFonts w:ascii="Times New Roman" w:hAnsi="Times New Roman" w:cs="Times New Roman"/>
          <w:sz w:val="20"/>
          <w:szCs w:val="20"/>
          <w:lang w:val="en-GB" w:eastAsia="zh-CN"/>
        </w:rPr>
        <w:t>first FFS under Option 2 in the agreement above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corresponds to implicit deactivation of </w:t>
      </w:r>
      <w:r w:rsidR="009D149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OD-SSB, </w:t>
      </w:r>
      <w:r w:rsidR="0006732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e.g. </w:t>
      </w:r>
      <w:r w:rsidR="009D149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when </w:t>
      </w:r>
      <w:proofErr w:type="spellStart"/>
      <w:r w:rsidR="009D149E">
        <w:rPr>
          <w:rFonts w:ascii="Times New Roman" w:hAnsi="Times New Roman" w:cs="Times New Roman"/>
          <w:sz w:val="20"/>
          <w:szCs w:val="20"/>
          <w:lang w:val="en-GB" w:eastAsia="zh-CN"/>
        </w:rPr>
        <w:t>SCell</w:t>
      </w:r>
      <w:proofErr w:type="spellEnd"/>
      <w:r w:rsidR="009D149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is </w:t>
      </w:r>
      <w:r w:rsidR="00401939">
        <w:rPr>
          <w:rFonts w:ascii="Times New Roman" w:hAnsi="Times New Roman" w:cs="Times New Roman"/>
          <w:sz w:val="20"/>
          <w:szCs w:val="20"/>
          <w:lang w:val="en-GB" w:eastAsia="zh-CN"/>
        </w:rPr>
        <w:t>de</w:t>
      </w:r>
      <w:r w:rsidR="009D149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activated and the </w:t>
      </w:r>
      <w:proofErr w:type="spellStart"/>
      <w:r w:rsidR="009D149E">
        <w:rPr>
          <w:rFonts w:ascii="Times New Roman" w:hAnsi="Times New Roman" w:cs="Times New Roman"/>
          <w:sz w:val="20"/>
          <w:szCs w:val="20"/>
          <w:lang w:val="en-GB" w:eastAsia="zh-CN"/>
        </w:rPr>
        <w:t>SCell</w:t>
      </w:r>
      <w:proofErr w:type="spellEnd"/>
      <w:r w:rsidR="009D149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deactivation timer</w:t>
      </w:r>
      <w:r w:rsidR="003F634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expires</w:t>
      </w:r>
      <w:r w:rsidR="009D149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. </w:t>
      </w:r>
      <w:r w:rsidR="006B143F">
        <w:rPr>
          <w:rFonts w:ascii="Times New Roman" w:hAnsi="Times New Roman" w:cs="Times New Roman"/>
          <w:sz w:val="20"/>
          <w:szCs w:val="20"/>
          <w:lang w:val="en-GB" w:eastAsia="zh-CN"/>
        </w:rPr>
        <w:t>Although such implicit deactivation may be possible in some scenarios</w:t>
      </w:r>
      <w:r w:rsidR="00B2350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, any </w:t>
      </w:r>
      <w:r w:rsidR="00645E4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overhead </w:t>
      </w:r>
      <w:r w:rsidR="00B2350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savings </w:t>
      </w:r>
      <w:r w:rsidR="00645E4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for </w:t>
      </w:r>
      <w:r w:rsidR="00826E9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not having to send </w:t>
      </w:r>
      <w:proofErr w:type="gramStart"/>
      <w:r w:rsidR="00826E9E">
        <w:rPr>
          <w:rFonts w:ascii="Times New Roman" w:hAnsi="Times New Roman" w:cs="Times New Roman"/>
          <w:sz w:val="20"/>
          <w:szCs w:val="20"/>
          <w:lang w:val="en-GB" w:eastAsia="zh-CN"/>
        </w:rPr>
        <w:t>a</w:t>
      </w:r>
      <w:proofErr w:type="gramEnd"/>
      <w:r w:rsidR="00826E9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B31A2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OD-SSB </w:t>
      </w:r>
      <w:r w:rsidR="00645E40">
        <w:rPr>
          <w:rFonts w:ascii="Times New Roman" w:hAnsi="Times New Roman" w:cs="Times New Roman"/>
          <w:sz w:val="20"/>
          <w:szCs w:val="20"/>
          <w:lang w:val="en-GB" w:eastAsia="zh-CN"/>
        </w:rPr>
        <w:t>deactivation indication is</w:t>
      </w:r>
      <w:r w:rsidR="00C41C4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negligible</w:t>
      </w:r>
      <w:r w:rsidR="00645E4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, especially </w:t>
      </w:r>
      <w:r w:rsidR="00B102C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when the NW </w:t>
      </w:r>
      <w:r w:rsidR="00C41C4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anyways </w:t>
      </w:r>
      <w:r w:rsidR="00B102CF">
        <w:rPr>
          <w:rFonts w:ascii="Times New Roman" w:hAnsi="Times New Roman" w:cs="Times New Roman"/>
          <w:sz w:val="20"/>
          <w:szCs w:val="20"/>
          <w:lang w:val="en-GB" w:eastAsia="zh-CN"/>
        </w:rPr>
        <w:lastRenderedPageBreak/>
        <w:t>send</w:t>
      </w:r>
      <w:r w:rsidR="00ED5A5F">
        <w:rPr>
          <w:rFonts w:ascii="Times New Roman" w:hAnsi="Times New Roman" w:cs="Times New Roman"/>
          <w:sz w:val="20"/>
          <w:szCs w:val="20"/>
          <w:lang w:val="en-GB" w:eastAsia="zh-CN"/>
        </w:rPr>
        <w:t>s</w:t>
      </w:r>
      <w:r w:rsidR="00B102C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the</w:t>
      </w:r>
      <w:r w:rsidR="00ED3CF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proofErr w:type="spellStart"/>
      <w:r w:rsidR="00ED3CFC">
        <w:rPr>
          <w:rFonts w:ascii="Times New Roman" w:hAnsi="Times New Roman" w:cs="Times New Roman"/>
          <w:sz w:val="20"/>
          <w:szCs w:val="20"/>
          <w:lang w:val="en-GB" w:eastAsia="zh-CN"/>
        </w:rPr>
        <w:t>SCell</w:t>
      </w:r>
      <w:proofErr w:type="spellEnd"/>
      <w:r w:rsidR="00ED3CF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B102CF">
        <w:rPr>
          <w:rFonts w:ascii="Times New Roman" w:hAnsi="Times New Roman" w:cs="Times New Roman"/>
          <w:sz w:val="20"/>
          <w:szCs w:val="20"/>
          <w:lang w:val="en-GB" w:eastAsia="zh-CN"/>
        </w:rPr>
        <w:t>deactivation indication.</w:t>
      </w:r>
      <w:r w:rsidR="001F42C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Additionally, having an expl</w:t>
      </w:r>
      <w:r w:rsidR="0068414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icit OD-SSB deactivation indication </w:t>
      </w:r>
      <w:r w:rsidR="00FE64A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provides </w:t>
      </w:r>
      <w:r w:rsidR="00962BA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NW flexibility </w:t>
      </w:r>
      <w:r w:rsidR="007A7A0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to </w:t>
      </w:r>
      <w:r w:rsidR="00962BA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decouple </w:t>
      </w:r>
      <w:r w:rsidR="007A7A0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</w:t>
      </w:r>
      <w:r w:rsidR="00962BA5">
        <w:rPr>
          <w:rFonts w:ascii="Times New Roman" w:hAnsi="Times New Roman" w:cs="Times New Roman"/>
          <w:sz w:val="20"/>
          <w:szCs w:val="20"/>
          <w:lang w:val="en-GB" w:eastAsia="zh-CN"/>
        </w:rPr>
        <w:t>OD-SSB deactivation</w:t>
      </w:r>
      <w:r w:rsidR="007A7A0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with that of </w:t>
      </w:r>
      <w:proofErr w:type="spellStart"/>
      <w:r w:rsidR="007A7A0A">
        <w:rPr>
          <w:rFonts w:ascii="Times New Roman" w:hAnsi="Times New Roman" w:cs="Times New Roman"/>
          <w:sz w:val="20"/>
          <w:szCs w:val="20"/>
          <w:lang w:val="en-GB" w:eastAsia="zh-CN"/>
        </w:rPr>
        <w:t>SCell</w:t>
      </w:r>
      <w:proofErr w:type="spellEnd"/>
      <w:r w:rsidR="007A7A0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activation procedure</w:t>
      </w:r>
      <w:r w:rsidR="008E46B4">
        <w:rPr>
          <w:rFonts w:ascii="Times New Roman" w:hAnsi="Times New Roman" w:cs="Times New Roman"/>
          <w:sz w:val="20"/>
          <w:szCs w:val="20"/>
          <w:lang w:val="en-GB" w:eastAsia="zh-CN"/>
        </w:rPr>
        <w:t>. Given this, we propose the following:</w:t>
      </w:r>
    </w:p>
    <w:p w14:paraId="1CFE2877" w14:textId="3252359F" w:rsidR="008E46B4" w:rsidRPr="00363BED" w:rsidRDefault="008E46B4" w:rsidP="00363BED">
      <w:pPr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bookmarkStart w:id="4" w:name="_Hlk189811870"/>
      <w:r w:rsidRPr="00363BED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Proposal</w:t>
      </w:r>
      <w:r w:rsidR="00DB3267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</w:t>
      </w:r>
      <w:r w:rsidR="00205B0A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5</w:t>
      </w:r>
      <w:r w:rsidRPr="00363BED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:</w:t>
      </w:r>
      <w:r w:rsidRPr="00363BED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="004B4001" w:rsidRPr="00363BED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D</w:t>
      </w:r>
      <w:r w:rsidRPr="00363BED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eactivation of OD-SSB </w:t>
      </w:r>
      <w:r w:rsidR="00B33187" w:rsidRPr="00363BED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when </w:t>
      </w:r>
      <w:r w:rsidR="00D901F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receiving</w:t>
      </w:r>
      <w:r w:rsidR="00B33187" w:rsidRPr="00363BED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proofErr w:type="spellStart"/>
      <w:r w:rsidR="00B33187" w:rsidRPr="00363BED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SCell</w:t>
      </w:r>
      <w:proofErr w:type="spellEnd"/>
      <w:r w:rsidR="00B33187" w:rsidRPr="00363BED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deactivation</w:t>
      </w:r>
      <w:r w:rsidR="004B4001" w:rsidRPr="00363BED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(Option 4)</w:t>
      </w:r>
      <w:r w:rsidR="00B33187" w:rsidRPr="00363BED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or expiry of </w:t>
      </w:r>
      <w:proofErr w:type="spellStart"/>
      <w:r w:rsidR="004B4001" w:rsidRPr="00363BED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SCell</w:t>
      </w:r>
      <w:proofErr w:type="spellEnd"/>
      <w:r w:rsidR="004B4001" w:rsidRPr="00363BED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deactivation timer (Option 4A) are not supported </w:t>
      </w:r>
    </w:p>
    <w:bookmarkEnd w:id="4"/>
    <w:p w14:paraId="5263E774" w14:textId="4A4E53A9" w:rsidR="00982A2C" w:rsidRPr="00363BED" w:rsidRDefault="00500456" w:rsidP="002C01E4">
      <w:pPr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 w:rsidRPr="003C5CD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Regarding the second FFS under Option 2, </w:t>
      </w:r>
      <w:r w:rsidR="00E979ED" w:rsidRPr="00363BE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configuring the number N of OD-SSB bursts in RRC can </w:t>
      </w:r>
      <w:r w:rsidR="00240EB4">
        <w:rPr>
          <w:rFonts w:ascii="Times New Roman" w:hAnsi="Times New Roman" w:cs="Times New Roman"/>
          <w:sz w:val="20"/>
          <w:szCs w:val="20"/>
          <w:lang w:val="en-GB" w:eastAsia="zh-CN"/>
        </w:rPr>
        <w:t>provide some benefit</w:t>
      </w:r>
      <w:r w:rsidR="00E979ED" w:rsidRPr="00363BE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at </w:t>
      </w:r>
      <w:proofErr w:type="spellStart"/>
      <w:r w:rsidR="00E979ED" w:rsidRPr="00363BED">
        <w:rPr>
          <w:rFonts w:ascii="Times New Roman" w:hAnsi="Times New Roman" w:cs="Times New Roman"/>
          <w:sz w:val="20"/>
          <w:szCs w:val="20"/>
          <w:lang w:val="en-GB" w:eastAsia="zh-CN"/>
        </w:rPr>
        <w:t>gNB</w:t>
      </w:r>
      <w:proofErr w:type="spellEnd"/>
      <w:r w:rsidR="00E979ED" w:rsidRPr="00363BE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for </w:t>
      </w:r>
      <w:r w:rsidR="00240EB4">
        <w:rPr>
          <w:rFonts w:ascii="Times New Roman" w:hAnsi="Times New Roman" w:cs="Times New Roman"/>
          <w:sz w:val="20"/>
          <w:szCs w:val="20"/>
          <w:lang w:val="en-GB" w:eastAsia="zh-CN"/>
        </w:rPr>
        <w:t>limiting the</w:t>
      </w:r>
      <w:r w:rsidR="00E979ED" w:rsidRPr="00363BE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OD-SSB</w:t>
      </w:r>
      <w:r w:rsidR="00240EB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proofErr w:type="spellStart"/>
      <w:r w:rsidR="00DC401B">
        <w:rPr>
          <w:rFonts w:ascii="Times New Roman" w:hAnsi="Times New Roman" w:cs="Times New Roman"/>
          <w:sz w:val="20"/>
          <w:szCs w:val="20"/>
          <w:lang w:val="en-GB" w:eastAsia="zh-CN"/>
        </w:rPr>
        <w:t>transmisisons</w:t>
      </w:r>
      <w:proofErr w:type="spellEnd"/>
      <w:r w:rsidR="00DC401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to</w:t>
      </w:r>
      <w:r w:rsidR="00E979ED" w:rsidRPr="00363BE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 fixed number. Since the same OD-SSB transmissions can be used for multiple UEs, </w:t>
      </w:r>
      <w:r w:rsidR="00914E1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to enable sufficient flexibility at NW </w:t>
      </w:r>
      <w:r w:rsidR="00E63A4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it is important to </w:t>
      </w:r>
      <w:r w:rsidR="00914E13">
        <w:rPr>
          <w:rFonts w:ascii="Times New Roman" w:hAnsi="Times New Roman" w:cs="Times New Roman"/>
          <w:sz w:val="20"/>
          <w:szCs w:val="20"/>
          <w:lang w:val="en-GB" w:eastAsia="zh-CN"/>
        </w:rPr>
        <w:t>configure a proper value for N in RRC.</w:t>
      </w:r>
      <w:r w:rsidR="00FB180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511AA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For example, the </w:t>
      </w:r>
      <w:r w:rsidR="0041552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N value can be configured </w:t>
      </w:r>
      <w:r w:rsidR="001F556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per OD-SSB periodicity. </w:t>
      </w:r>
      <w:r w:rsidR="0034284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Since </w:t>
      </w:r>
      <w:r w:rsidR="00E8249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Option 1 already supports </w:t>
      </w:r>
      <w:r w:rsidR="00C214BE">
        <w:rPr>
          <w:rFonts w:ascii="Times New Roman" w:hAnsi="Times New Roman" w:cs="Times New Roman"/>
          <w:sz w:val="20"/>
          <w:szCs w:val="20"/>
          <w:lang w:val="en-GB" w:eastAsia="zh-CN"/>
        </w:rPr>
        <w:t>indicat</w:t>
      </w:r>
      <w:r w:rsidR="00DF4BC4">
        <w:rPr>
          <w:rFonts w:ascii="Times New Roman" w:hAnsi="Times New Roman" w:cs="Times New Roman"/>
          <w:sz w:val="20"/>
          <w:szCs w:val="20"/>
          <w:lang w:val="en-GB" w:eastAsia="zh-CN"/>
        </w:rPr>
        <w:t>ing</w:t>
      </w:r>
      <w:r w:rsidR="00E921C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047A3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deactivation of </w:t>
      </w:r>
      <w:r w:rsidR="00E82490">
        <w:rPr>
          <w:rFonts w:ascii="Times New Roman" w:hAnsi="Times New Roman" w:cs="Times New Roman"/>
          <w:sz w:val="20"/>
          <w:szCs w:val="20"/>
          <w:lang w:val="en-GB" w:eastAsia="zh-CN"/>
        </w:rPr>
        <w:t>OD-SSB</w:t>
      </w:r>
      <w:r w:rsidR="00E921C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, there is no motivation </w:t>
      </w:r>
      <w:r w:rsidR="00976FE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to </w:t>
      </w:r>
      <w:r w:rsidR="00C214B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dynamically </w:t>
      </w:r>
      <w:r w:rsidR="00976FE7">
        <w:rPr>
          <w:rFonts w:ascii="Times New Roman" w:hAnsi="Times New Roman" w:cs="Times New Roman"/>
          <w:sz w:val="20"/>
          <w:szCs w:val="20"/>
          <w:lang w:val="en-GB" w:eastAsia="zh-CN"/>
        </w:rPr>
        <w:t>indicate the N value</w:t>
      </w:r>
      <w:r w:rsidR="00DF4BC4">
        <w:rPr>
          <w:rFonts w:ascii="Times New Roman" w:hAnsi="Times New Roman" w:cs="Times New Roman"/>
          <w:sz w:val="20"/>
          <w:szCs w:val="20"/>
          <w:lang w:val="en-GB" w:eastAsia="zh-CN"/>
        </w:rPr>
        <w:t>,</w:t>
      </w:r>
      <w:r w:rsidR="00C214B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and that RRC configuration of N is sufficient. </w:t>
      </w:r>
      <w:r w:rsidR="00047A32">
        <w:rPr>
          <w:rFonts w:ascii="Times New Roman" w:hAnsi="Times New Roman" w:cs="Times New Roman"/>
          <w:sz w:val="20"/>
          <w:szCs w:val="20"/>
          <w:lang w:val="en-GB" w:eastAsia="zh-CN"/>
        </w:rPr>
        <w:t>Also,</w:t>
      </w:r>
      <w:r w:rsidR="00DF4BC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EE4CB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given the ongoing discussion on the </w:t>
      </w:r>
      <w:r w:rsidR="00E979ED" w:rsidRPr="00363BE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N </w:t>
      </w:r>
      <w:r w:rsidR="00EE4CB0">
        <w:rPr>
          <w:rFonts w:ascii="Times New Roman" w:hAnsi="Times New Roman" w:cs="Times New Roman"/>
          <w:sz w:val="20"/>
          <w:szCs w:val="20"/>
          <w:lang w:val="en-GB" w:eastAsia="zh-CN"/>
        </w:rPr>
        <w:t>value</w:t>
      </w:r>
      <w:r w:rsidR="00E979ED" w:rsidRPr="00363BED">
        <w:rPr>
          <w:rFonts w:ascii="Times New Roman" w:hAnsi="Times New Roman" w:cs="Times New Roman"/>
          <w:sz w:val="20"/>
          <w:szCs w:val="20"/>
          <w:lang w:val="en-GB" w:eastAsia="zh-CN"/>
        </w:rPr>
        <w:t>,</w:t>
      </w:r>
      <w:r w:rsidR="0058095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E979ED" w:rsidRPr="00363BE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it makes sense </w:t>
      </w:r>
      <w:r w:rsidR="00982A2C" w:rsidRPr="00363BE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to not introduce </w:t>
      </w:r>
      <w:r w:rsidR="0058095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an </w:t>
      </w:r>
      <w:r w:rsidR="00AB1440" w:rsidRPr="00363BE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additional timer </w:t>
      </w:r>
      <w:r w:rsidR="00C34A63">
        <w:rPr>
          <w:rFonts w:ascii="Times New Roman" w:hAnsi="Times New Roman" w:cs="Times New Roman"/>
          <w:sz w:val="20"/>
          <w:szCs w:val="20"/>
          <w:lang w:val="en-GB" w:eastAsia="zh-CN"/>
        </w:rPr>
        <w:t>for achieving the same outcome</w:t>
      </w:r>
      <w:r w:rsidR="00012EC0" w:rsidRPr="00363BE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.  </w:t>
      </w:r>
      <w:r w:rsidR="00AB1440" w:rsidRPr="00363BE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</w:p>
    <w:p w14:paraId="45D6C982" w14:textId="64AC00DC" w:rsidR="002242A0" w:rsidRDefault="00EF13A6" w:rsidP="003C5CD2">
      <w:pPr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bookmarkStart w:id="5" w:name="_Hlk189811875"/>
      <w:r w:rsidRPr="00363BED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Proposal</w:t>
      </w:r>
      <w:r w:rsidR="00DB3267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</w:t>
      </w:r>
      <w:r w:rsidR="00205B0A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6</w:t>
      </w:r>
      <w:r w:rsidRPr="00363BED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: </w:t>
      </w:r>
      <w:r w:rsidR="002242A0" w:rsidRPr="00363BED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A</w:t>
      </w:r>
      <w:r w:rsidR="003C5CD2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n additional</w:t>
      </w:r>
      <w:r w:rsidR="002242A0" w:rsidRPr="00363BED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timer</w:t>
      </w:r>
      <w:r w:rsidR="003C5CD2" w:rsidRPr="00363BED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for implicitly determining the value of N for the number of OD-SSB bursts is not introduced </w:t>
      </w:r>
      <w:r w:rsidR="002242A0" w:rsidRPr="00363BED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bookmarkEnd w:id="5"/>
    </w:p>
    <w:p w14:paraId="2FD352DF" w14:textId="77777777" w:rsidR="00E021A0" w:rsidRDefault="00E021A0" w:rsidP="00E021A0">
      <w:pPr>
        <w:pStyle w:val="Heading2"/>
        <w:rPr>
          <w:sz w:val="24"/>
          <w:szCs w:val="24"/>
        </w:rPr>
      </w:pPr>
      <w:proofErr w:type="spellStart"/>
      <w:r>
        <w:rPr>
          <w:sz w:val="24"/>
          <w:szCs w:val="24"/>
        </w:rPr>
        <w:t>Signaling</w:t>
      </w:r>
      <w:proofErr w:type="spellEnd"/>
      <w:r>
        <w:rPr>
          <w:sz w:val="24"/>
          <w:szCs w:val="24"/>
        </w:rPr>
        <w:t xml:space="preserve"> additional parameters for OD-SSB</w:t>
      </w:r>
    </w:p>
    <w:p w14:paraId="591EFA65" w14:textId="30D83087" w:rsidR="00E021A0" w:rsidRDefault="00E021A0" w:rsidP="00E021A0">
      <w:pPr>
        <w:spacing w:after="120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>In RAN1#118</w:t>
      </w:r>
      <w:r w:rsidR="00B57A8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[4]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>, the following agreement was made on the parameter than can be indicated in the MAC CE on OD-SSB transmission: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E021A0" w14:paraId="6B26533C" w14:textId="77777777" w:rsidTr="00B94819">
        <w:tc>
          <w:tcPr>
            <w:tcW w:w="9962" w:type="dxa"/>
          </w:tcPr>
          <w:p w14:paraId="1478D62D" w14:textId="77777777" w:rsidR="00E021A0" w:rsidRPr="00DD2671" w:rsidRDefault="00E021A0" w:rsidP="00B9481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DD2671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7ABD3BE2" w14:textId="77777777" w:rsidR="00E021A0" w:rsidRPr="00DD2671" w:rsidRDefault="00E021A0" w:rsidP="00B94819">
            <w:pPr>
              <w:pStyle w:val="ListParagraph"/>
              <w:spacing w:line="256" w:lineRule="auto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DD2671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For</w:t>
            </w:r>
            <w:r w:rsidRPr="00DD2671">
              <w:rPr>
                <w:rFonts w:ascii="Times New Roman" w:hAnsi="Times New Roman" w:cs="Times New Roman"/>
                <w:sz w:val="20"/>
                <w:szCs w:val="20"/>
              </w:rPr>
              <w:t xml:space="preserve"> a cell supporting on-demand SSB </w:t>
            </w:r>
            <w:proofErr w:type="spellStart"/>
            <w:r w:rsidRPr="00DD2671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Pr="00DD2671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C</w:t>
            </w:r>
            <w:r w:rsidRPr="00DD2671">
              <w:rPr>
                <w:rFonts w:ascii="Times New Roman" w:hAnsi="Times New Roman" w:cs="Times New Roman"/>
                <w:sz w:val="20"/>
                <w:szCs w:val="20"/>
              </w:rPr>
              <w:t>ell</w:t>
            </w:r>
            <w:proofErr w:type="spellEnd"/>
            <w:r w:rsidRPr="00DD2671">
              <w:rPr>
                <w:rFonts w:ascii="Times New Roman" w:hAnsi="Times New Roman" w:cs="Times New Roman"/>
                <w:sz w:val="20"/>
                <w:szCs w:val="20"/>
              </w:rPr>
              <w:t xml:space="preserve"> operation</w:t>
            </w:r>
            <w:r w:rsidRPr="00DD2671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,</w:t>
            </w:r>
            <w:r w:rsidRPr="00DD2671">
              <w:rPr>
                <w:rFonts w:ascii="Times New Roman" w:eastAsia="Malgun Gothic" w:hAnsi="Times New Roman" w:cs="Times New Roman"/>
                <w:sz w:val="20"/>
                <w:szCs w:val="20"/>
              </w:rPr>
              <w:t xml:space="preserve"> a</w:t>
            </w:r>
            <w:r w:rsidRPr="00DD2671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t least for the following parameter(s), multiple candidate values can be configured by </w:t>
            </w:r>
            <w:proofErr w:type="gramStart"/>
            <w:r w:rsidRPr="00DD2671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RRC</w:t>
            </w:r>
            <w:proofErr w:type="gramEnd"/>
            <w:r w:rsidRPr="00DD2671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 and the applicable value can be indicated by MAC CE for on-demand SSB transmission indication for the cell.</w:t>
            </w:r>
          </w:p>
          <w:p w14:paraId="48AF4E81" w14:textId="77777777" w:rsidR="00E021A0" w:rsidRPr="00DD2671" w:rsidRDefault="00E021A0" w:rsidP="00B94819">
            <w:pPr>
              <w:pStyle w:val="ListParagraph"/>
              <w:numPr>
                <w:ilvl w:val="0"/>
                <w:numId w:val="37"/>
              </w:numPr>
              <w:spacing w:line="256" w:lineRule="auto"/>
              <w:ind w:left="72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DD2671">
              <w:rPr>
                <w:rFonts w:ascii="Times New Roman" w:eastAsia="Malgun Gothic" w:hAnsi="Times New Roman" w:cs="Times New Roman"/>
                <w:sz w:val="20"/>
                <w:szCs w:val="20"/>
              </w:rPr>
              <w:t>Periodicity of the on-demand SSB</w:t>
            </w:r>
          </w:p>
          <w:p w14:paraId="08637904" w14:textId="77777777" w:rsidR="00E021A0" w:rsidRPr="00DD2671" w:rsidRDefault="00E021A0" w:rsidP="00B94819">
            <w:pPr>
              <w:pStyle w:val="ListParagraph"/>
              <w:numPr>
                <w:ilvl w:val="0"/>
                <w:numId w:val="37"/>
              </w:numPr>
              <w:spacing w:line="256" w:lineRule="auto"/>
              <w:ind w:left="720"/>
              <w:contextualSpacing/>
              <w:rPr>
                <w:rFonts w:ascii="Times New Roman" w:eastAsia="Malgun Gothic" w:hAnsi="Times New Roman"/>
              </w:rPr>
            </w:pPr>
            <w:r w:rsidRPr="00DD2671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FFS: Any other relevant parameters</w:t>
            </w:r>
          </w:p>
        </w:tc>
      </w:tr>
    </w:tbl>
    <w:p w14:paraId="14E06F88" w14:textId="77777777" w:rsidR="00D570A2" w:rsidRDefault="00E021A0" w:rsidP="00E021A0">
      <w:pPr>
        <w:spacing w:before="160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agreement above on signalling the periodicity value of OD-SSB in MAC CE already provides sufficient flexibility to the NW, e.g. to enable OD-SSB with different periodicity in different scenarios. In this case, the different candidate periodicity values can be configured under the same OD-SSB </w:t>
      </w:r>
      <w:proofErr w:type="gramStart"/>
      <w:r>
        <w:rPr>
          <w:rFonts w:ascii="Times New Roman" w:hAnsi="Times New Roman" w:cs="Times New Roman"/>
          <w:sz w:val="20"/>
          <w:szCs w:val="20"/>
          <w:lang w:val="en-GB" w:eastAsia="zh-CN"/>
        </w:rPr>
        <w:t>configuration</w:t>
      </w:r>
      <w:proofErr w:type="gramEnd"/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and a specific periodicity can be signalled to the UE when needed. </w:t>
      </w:r>
    </w:p>
    <w:p w14:paraId="38541B42" w14:textId="1B90C776" w:rsidR="00E021A0" w:rsidRDefault="00E021A0" w:rsidP="00E021A0">
      <w:pPr>
        <w:spacing w:before="160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Regarding the FFS, aside from periodicity, there is no further motivation to dynamically signal other parameters </w:t>
      </w:r>
      <w:r w:rsidR="008D676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(e.g. </w:t>
      </w:r>
      <w:r w:rsidR="008C32D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number </w:t>
      </w:r>
      <w:r w:rsidR="008D6763">
        <w:rPr>
          <w:rFonts w:ascii="Times New Roman" w:hAnsi="Times New Roman" w:cs="Times New Roman"/>
          <w:sz w:val="20"/>
          <w:szCs w:val="20"/>
          <w:lang w:val="en-GB" w:eastAsia="zh-CN"/>
        </w:rPr>
        <w:t>N</w:t>
      </w:r>
      <w:r w:rsidR="008C32D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of OD-SSB bursts)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 the MAC CE that can justify the additional overhead and spec impact. </w:t>
      </w:r>
      <w:r w:rsidR="008C32D7">
        <w:rPr>
          <w:rFonts w:ascii="Times New Roman" w:hAnsi="Times New Roman" w:cs="Times New Roman"/>
          <w:sz w:val="20"/>
          <w:szCs w:val="20"/>
          <w:lang w:val="en-GB" w:eastAsia="zh-CN"/>
        </w:rPr>
        <w:t>As described in previous section</w:t>
      </w:r>
      <w:r w:rsidR="009A52A7">
        <w:rPr>
          <w:rFonts w:ascii="Times New Roman" w:hAnsi="Times New Roman" w:cs="Times New Roman"/>
          <w:sz w:val="20"/>
          <w:szCs w:val="20"/>
          <w:lang w:val="en-GB" w:eastAsia="zh-CN"/>
        </w:rPr>
        <w:t>, o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ther parameters of OD-SSB can anyways be included in the RRC configuration for OD-SSB. </w:t>
      </w:r>
      <w:r w:rsidR="003E0DA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Also, since explicit deactivation of OD-SSB is supported via </w:t>
      </w:r>
      <w:r w:rsidR="00D570A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</w:t>
      </w:r>
      <w:r w:rsidR="003E0DA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MAC CE, there is no need to indicate the number N of OD-SSB bursts in the MAC CE. </w:t>
      </w:r>
      <w:proofErr w:type="gramStart"/>
      <w:r>
        <w:rPr>
          <w:rFonts w:ascii="Times New Roman" w:hAnsi="Times New Roman" w:cs="Times New Roman"/>
          <w:sz w:val="20"/>
          <w:szCs w:val="20"/>
          <w:lang w:val="en-GB" w:eastAsia="zh-CN"/>
        </w:rPr>
        <w:t>In light of</w:t>
      </w:r>
      <w:proofErr w:type="gramEnd"/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this and in the interest of keeping the spec effort manageable, we propose the following:</w:t>
      </w:r>
    </w:p>
    <w:p w14:paraId="2470BCC5" w14:textId="59A6B54A" w:rsidR="00E021A0" w:rsidRPr="00363BED" w:rsidRDefault="00E021A0" w:rsidP="00363BED">
      <w:pPr>
        <w:spacing w:before="160"/>
        <w:jc w:val="both"/>
        <w:rPr>
          <w:lang w:val="en-GB" w:eastAsia="zh-CN"/>
        </w:rPr>
      </w:pPr>
      <w:bookmarkStart w:id="6" w:name="_Hlk189811882"/>
      <w:r w:rsidRPr="001D1B9B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Proposal </w:t>
      </w:r>
      <w:r w:rsidR="00DD101E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7</w:t>
      </w:r>
      <w:r w:rsidRPr="001D1B9B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: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="003E0DAE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Indicat</w:t>
      </w:r>
      <w:r w:rsidR="00613BB6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ion of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="003E0DAE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the number N of OD-SSB bursts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is not supported in the MAC CE </w:t>
      </w:r>
      <w:r w:rsidR="007829C3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for</w:t>
      </w:r>
      <w:r w:rsidR="009A52A7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OD-SSB  </w:t>
      </w:r>
      <w:bookmarkEnd w:id="6"/>
    </w:p>
    <w:p w14:paraId="399328FA" w14:textId="4B13DA67" w:rsidR="00F937CB" w:rsidRPr="00F937CB" w:rsidRDefault="00F937CB" w:rsidP="00F937CB">
      <w:pPr>
        <w:pStyle w:val="Heading2"/>
        <w:rPr>
          <w:sz w:val="24"/>
          <w:szCs w:val="24"/>
        </w:rPr>
      </w:pPr>
      <w:r>
        <w:rPr>
          <w:sz w:val="24"/>
          <w:szCs w:val="24"/>
        </w:rPr>
        <w:t>L1 measurements on OD-SS</w:t>
      </w:r>
      <w:r w:rsidR="00D26A3C">
        <w:rPr>
          <w:sz w:val="24"/>
          <w:szCs w:val="24"/>
        </w:rPr>
        <w:t>B</w:t>
      </w:r>
      <w:r w:rsidRPr="00F937CB">
        <w:rPr>
          <w:sz w:val="24"/>
          <w:szCs w:val="24"/>
        </w:rPr>
        <w:t xml:space="preserve"> </w:t>
      </w:r>
    </w:p>
    <w:p w14:paraId="69609724" w14:textId="41AF726E" w:rsidR="00F937CB" w:rsidRDefault="001B1446" w:rsidP="004F2721">
      <w:pPr>
        <w:spacing w:after="120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>In RAN1#118</w:t>
      </w:r>
      <w:r w:rsidR="00B57A8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[4]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, the following agreement was made </w:t>
      </w:r>
      <w:r w:rsidR="00C771A9">
        <w:rPr>
          <w:rFonts w:ascii="Times New Roman" w:hAnsi="Times New Roman" w:cs="Times New Roman"/>
          <w:sz w:val="20"/>
          <w:szCs w:val="20"/>
          <w:lang w:val="en-GB" w:eastAsia="zh-CN"/>
        </w:rPr>
        <w:t>for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C771A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supporting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>L1</w:t>
      </w:r>
      <w:r w:rsidR="00C771A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measurements on OD-SSB: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D755E9" w14:paraId="21A22B61" w14:textId="77777777" w:rsidTr="00D755E9">
        <w:tc>
          <w:tcPr>
            <w:tcW w:w="9962" w:type="dxa"/>
          </w:tcPr>
          <w:p w14:paraId="3D9802D2" w14:textId="77777777" w:rsidR="00D755E9" w:rsidRPr="00070EF8" w:rsidRDefault="00D755E9" w:rsidP="007B047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x-none"/>
              </w:rPr>
            </w:pPr>
            <w:r w:rsidRPr="00070EF8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0BB10C48" w14:textId="77777777" w:rsidR="00D755E9" w:rsidRPr="00070EF8" w:rsidRDefault="00D755E9" w:rsidP="007B047F">
            <w:pPr>
              <w:spacing w:after="120"/>
              <w:jc w:val="both"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070EF8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For</w:t>
            </w:r>
            <w:r w:rsidRPr="00070EF8">
              <w:rPr>
                <w:rFonts w:ascii="Times New Roman" w:hAnsi="Times New Roman" w:cs="Times New Roman"/>
                <w:sz w:val="20"/>
                <w:szCs w:val="20"/>
              </w:rPr>
              <w:t xml:space="preserve"> a cell supporting on-demand SSB </w:t>
            </w:r>
            <w:proofErr w:type="spellStart"/>
            <w:r w:rsidRPr="00070EF8">
              <w:rPr>
                <w:rFonts w:ascii="Times New Roman" w:hAnsi="Times New Roman" w:cs="Times New Roman"/>
                <w:sz w:val="20"/>
                <w:szCs w:val="20"/>
              </w:rPr>
              <w:t>SCell</w:t>
            </w:r>
            <w:proofErr w:type="spellEnd"/>
            <w:r w:rsidRPr="00070EF8">
              <w:rPr>
                <w:rFonts w:ascii="Times New Roman" w:hAnsi="Times New Roman" w:cs="Times New Roman"/>
                <w:sz w:val="20"/>
                <w:szCs w:val="20"/>
              </w:rPr>
              <w:t xml:space="preserve"> operation</w:t>
            </w:r>
            <w:r w:rsidRPr="00070EF8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and for Case #2 (i.e., </w:t>
            </w:r>
            <w:r w:rsidRPr="00070EF8">
              <w:rPr>
                <w:rFonts w:ascii="Times New Roman" w:hAnsi="Times New Roman" w:cs="Times New Roman"/>
                <w:sz w:val="20"/>
                <w:szCs w:val="20"/>
              </w:rPr>
              <w:t>Always-on SSB is periodically transmitted on the cell</w:t>
            </w:r>
            <w:r w:rsidRPr="00070EF8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), consider only one or both of the following options for UE to perform L1 measurement based on on-demand SSB.</w:t>
            </w:r>
          </w:p>
          <w:p w14:paraId="2230DF67" w14:textId="77777777" w:rsidR="00D755E9" w:rsidRPr="00070EF8" w:rsidRDefault="00D755E9" w:rsidP="007B047F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070EF8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Option 1: A CSI report configuration is associated with both of on-demand SSB and always-on SSB</w:t>
            </w:r>
          </w:p>
          <w:p w14:paraId="47F74391" w14:textId="77777777" w:rsidR="00D755E9" w:rsidRPr="00070EF8" w:rsidRDefault="00D755E9" w:rsidP="007B047F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070EF8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Option 2: A CSI report configuration is associated with one of always-on SSB and on-demand SSB </w:t>
            </w:r>
          </w:p>
          <w:p w14:paraId="73E7E0A6" w14:textId="77777777" w:rsidR="00D755E9" w:rsidRPr="00070EF8" w:rsidRDefault="00D755E9" w:rsidP="00D755E9">
            <w:pPr>
              <w:pStyle w:val="ListParagraph"/>
              <w:numPr>
                <w:ilvl w:val="0"/>
                <w:numId w:val="37"/>
              </w:numPr>
              <w:spacing w:after="120" w:line="240" w:lineRule="auto"/>
              <w:ind w:left="720"/>
              <w:rPr>
                <w:rFonts w:eastAsia="Malgun Gothic"/>
                <w:szCs w:val="20"/>
              </w:rPr>
            </w:pPr>
            <w:r w:rsidRPr="00070EF8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FFS: Whether OD-SSB and always on SSB have same beam or not</w:t>
            </w:r>
          </w:p>
        </w:tc>
      </w:tr>
    </w:tbl>
    <w:p w14:paraId="5F156934" w14:textId="1BD5CB82" w:rsidR="001B5AF9" w:rsidRDefault="00015C97" w:rsidP="00054145">
      <w:pPr>
        <w:spacing w:before="160" w:after="120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lastRenderedPageBreak/>
        <w:t>In relation to the agreement above, o</w:t>
      </w:r>
      <w:r w:rsidR="009638DA">
        <w:rPr>
          <w:rFonts w:ascii="Times New Roman" w:hAnsi="Times New Roman" w:cs="Times New Roman"/>
          <w:sz w:val="20"/>
          <w:szCs w:val="20"/>
          <w:lang w:val="en-GB" w:eastAsia="zh-CN"/>
        </w:rPr>
        <w:t>ne of the issues discussed in previous meeting is on whether the UE measure</w:t>
      </w:r>
      <w:r w:rsidR="001B5AF9">
        <w:rPr>
          <w:rFonts w:ascii="Times New Roman" w:hAnsi="Times New Roman" w:cs="Times New Roman"/>
          <w:sz w:val="20"/>
          <w:szCs w:val="20"/>
          <w:lang w:val="en-GB" w:eastAsia="zh-CN"/>
        </w:rPr>
        <w:t>s</w:t>
      </w:r>
      <w:r w:rsidR="009638D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D94B08">
        <w:rPr>
          <w:rFonts w:ascii="Times New Roman" w:hAnsi="Times New Roman" w:cs="Times New Roman"/>
          <w:sz w:val="20"/>
          <w:szCs w:val="20"/>
          <w:lang w:val="en-GB" w:eastAsia="zh-CN"/>
        </w:rPr>
        <w:t>AO-</w:t>
      </w:r>
      <w:r w:rsidR="009638DA">
        <w:rPr>
          <w:rFonts w:ascii="Times New Roman" w:hAnsi="Times New Roman" w:cs="Times New Roman"/>
          <w:sz w:val="20"/>
          <w:szCs w:val="20"/>
          <w:lang w:val="en-GB" w:eastAsia="zh-CN"/>
        </w:rPr>
        <w:t>SSB and OD-SSB separately or jointly</w:t>
      </w:r>
      <w:r w:rsidR="00EC521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for deriving CSI. </w:t>
      </w:r>
      <w:r w:rsidR="00FF619D">
        <w:rPr>
          <w:rFonts w:ascii="Times New Roman" w:hAnsi="Times New Roman" w:cs="Times New Roman"/>
          <w:sz w:val="20"/>
          <w:szCs w:val="20"/>
          <w:lang w:val="en-GB" w:eastAsia="zh-CN"/>
        </w:rPr>
        <w:t>W</w:t>
      </w:r>
      <w:r w:rsidR="00426FA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hen both AO-SSB and OD-SSB resources are configured to be within the same BWP, </w:t>
      </w:r>
      <w:r w:rsidR="00FF619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it should be possible for </w:t>
      </w:r>
      <w:r w:rsidR="0053407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CSI report configuration to be associated with both SSB resources. </w:t>
      </w:r>
      <w:r w:rsidR="009638D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</w:p>
    <w:p w14:paraId="2034B3F2" w14:textId="3E5E6AFD" w:rsidR="00767391" w:rsidRDefault="009638DA" w:rsidP="00A673DD">
      <w:pPr>
        <w:spacing w:before="160" w:after="120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 Case #2, OD-SSB may be transmitted with shorter periodicity </w:t>
      </w:r>
      <w:r w:rsidR="00A83B5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compared to </w:t>
      </w:r>
      <w:r w:rsidR="00D94B08">
        <w:rPr>
          <w:rFonts w:ascii="Times New Roman" w:hAnsi="Times New Roman" w:cs="Times New Roman"/>
          <w:sz w:val="20"/>
          <w:szCs w:val="20"/>
          <w:lang w:val="en-GB" w:eastAsia="zh-CN"/>
        </w:rPr>
        <w:t>AO-</w:t>
      </w:r>
      <w:r w:rsidR="00A83B55">
        <w:rPr>
          <w:rFonts w:ascii="Times New Roman" w:hAnsi="Times New Roman" w:cs="Times New Roman"/>
          <w:sz w:val="20"/>
          <w:szCs w:val="20"/>
          <w:lang w:val="en-GB" w:eastAsia="zh-CN"/>
        </w:rPr>
        <w:t>SSB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. </w:t>
      </w:r>
      <w:r w:rsidR="00754A81">
        <w:rPr>
          <w:rFonts w:ascii="Times New Roman" w:hAnsi="Times New Roman" w:cs="Times New Roman"/>
          <w:sz w:val="20"/>
          <w:szCs w:val="20"/>
          <w:lang w:val="en-GB" w:eastAsia="zh-CN"/>
        </w:rPr>
        <w:t>In this case, a</w:t>
      </w:r>
      <w:r w:rsidR="00B0254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lthough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CSI </w:t>
      </w:r>
      <w:r w:rsidR="00AA225B">
        <w:rPr>
          <w:rFonts w:ascii="Times New Roman" w:hAnsi="Times New Roman" w:cs="Times New Roman"/>
          <w:sz w:val="20"/>
          <w:szCs w:val="20"/>
          <w:lang w:val="en-GB" w:eastAsia="zh-CN"/>
        </w:rPr>
        <w:t>may be</w:t>
      </w:r>
      <w:r w:rsidR="00B0254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derived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predominantly based on measurements of </w:t>
      </w:r>
      <w:r w:rsidR="00014BE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denser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>OD-SSB resources</w:t>
      </w:r>
      <w:r w:rsidR="000B3CC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, </w:t>
      </w:r>
      <w:r w:rsidR="000A32F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configuring </w:t>
      </w:r>
      <w:r w:rsidR="00A50B2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both AO-SSB and OD-SSB </w:t>
      </w:r>
      <w:r w:rsidR="000B3CC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resources </w:t>
      </w:r>
      <w:r w:rsidR="00BB114C">
        <w:rPr>
          <w:rFonts w:ascii="Times New Roman" w:hAnsi="Times New Roman" w:cs="Times New Roman"/>
          <w:sz w:val="20"/>
          <w:szCs w:val="20"/>
          <w:lang w:val="en-GB" w:eastAsia="zh-CN"/>
        </w:rPr>
        <w:t>can be</w:t>
      </w:r>
      <w:r w:rsidR="0076289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useful from CSI accuracy perspective</w:t>
      </w:r>
      <w:r w:rsidR="004C285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, </w:t>
      </w:r>
      <w:r w:rsidR="000E6804">
        <w:rPr>
          <w:rFonts w:ascii="Times New Roman" w:hAnsi="Times New Roman" w:cs="Times New Roman"/>
          <w:sz w:val="20"/>
          <w:szCs w:val="20"/>
          <w:lang w:val="en-GB" w:eastAsia="zh-CN"/>
        </w:rPr>
        <w:t>especially when both SSBs</w:t>
      </w:r>
      <w:r w:rsidR="0023278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have the same properties</w:t>
      </w:r>
      <w:r w:rsidR="0076289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. </w:t>
      </w:r>
      <w:r w:rsidR="006802DE">
        <w:rPr>
          <w:rFonts w:ascii="Times New Roman" w:hAnsi="Times New Roman" w:cs="Times New Roman"/>
          <w:sz w:val="20"/>
          <w:szCs w:val="20"/>
          <w:lang w:val="en-GB" w:eastAsia="zh-CN"/>
        </w:rPr>
        <w:t>In this regard, Option 1 can be supported</w:t>
      </w:r>
      <w:r w:rsidR="00350A5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, </w:t>
      </w:r>
      <w:r w:rsidR="006802DE">
        <w:rPr>
          <w:rFonts w:ascii="Times New Roman" w:hAnsi="Times New Roman" w:cs="Times New Roman"/>
          <w:sz w:val="20"/>
          <w:szCs w:val="20"/>
          <w:lang w:val="en-GB" w:eastAsia="zh-CN"/>
        </w:rPr>
        <w:t>provided</w:t>
      </w:r>
      <w:r w:rsidR="005A583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that</w:t>
      </w:r>
      <w:r w:rsidR="006802D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195D9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both </w:t>
      </w:r>
      <w:r w:rsidR="00350A5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SSB </w:t>
      </w:r>
      <w:r w:rsidR="00F23654">
        <w:rPr>
          <w:rFonts w:ascii="Times New Roman" w:hAnsi="Times New Roman" w:cs="Times New Roman"/>
          <w:sz w:val="20"/>
          <w:szCs w:val="20"/>
          <w:lang w:val="en-GB" w:eastAsia="zh-CN"/>
        </w:rPr>
        <w:t>resources</w:t>
      </w:r>
      <w:r w:rsidR="00350A5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87719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are configured in the same BWP with same set of parameters </w:t>
      </w:r>
      <w:r w:rsidR="0006008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(e.g. </w:t>
      </w:r>
      <w:r w:rsidR="00FF038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same </w:t>
      </w:r>
      <w:proofErr w:type="spellStart"/>
      <w:r w:rsidR="00FF038A">
        <w:rPr>
          <w:rFonts w:ascii="Times New Roman" w:hAnsi="Times New Roman" w:cs="Times New Roman"/>
          <w:sz w:val="20"/>
          <w:szCs w:val="20"/>
          <w:lang w:val="en-GB" w:eastAsia="zh-CN"/>
        </w:rPr>
        <w:t>center</w:t>
      </w:r>
      <w:proofErr w:type="spellEnd"/>
      <w:r w:rsidR="00FF038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frequency location, </w:t>
      </w:r>
      <w:r w:rsidR="00060086">
        <w:rPr>
          <w:rFonts w:ascii="Times New Roman" w:hAnsi="Times New Roman" w:cs="Times New Roman"/>
          <w:sz w:val="20"/>
          <w:szCs w:val="20"/>
          <w:lang w:val="en-GB" w:eastAsia="zh-CN"/>
        </w:rPr>
        <w:t>same SSB Tx power</w:t>
      </w:r>
      <w:r w:rsidR="004F4A8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, same </w:t>
      </w:r>
      <w:r w:rsidR="0023278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set of </w:t>
      </w:r>
      <w:r w:rsidR="004F4A82">
        <w:rPr>
          <w:rFonts w:ascii="Times New Roman" w:hAnsi="Times New Roman" w:cs="Times New Roman"/>
          <w:sz w:val="20"/>
          <w:szCs w:val="20"/>
          <w:lang w:val="en-GB" w:eastAsia="zh-CN"/>
        </w:rPr>
        <w:t>beam</w:t>
      </w:r>
      <w:r w:rsidR="00232785">
        <w:rPr>
          <w:rFonts w:ascii="Times New Roman" w:hAnsi="Times New Roman" w:cs="Times New Roman"/>
          <w:sz w:val="20"/>
          <w:szCs w:val="20"/>
          <w:lang w:val="en-GB" w:eastAsia="zh-CN"/>
        </w:rPr>
        <w:t>s</w:t>
      </w:r>
      <w:r w:rsidR="00060086">
        <w:rPr>
          <w:rFonts w:ascii="Times New Roman" w:hAnsi="Times New Roman" w:cs="Times New Roman"/>
          <w:sz w:val="20"/>
          <w:szCs w:val="20"/>
          <w:lang w:val="en-GB" w:eastAsia="zh-CN"/>
        </w:rPr>
        <w:t>)</w:t>
      </w:r>
      <w:r w:rsidR="0084254C">
        <w:rPr>
          <w:rFonts w:ascii="Times New Roman" w:hAnsi="Times New Roman" w:cs="Times New Roman"/>
          <w:sz w:val="20"/>
          <w:szCs w:val="20"/>
          <w:lang w:val="en-GB" w:eastAsia="zh-CN"/>
        </w:rPr>
        <w:t>.</w:t>
      </w:r>
      <w:r w:rsidR="00A673D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8C30C7">
        <w:rPr>
          <w:rFonts w:ascii="Times New Roman" w:hAnsi="Times New Roman" w:cs="Times New Roman"/>
          <w:sz w:val="20"/>
          <w:szCs w:val="20"/>
          <w:lang w:val="en-GB" w:eastAsia="zh-CN"/>
        </w:rPr>
        <w:t>Alternatively, if</w:t>
      </w:r>
      <w:r w:rsidR="009B364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827C3D">
        <w:rPr>
          <w:rFonts w:ascii="Times New Roman" w:hAnsi="Times New Roman" w:cs="Times New Roman"/>
          <w:sz w:val="20"/>
          <w:szCs w:val="20"/>
          <w:lang w:val="en-GB" w:eastAsia="zh-CN"/>
        </w:rPr>
        <w:t>AO-SSB and OD-SSB</w:t>
      </w:r>
      <w:r w:rsidR="00E140A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922EB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resources </w:t>
      </w:r>
      <w:r w:rsidR="009B364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are configured with different set of parameters </w:t>
      </w:r>
      <w:r w:rsidR="00E140A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(e.g. </w:t>
      </w:r>
      <w:r w:rsidR="0032510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OD-SSB is configured in a </w:t>
      </w:r>
      <w:r w:rsidR="00E140A9">
        <w:rPr>
          <w:rFonts w:ascii="Times New Roman" w:hAnsi="Times New Roman" w:cs="Times New Roman"/>
          <w:sz w:val="20"/>
          <w:szCs w:val="20"/>
          <w:lang w:val="en-GB" w:eastAsia="zh-CN"/>
        </w:rPr>
        <w:t>different</w:t>
      </w:r>
      <w:r w:rsidR="004D782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proofErr w:type="spellStart"/>
      <w:r w:rsidR="004D7828">
        <w:rPr>
          <w:rFonts w:ascii="Times New Roman" w:hAnsi="Times New Roman" w:cs="Times New Roman"/>
          <w:sz w:val="20"/>
          <w:szCs w:val="20"/>
          <w:lang w:val="en-GB" w:eastAsia="zh-CN"/>
        </w:rPr>
        <w:t>center</w:t>
      </w:r>
      <w:proofErr w:type="spellEnd"/>
      <w:r w:rsidR="00E140A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frequency location </w:t>
      </w:r>
      <w:r w:rsidR="00325103">
        <w:rPr>
          <w:rFonts w:ascii="Times New Roman" w:hAnsi="Times New Roman" w:cs="Times New Roman"/>
          <w:sz w:val="20"/>
          <w:szCs w:val="20"/>
          <w:lang w:val="en-GB" w:eastAsia="zh-CN"/>
        </w:rPr>
        <w:t>than</w:t>
      </w:r>
      <w:r w:rsidR="00E140A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AO-SSB</w:t>
      </w:r>
      <w:r w:rsidR="005F4EF6">
        <w:rPr>
          <w:rFonts w:ascii="Times New Roman" w:hAnsi="Times New Roman" w:cs="Times New Roman"/>
          <w:sz w:val="20"/>
          <w:szCs w:val="20"/>
          <w:lang w:val="en-GB" w:eastAsia="zh-CN"/>
        </w:rPr>
        <w:t>, different SSB positions in burst</w:t>
      </w:r>
      <w:r w:rsidR="00E140A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), then </w:t>
      </w:r>
      <w:r w:rsidR="00AA7A2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Option 2 can be supported </w:t>
      </w:r>
      <w:r w:rsidR="000318EE">
        <w:rPr>
          <w:rFonts w:ascii="Times New Roman" w:hAnsi="Times New Roman" w:cs="Times New Roman"/>
          <w:sz w:val="20"/>
          <w:szCs w:val="20"/>
          <w:lang w:val="en-GB" w:eastAsia="zh-CN"/>
        </w:rPr>
        <w:t>where the CSI report configuration is associated w</w:t>
      </w:r>
      <w:r w:rsidR="00CA20C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ith either AO-SSB or OD-SSB resources. </w:t>
      </w:r>
      <w:r w:rsidR="00767391">
        <w:rPr>
          <w:rFonts w:ascii="Times New Roman" w:hAnsi="Times New Roman" w:cs="Times New Roman"/>
          <w:sz w:val="20"/>
          <w:szCs w:val="20"/>
          <w:lang w:val="en-GB" w:eastAsia="zh-CN"/>
        </w:rPr>
        <w:t>Based on this, we propose the following:</w:t>
      </w:r>
      <w:r w:rsidR="00CA20C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84254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06008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</w:p>
    <w:p w14:paraId="16C2144A" w14:textId="554A9200" w:rsidR="00740DB5" w:rsidRPr="00363BED" w:rsidRDefault="00767391" w:rsidP="00363BED">
      <w:pPr>
        <w:spacing w:before="160"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bookmarkStart w:id="7" w:name="_Hlk189811897"/>
      <w:r w:rsidRPr="00363BED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Proposal</w:t>
      </w:r>
      <w:r w:rsidR="00DB3267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</w:t>
      </w:r>
      <w:r w:rsidR="00DD101E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8</w:t>
      </w:r>
      <w:r w:rsidRPr="00363BED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:</w:t>
      </w:r>
      <w:r w:rsidRPr="00363BED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="00C5329C" w:rsidRPr="00363BED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Support </w:t>
      </w:r>
      <w:r w:rsidR="00E433D9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a </w:t>
      </w:r>
      <w:r w:rsidR="00C5329C" w:rsidRPr="00363BED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CSI report configuration that is associated with </w:t>
      </w:r>
    </w:p>
    <w:p w14:paraId="7D46587E" w14:textId="59CE4D3D" w:rsidR="00740DB5" w:rsidRPr="00363BED" w:rsidRDefault="00740DB5" w:rsidP="00363BED">
      <w:pPr>
        <w:pStyle w:val="ListParagraph"/>
        <w:numPr>
          <w:ilvl w:val="2"/>
          <w:numId w:val="17"/>
        </w:numPr>
        <w:spacing w:after="0" w:line="240" w:lineRule="auto"/>
        <w:ind w:left="1209" w:hanging="374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363BED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one of </w:t>
      </w:r>
      <w:r w:rsidR="004451E4" w:rsidRPr="00363BED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OD-SSB </w:t>
      </w:r>
      <w:r w:rsidR="0007673F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and AO-SSB </w:t>
      </w:r>
      <w:r w:rsidR="00C5329C" w:rsidRPr="00363BED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(Option 1)</w:t>
      </w:r>
      <w:r w:rsidR="00CD5FC4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when the </w:t>
      </w:r>
      <w:r w:rsidR="0071650F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SSB</w:t>
      </w:r>
      <w:r w:rsidR="00041CE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 are configured with different parameters</w:t>
      </w:r>
      <w:r w:rsidR="0071650F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(</w:t>
      </w:r>
      <w:r w:rsidR="00AF67C4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e.g. </w:t>
      </w:r>
      <w:r w:rsidR="0071650F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different </w:t>
      </w:r>
      <w:proofErr w:type="spellStart"/>
      <w:r w:rsidR="0071650F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center</w:t>
      </w:r>
      <w:proofErr w:type="spellEnd"/>
      <w:r w:rsidR="0071650F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frequency location)</w:t>
      </w:r>
      <w:r w:rsidR="00D80B3F" w:rsidRPr="00363BED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,</w:t>
      </w:r>
      <w:r w:rsidR="001E2656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="00E433D9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or</w:t>
      </w:r>
      <w:r w:rsidR="00C5329C" w:rsidRPr="00363BED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</w:p>
    <w:p w14:paraId="75E49F5A" w14:textId="140E6E31" w:rsidR="002F6F03" w:rsidRPr="00363BED" w:rsidRDefault="00C5329C" w:rsidP="00363BED">
      <w:pPr>
        <w:pStyle w:val="ListParagraph"/>
        <w:numPr>
          <w:ilvl w:val="2"/>
          <w:numId w:val="17"/>
        </w:numPr>
        <w:spacing w:after="0" w:line="240" w:lineRule="auto"/>
        <w:ind w:left="1209" w:hanging="374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363BED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both OD-SSB and AO-SSB</w:t>
      </w:r>
      <w:r w:rsidR="004451E4" w:rsidRPr="00363BED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(Option 2)</w:t>
      </w:r>
      <w:r w:rsidR="00CD5FC4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when the </w:t>
      </w:r>
      <w:r w:rsidR="00041CE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SSBs are configured with same </w:t>
      </w:r>
      <w:r w:rsidR="00832B46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parameters (e.g. same </w:t>
      </w:r>
      <w:proofErr w:type="spellStart"/>
      <w:r w:rsidR="00832B46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center</w:t>
      </w:r>
      <w:proofErr w:type="spellEnd"/>
      <w:r w:rsidR="00832B46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frequency, same SSB positions in bursts)</w:t>
      </w:r>
      <w:bookmarkEnd w:id="7"/>
    </w:p>
    <w:p w14:paraId="3B9A024E" w14:textId="23348244" w:rsidR="00F006F8" w:rsidRDefault="0028615A" w:rsidP="002C01E4">
      <w:pPr>
        <w:spacing w:before="160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Regarding the FFS in the agreement above, </w:t>
      </w:r>
      <w:r w:rsidR="00243905">
        <w:rPr>
          <w:rFonts w:ascii="Times New Roman" w:hAnsi="Times New Roman" w:cs="Times New Roman"/>
          <w:sz w:val="20"/>
          <w:szCs w:val="20"/>
          <w:lang w:val="en-GB" w:eastAsia="zh-CN"/>
        </w:rPr>
        <w:t>configuring OD-</w:t>
      </w:r>
      <w:r w:rsidR="00445A50">
        <w:rPr>
          <w:rFonts w:ascii="Times New Roman" w:hAnsi="Times New Roman" w:cs="Times New Roman"/>
          <w:sz w:val="20"/>
          <w:szCs w:val="20"/>
          <w:lang w:val="en-GB" w:eastAsia="zh-CN"/>
        </w:rPr>
        <w:t>SSB beams</w:t>
      </w:r>
      <w:r w:rsidR="0024390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(e.g. via</w:t>
      </w:r>
      <w:r w:rsidR="0086267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the</w:t>
      </w:r>
      <w:r w:rsidR="00243905" w:rsidRPr="00376417">
        <w:rPr>
          <w:rFonts w:ascii="Times New Roman" w:hAnsi="Times New Roman" w:cs="Times New Roman"/>
          <w:i/>
          <w:iCs/>
          <w:sz w:val="20"/>
          <w:szCs w:val="20"/>
          <w:lang w:val="en-GB" w:eastAsia="zh-CN"/>
        </w:rPr>
        <w:t xml:space="preserve"> </w:t>
      </w:r>
      <w:proofErr w:type="spellStart"/>
      <w:r w:rsidR="00B96EAB" w:rsidRPr="00376417">
        <w:rPr>
          <w:rFonts w:ascii="Times New Roman" w:hAnsi="Times New Roman" w:cs="Times New Roman"/>
          <w:i/>
          <w:iCs/>
          <w:sz w:val="20"/>
          <w:szCs w:val="20"/>
          <w:lang w:val="en-GB" w:eastAsia="zh-CN"/>
        </w:rPr>
        <w:t>ssb-PositionsInBurst</w:t>
      </w:r>
      <w:proofErr w:type="spellEnd"/>
      <w:r w:rsidR="00B96EAB" w:rsidRPr="00376417">
        <w:rPr>
          <w:rFonts w:ascii="Times New Roman" w:hAnsi="Times New Roman" w:cs="Times New Roman"/>
          <w:i/>
          <w:iCs/>
          <w:sz w:val="20"/>
          <w:szCs w:val="20"/>
          <w:lang w:val="en-GB" w:eastAsia="zh-CN"/>
        </w:rPr>
        <w:t xml:space="preserve"> </w:t>
      </w:r>
      <w:r w:rsidR="00B96EA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parameter) </w:t>
      </w:r>
      <w:r w:rsidR="00243905">
        <w:rPr>
          <w:rFonts w:ascii="Times New Roman" w:hAnsi="Times New Roman" w:cs="Times New Roman"/>
          <w:sz w:val="20"/>
          <w:szCs w:val="20"/>
          <w:lang w:val="en-GB" w:eastAsia="zh-CN"/>
        </w:rPr>
        <w:t>t</w:t>
      </w:r>
      <w:r w:rsidR="00862675">
        <w:rPr>
          <w:rFonts w:ascii="Times New Roman" w:hAnsi="Times New Roman" w:cs="Times New Roman"/>
          <w:sz w:val="20"/>
          <w:szCs w:val="20"/>
          <w:lang w:val="en-GB" w:eastAsia="zh-CN"/>
        </w:rPr>
        <w:t>hat are</w:t>
      </w:r>
      <w:r w:rsidR="0024390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different than those </w:t>
      </w:r>
      <w:r w:rsidR="00080777">
        <w:rPr>
          <w:rFonts w:ascii="Times New Roman" w:hAnsi="Times New Roman" w:cs="Times New Roman"/>
          <w:sz w:val="20"/>
          <w:szCs w:val="20"/>
          <w:lang w:val="en-GB" w:eastAsia="zh-CN"/>
        </w:rPr>
        <w:t>of</w:t>
      </w:r>
      <w:r w:rsidR="0024390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4256C4">
        <w:rPr>
          <w:rFonts w:ascii="Times New Roman" w:hAnsi="Times New Roman" w:cs="Times New Roman"/>
          <w:sz w:val="20"/>
          <w:szCs w:val="20"/>
          <w:lang w:val="en-GB" w:eastAsia="zh-CN"/>
        </w:rPr>
        <w:t>AO-</w:t>
      </w:r>
      <w:r w:rsidR="00243905">
        <w:rPr>
          <w:rFonts w:ascii="Times New Roman" w:hAnsi="Times New Roman" w:cs="Times New Roman"/>
          <w:sz w:val="20"/>
          <w:szCs w:val="20"/>
          <w:lang w:val="en-GB" w:eastAsia="zh-CN"/>
        </w:rPr>
        <w:t>SSB</w:t>
      </w:r>
      <w:r w:rsidR="0086267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27524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may </w:t>
      </w:r>
      <w:r w:rsidR="00F5737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provide </w:t>
      </w:r>
      <w:r w:rsidR="007677B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some </w:t>
      </w:r>
      <w:r w:rsidR="00D43F02">
        <w:rPr>
          <w:rFonts w:ascii="Times New Roman" w:hAnsi="Times New Roman" w:cs="Times New Roman"/>
          <w:sz w:val="20"/>
          <w:szCs w:val="20"/>
          <w:lang w:val="en-GB" w:eastAsia="zh-CN"/>
        </w:rPr>
        <w:t>fle</w:t>
      </w:r>
      <w:r w:rsidR="0079007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xibility </w:t>
      </w:r>
      <w:r w:rsidR="001E6358">
        <w:rPr>
          <w:rFonts w:ascii="Times New Roman" w:hAnsi="Times New Roman" w:cs="Times New Roman"/>
          <w:sz w:val="20"/>
          <w:szCs w:val="20"/>
          <w:lang w:val="en-GB" w:eastAsia="zh-CN"/>
        </w:rPr>
        <w:t>and</w:t>
      </w:r>
      <w:r w:rsidR="00F7588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48459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opportunities for </w:t>
      </w:r>
      <w:r w:rsidR="001E635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NES at </w:t>
      </w:r>
      <w:r w:rsidR="0048459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</w:t>
      </w:r>
      <w:proofErr w:type="spellStart"/>
      <w:r w:rsidR="001E6358">
        <w:rPr>
          <w:rFonts w:ascii="Times New Roman" w:hAnsi="Times New Roman" w:cs="Times New Roman"/>
          <w:sz w:val="20"/>
          <w:szCs w:val="20"/>
          <w:lang w:val="en-GB" w:eastAsia="zh-CN"/>
        </w:rPr>
        <w:t>gNB</w:t>
      </w:r>
      <w:proofErr w:type="spellEnd"/>
      <w:r w:rsidR="001E635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7632D0">
        <w:rPr>
          <w:rFonts w:ascii="Times New Roman" w:hAnsi="Times New Roman" w:cs="Times New Roman"/>
          <w:sz w:val="20"/>
          <w:szCs w:val="20"/>
          <w:lang w:val="en-GB" w:eastAsia="zh-CN"/>
        </w:rPr>
        <w:t>given the</w:t>
      </w:r>
      <w:r w:rsidR="007677B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F7588E">
        <w:rPr>
          <w:rFonts w:ascii="Times New Roman" w:hAnsi="Times New Roman" w:cs="Times New Roman"/>
          <w:sz w:val="20"/>
          <w:szCs w:val="20"/>
          <w:lang w:val="en-GB" w:eastAsia="zh-CN"/>
        </w:rPr>
        <w:t>potential to optimize</w:t>
      </w:r>
      <w:r w:rsidR="00D91D9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the</w:t>
      </w:r>
      <w:r w:rsidR="0068104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usable</w:t>
      </w:r>
      <w:r w:rsidR="00D91D9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beams </w:t>
      </w:r>
      <w:r w:rsidR="009F4988">
        <w:rPr>
          <w:rFonts w:ascii="Times New Roman" w:hAnsi="Times New Roman" w:cs="Times New Roman"/>
          <w:sz w:val="20"/>
          <w:szCs w:val="20"/>
          <w:lang w:val="en-GB" w:eastAsia="zh-CN"/>
        </w:rPr>
        <w:t>during</w:t>
      </w:r>
      <w:r w:rsidR="00D91D9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proofErr w:type="spellStart"/>
      <w:r w:rsidR="00D91D9F">
        <w:rPr>
          <w:rFonts w:ascii="Times New Roman" w:hAnsi="Times New Roman" w:cs="Times New Roman"/>
          <w:sz w:val="20"/>
          <w:szCs w:val="20"/>
          <w:lang w:val="en-GB" w:eastAsia="zh-CN"/>
        </w:rPr>
        <w:t>SCell</w:t>
      </w:r>
      <w:proofErr w:type="spellEnd"/>
      <w:r w:rsidR="00D91D9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activation.</w:t>
      </w:r>
      <w:r w:rsidR="007677B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However, </w:t>
      </w:r>
      <w:r w:rsidR="0075485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having to configure different sets of beams </w:t>
      </w:r>
      <w:r w:rsidR="00F8162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with different properties </w:t>
      </w:r>
      <w:r w:rsidR="004B520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adds </w:t>
      </w:r>
      <w:r w:rsidR="00312EAB">
        <w:rPr>
          <w:rFonts w:ascii="Times New Roman" w:hAnsi="Times New Roman" w:cs="Times New Roman"/>
          <w:sz w:val="20"/>
          <w:szCs w:val="20"/>
          <w:lang w:val="en-GB" w:eastAsia="zh-CN"/>
        </w:rPr>
        <w:t>complexity</w:t>
      </w:r>
      <w:r w:rsidR="00F8162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not only at the NW but also at the UE. For example, when configured with</w:t>
      </w:r>
      <w:r w:rsidR="00F3055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different beams for</w:t>
      </w:r>
      <w:r w:rsidR="00F8162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D27C5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OD-SSBs and </w:t>
      </w:r>
      <w:r w:rsidR="00836336">
        <w:rPr>
          <w:rFonts w:ascii="Times New Roman" w:hAnsi="Times New Roman" w:cs="Times New Roman"/>
          <w:sz w:val="20"/>
          <w:szCs w:val="20"/>
          <w:lang w:val="en-GB" w:eastAsia="zh-CN"/>
        </w:rPr>
        <w:t>AO-</w:t>
      </w:r>
      <w:r w:rsidR="00D27C50">
        <w:rPr>
          <w:rFonts w:ascii="Times New Roman" w:hAnsi="Times New Roman" w:cs="Times New Roman"/>
          <w:sz w:val="20"/>
          <w:szCs w:val="20"/>
          <w:lang w:val="en-GB" w:eastAsia="zh-CN"/>
        </w:rPr>
        <w:t>SSBs</w:t>
      </w:r>
      <w:r w:rsidR="00F3055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, the UE </w:t>
      </w:r>
      <w:r w:rsidR="00012966">
        <w:rPr>
          <w:rFonts w:ascii="Times New Roman" w:hAnsi="Times New Roman" w:cs="Times New Roman"/>
          <w:sz w:val="20"/>
          <w:szCs w:val="20"/>
          <w:lang w:val="en-GB" w:eastAsia="zh-CN"/>
        </w:rPr>
        <w:t>needs to switch between different Rx spa</w:t>
      </w:r>
      <w:r w:rsidR="00F400D5">
        <w:rPr>
          <w:rFonts w:ascii="Times New Roman" w:hAnsi="Times New Roman" w:cs="Times New Roman"/>
          <w:sz w:val="20"/>
          <w:szCs w:val="20"/>
          <w:lang w:val="en-GB" w:eastAsia="zh-CN"/>
        </w:rPr>
        <w:t>tial filters during L1 measurements</w:t>
      </w:r>
      <w:r w:rsidR="00EC5DEF">
        <w:rPr>
          <w:rFonts w:ascii="Times New Roman" w:hAnsi="Times New Roman" w:cs="Times New Roman"/>
          <w:sz w:val="20"/>
          <w:szCs w:val="20"/>
          <w:lang w:val="en-GB" w:eastAsia="zh-CN"/>
        </w:rPr>
        <w:t>.</w:t>
      </w:r>
      <w:r w:rsidR="00F400D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F47E8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Such switching </w:t>
      </w:r>
      <w:r w:rsidR="008342F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and complexity </w:t>
      </w:r>
      <w:proofErr w:type="gramStart"/>
      <w:r w:rsidR="00F47E85">
        <w:rPr>
          <w:rFonts w:ascii="Times New Roman" w:hAnsi="Times New Roman" w:cs="Times New Roman"/>
          <w:sz w:val="20"/>
          <w:szCs w:val="20"/>
          <w:lang w:val="en-GB" w:eastAsia="zh-CN"/>
        </w:rPr>
        <w:t>is</w:t>
      </w:r>
      <w:proofErr w:type="gramEnd"/>
      <w:r w:rsidR="00F47E8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unnecessary when the</w:t>
      </w:r>
      <w:r w:rsidR="008342F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purpose of the measurements </w:t>
      </w:r>
      <w:r w:rsidR="00A80E6E">
        <w:rPr>
          <w:rFonts w:ascii="Times New Roman" w:hAnsi="Times New Roman" w:cs="Times New Roman"/>
          <w:sz w:val="20"/>
          <w:szCs w:val="20"/>
          <w:lang w:val="en-GB" w:eastAsia="zh-CN"/>
        </w:rPr>
        <w:t>is</w:t>
      </w:r>
      <w:r w:rsidR="0032143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9D23E9">
        <w:rPr>
          <w:rFonts w:ascii="Times New Roman" w:hAnsi="Times New Roman" w:cs="Times New Roman"/>
          <w:sz w:val="20"/>
          <w:szCs w:val="20"/>
          <w:lang w:val="en-GB" w:eastAsia="zh-CN"/>
        </w:rPr>
        <w:t>mainly to</w:t>
      </w:r>
      <w:r w:rsidR="00A80E6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facilitate </w:t>
      </w:r>
      <w:r w:rsidR="0086223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T/F sync and </w:t>
      </w:r>
      <w:r w:rsidR="00313C8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CSI derivation </w:t>
      </w:r>
      <w:r w:rsidR="0086223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during </w:t>
      </w:r>
      <w:proofErr w:type="spellStart"/>
      <w:r w:rsidR="00A80E6E">
        <w:rPr>
          <w:rFonts w:ascii="Times New Roman" w:hAnsi="Times New Roman" w:cs="Times New Roman"/>
          <w:sz w:val="20"/>
          <w:szCs w:val="20"/>
          <w:lang w:val="en-GB" w:eastAsia="zh-CN"/>
        </w:rPr>
        <w:t>SCell</w:t>
      </w:r>
      <w:proofErr w:type="spellEnd"/>
      <w:r w:rsidR="00A80E6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activation</w:t>
      </w:r>
      <w:r w:rsidR="00862237">
        <w:rPr>
          <w:rFonts w:ascii="Times New Roman" w:hAnsi="Times New Roman" w:cs="Times New Roman"/>
          <w:sz w:val="20"/>
          <w:szCs w:val="20"/>
          <w:lang w:val="en-GB" w:eastAsia="zh-CN"/>
        </w:rPr>
        <w:t>.</w:t>
      </w:r>
      <w:r w:rsidR="009D23E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2204F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For simplicity and practicality, it is preferred for the OD-SSB and </w:t>
      </w:r>
      <w:r w:rsidR="00836336">
        <w:rPr>
          <w:rFonts w:ascii="Times New Roman" w:hAnsi="Times New Roman" w:cs="Times New Roman"/>
          <w:sz w:val="20"/>
          <w:szCs w:val="20"/>
          <w:lang w:val="en-GB" w:eastAsia="zh-CN"/>
        </w:rPr>
        <w:t>AO-</w:t>
      </w:r>
      <w:r w:rsidR="002204F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SSB to </w:t>
      </w:r>
      <w:r w:rsidR="00F006F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have the same beams. </w:t>
      </w:r>
    </w:p>
    <w:p w14:paraId="09DC9CD2" w14:textId="7ABC1CF6" w:rsidR="00DB3267" w:rsidRDefault="00F006F8" w:rsidP="00363BED">
      <w:pPr>
        <w:spacing w:after="0"/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bookmarkStart w:id="8" w:name="_Hlk189811910"/>
      <w:r w:rsidRPr="00376417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Proposal</w:t>
      </w:r>
      <w:r w:rsidR="00487BBB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</w:t>
      </w:r>
      <w:r w:rsidR="00DD101E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9</w:t>
      </w:r>
      <w:r w:rsidRPr="00376417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: </w:t>
      </w:r>
      <w:r w:rsidR="0054452C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</w:t>
      </w:r>
      <w:r w:rsidRPr="00376417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upport configur</w:t>
      </w:r>
      <w:r w:rsidR="00463A21" w:rsidRPr="00376417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ing</w:t>
      </w:r>
      <w:r w:rsidRPr="00376417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="00463A21" w:rsidRPr="00376417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the</w:t>
      </w:r>
      <w:r w:rsidRPr="00376417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same set of beams </w:t>
      </w:r>
      <w:r w:rsidR="005B763E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when</w:t>
      </w:r>
      <w:r w:rsidRPr="00376417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="00F33E7D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both </w:t>
      </w:r>
      <w:r w:rsidRPr="00376417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OD-SSB and </w:t>
      </w:r>
      <w:r w:rsidR="00796A1C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AO-</w:t>
      </w:r>
      <w:r w:rsidR="00463A21" w:rsidRPr="00376417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SSB</w:t>
      </w:r>
      <w:r w:rsidR="005B763E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are configured </w:t>
      </w:r>
      <w:r w:rsidR="00ED6F09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for L1 measurements </w:t>
      </w:r>
      <w:r w:rsidR="002204F2" w:rsidRPr="00376417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</w:p>
    <w:bookmarkEnd w:id="8"/>
    <w:p w14:paraId="5EDD254A" w14:textId="5BA2F137" w:rsidR="000E7C09" w:rsidRPr="00130BF7" w:rsidRDefault="000A5764" w:rsidP="001029A1">
      <w:pPr>
        <w:pStyle w:val="Heading1"/>
        <w:rPr>
          <w:rFonts w:ascii="Times New Roman" w:hAnsi="Times New Roman"/>
          <w:szCs w:val="32"/>
          <w:lang w:val="en-US"/>
        </w:rPr>
      </w:pPr>
      <w:r w:rsidRPr="00130BF7">
        <w:rPr>
          <w:rFonts w:ascii="Times New Roman" w:hAnsi="Times New Roman"/>
          <w:szCs w:val="32"/>
        </w:rPr>
        <w:t>Conclusion</w:t>
      </w:r>
    </w:p>
    <w:p w14:paraId="0A9321FF" w14:textId="5CBFE2E5" w:rsidR="00565CEC" w:rsidRDefault="00565CEC" w:rsidP="00565CEC">
      <w:pPr>
        <w:rPr>
          <w:rFonts w:ascii="Times New Roman" w:hAnsi="Times New Roman" w:cs="Times New Roman"/>
          <w:sz w:val="20"/>
          <w:szCs w:val="20"/>
          <w:lang w:eastAsia="sv-SE"/>
        </w:rPr>
      </w:pPr>
      <w:r w:rsidRPr="004C7AA2">
        <w:rPr>
          <w:rFonts w:ascii="Times New Roman" w:hAnsi="Times New Roman" w:cs="Times New Roman"/>
          <w:sz w:val="20"/>
          <w:szCs w:val="20"/>
          <w:lang w:eastAsia="sv-SE"/>
        </w:rPr>
        <w:t xml:space="preserve">In this contribution, the following </w:t>
      </w:r>
      <w:r w:rsidR="00F95354">
        <w:rPr>
          <w:rFonts w:ascii="Times New Roman" w:hAnsi="Times New Roman" w:cs="Times New Roman"/>
          <w:sz w:val="20"/>
          <w:szCs w:val="20"/>
          <w:lang w:eastAsia="sv-SE"/>
        </w:rPr>
        <w:t>observations</w:t>
      </w:r>
      <w:r w:rsidRPr="004C7AA2">
        <w:rPr>
          <w:rFonts w:ascii="Times New Roman" w:hAnsi="Times New Roman" w:cs="Times New Roman"/>
          <w:sz w:val="20"/>
          <w:szCs w:val="20"/>
          <w:lang w:eastAsia="sv-SE"/>
        </w:rPr>
        <w:t xml:space="preserve"> are made:</w:t>
      </w:r>
    </w:p>
    <w:p w14:paraId="0F156195" w14:textId="251D9081" w:rsidR="00BB0FA1" w:rsidRDefault="00BB0FA1" w:rsidP="006F046A">
      <w:pPr>
        <w:jc w:val="both"/>
        <w:rPr>
          <w:rFonts w:ascii="Times New Roman" w:eastAsia="SimSun" w:hAnsi="Times New Roman" w:cs="Times New Roman"/>
          <w:b/>
          <w:bCs/>
          <w:i/>
          <w:iCs/>
          <w:sz w:val="20"/>
          <w:szCs w:val="20"/>
          <w:lang w:eastAsia="zh-CN"/>
        </w:rPr>
      </w:pPr>
      <w:r w:rsidRPr="00F95354">
        <w:rPr>
          <w:rFonts w:ascii="Times New Roman" w:eastAsia="SimSun" w:hAnsi="Times New Roman" w:cs="Times New Roman"/>
          <w:b/>
          <w:bCs/>
          <w:i/>
          <w:iCs/>
          <w:sz w:val="20"/>
          <w:szCs w:val="20"/>
          <w:lang w:eastAsia="zh-CN"/>
        </w:rPr>
        <w:t xml:space="preserve">Observation </w:t>
      </w:r>
      <w:r>
        <w:rPr>
          <w:rFonts w:ascii="Times New Roman" w:eastAsia="SimSun" w:hAnsi="Times New Roman" w:cs="Times New Roman"/>
          <w:b/>
          <w:bCs/>
          <w:i/>
          <w:iCs/>
          <w:sz w:val="20"/>
          <w:szCs w:val="20"/>
          <w:lang w:eastAsia="zh-CN"/>
        </w:rPr>
        <w:t>1</w:t>
      </w:r>
      <w:r w:rsidRPr="00F95354">
        <w:rPr>
          <w:rFonts w:ascii="Times New Roman" w:eastAsia="SimSun" w:hAnsi="Times New Roman" w:cs="Times New Roman"/>
          <w:b/>
          <w:bCs/>
          <w:i/>
          <w:iCs/>
          <w:sz w:val="20"/>
          <w:szCs w:val="20"/>
          <w:lang w:eastAsia="zh-CN"/>
        </w:rPr>
        <w:t xml:space="preserve">: </w:t>
      </w:r>
      <w:r w:rsidRPr="0030288C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 xml:space="preserve">Since the </w:t>
      </w:r>
      <w:proofErr w:type="spellStart"/>
      <w:r w:rsidRPr="0030288C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>S</w:t>
      </w:r>
      <w:r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>C</w:t>
      </w:r>
      <w:r w:rsidRPr="0030288C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>ell</w:t>
      </w:r>
      <w:proofErr w:type="spellEnd"/>
      <w:r w:rsidRPr="0030288C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 xml:space="preserve"> can be transitioned to NES mode after </w:t>
      </w:r>
      <w:proofErr w:type="spellStart"/>
      <w:r w:rsidRPr="0030288C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>S</w:t>
      </w:r>
      <w:r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>C</w:t>
      </w:r>
      <w:r w:rsidRPr="0030288C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>ell</w:t>
      </w:r>
      <w:proofErr w:type="spellEnd"/>
      <w:r w:rsidRPr="0030288C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 xml:space="preserve"> activation is completed, triggering OD-SSB transmission can be beneficial to improve synchronization, timing reference and AGC at the UE</w:t>
      </w:r>
      <w:r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 xml:space="preserve">, especially when last AO-SSB transmission is outdated. </w:t>
      </w:r>
    </w:p>
    <w:p w14:paraId="418D1DCF" w14:textId="54321CFD" w:rsidR="00DD5502" w:rsidRDefault="00F95354" w:rsidP="00565CEC">
      <w:pPr>
        <w:rPr>
          <w:rFonts w:ascii="Times New Roman" w:hAnsi="Times New Roman" w:cs="Times New Roman"/>
          <w:sz w:val="20"/>
          <w:szCs w:val="20"/>
          <w:lang w:eastAsia="sv-SE"/>
        </w:rPr>
      </w:pPr>
      <w:r>
        <w:rPr>
          <w:rFonts w:ascii="Times New Roman" w:hAnsi="Times New Roman" w:cs="Times New Roman"/>
          <w:sz w:val="20"/>
          <w:szCs w:val="20"/>
          <w:lang w:eastAsia="sv-SE"/>
        </w:rPr>
        <w:t>The following proposals are made:</w:t>
      </w:r>
    </w:p>
    <w:p w14:paraId="2863E52A" w14:textId="77777777" w:rsidR="00456BB9" w:rsidRDefault="00456BB9" w:rsidP="00456BB9">
      <w:pPr>
        <w:jc w:val="both"/>
        <w:rPr>
          <w:rFonts w:ascii="Times New Roman" w:hAnsi="Times New Roman" w:cs="Times New Roman"/>
          <w:b/>
          <w:bCs/>
          <w:sz w:val="20"/>
          <w:szCs w:val="20"/>
          <w:lang w:eastAsia="x-none"/>
        </w:rPr>
      </w:pPr>
      <w:r w:rsidRPr="008D511E">
        <w:rPr>
          <w:rFonts w:ascii="Times New Roman" w:hAnsi="Times New Roman" w:cs="Times New Roman"/>
          <w:b/>
          <w:bCs/>
          <w:i/>
          <w:iCs/>
          <w:sz w:val="20"/>
          <w:szCs w:val="20"/>
          <w:lang w:eastAsia="x-none"/>
        </w:rPr>
        <w:t xml:space="preserve">Proposal 1: </w:t>
      </w:r>
      <w:r w:rsidRPr="008D511E">
        <w:rPr>
          <w:rFonts w:ascii="Times New Roman" w:hAnsi="Times New Roman" w:cs="Times New Roman"/>
          <w:b/>
          <w:bCs/>
          <w:sz w:val="20"/>
          <w:szCs w:val="20"/>
          <w:lang w:eastAsia="x-none"/>
        </w:rPr>
        <w:t>Support on-demand SSB transmission in Scenario #3B at least for Case #2</w:t>
      </w:r>
    </w:p>
    <w:p w14:paraId="40B0077F" w14:textId="21AEB0B2" w:rsidR="002C2EE6" w:rsidRDefault="00891199" w:rsidP="00456BB9">
      <w:pPr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891199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Proposal 2: </w:t>
      </w:r>
      <w:r w:rsidRPr="00BB59A4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For the case when the </w:t>
      </w:r>
      <w:proofErr w:type="spellStart"/>
      <w:r w:rsidRPr="00BB59A4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center</w:t>
      </w:r>
      <w:proofErr w:type="spellEnd"/>
      <w:r w:rsidRPr="00BB59A4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frequency locations of AO-SSB and OD-SSB are different, no restriction on the PBCH payload for the same SSB index to be the same for both AO-SSB and OD-SSB</w:t>
      </w:r>
    </w:p>
    <w:p w14:paraId="190E79C0" w14:textId="77777777" w:rsidR="00456BB9" w:rsidRDefault="00456BB9" w:rsidP="00456BB9">
      <w:pPr>
        <w:jc w:val="both"/>
        <w:rPr>
          <w:rFonts w:ascii="Times New Roman" w:eastAsia="SimSun" w:hAnsi="Times New Roman" w:cs="Times New Roman"/>
          <w:b/>
          <w:bCs/>
          <w:i/>
          <w:iCs/>
          <w:sz w:val="20"/>
          <w:szCs w:val="20"/>
          <w:lang w:eastAsia="zh-CN"/>
        </w:rPr>
      </w:pPr>
      <w:r w:rsidRPr="00A8765C">
        <w:rPr>
          <w:rFonts w:ascii="Times New Roman" w:eastAsia="SimSun" w:hAnsi="Times New Roman" w:cs="Times New Roman"/>
          <w:b/>
          <w:bCs/>
          <w:i/>
          <w:iCs/>
          <w:sz w:val="20"/>
          <w:szCs w:val="20"/>
          <w:lang w:eastAsia="zh-CN"/>
        </w:rPr>
        <w:t xml:space="preserve">Proposal </w:t>
      </w:r>
      <w:r>
        <w:rPr>
          <w:rFonts w:ascii="Times New Roman" w:eastAsia="SimSun" w:hAnsi="Times New Roman" w:cs="Times New Roman"/>
          <w:b/>
          <w:bCs/>
          <w:i/>
          <w:iCs/>
          <w:sz w:val="20"/>
          <w:szCs w:val="20"/>
          <w:lang w:eastAsia="zh-CN"/>
        </w:rPr>
        <w:t>3</w:t>
      </w:r>
      <w:r w:rsidRPr="00A8765C">
        <w:rPr>
          <w:rFonts w:ascii="Times New Roman" w:eastAsia="SimSun" w:hAnsi="Times New Roman" w:cs="Times New Roman"/>
          <w:b/>
          <w:bCs/>
          <w:i/>
          <w:iCs/>
          <w:sz w:val="20"/>
          <w:szCs w:val="20"/>
          <w:lang w:eastAsia="zh-CN"/>
        </w:rPr>
        <w:t xml:space="preserve">: </w:t>
      </w:r>
      <w:r w:rsidRPr="00A8765C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 xml:space="preserve">For Case #2 OD-SSB </w:t>
      </w:r>
      <w:proofErr w:type="spellStart"/>
      <w:r w:rsidRPr="00A8765C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>SCell</w:t>
      </w:r>
      <w:proofErr w:type="spellEnd"/>
      <w:r w:rsidRPr="00A8765C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 xml:space="preserve"> operation, a time offset parameter for indicating an offset between AO-SSB and OD-SSB bursts is not supported</w:t>
      </w:r>
      <w:r w:rsidRPr="00A8765C">
        <w:rPr>
          <w:rFonts w:ascii="Times New Roman" w:eastAsia="SimSun" w:hAnsi="Times New Roman" w:cs="Times New Roman"/>
          <w:b/>
          <w:bCs/>
          <w:i/>
          <w:iCs/>
          <w:sz w:val="20"/>
          <w:szCs w:val="20"/>
          <w:lang w:eastAsia="zh-CN"/>
        </w:rPr>
        <w:t xml:space="preserve"> </w:t>
      </w:r>
      <w:r w:rsidRPr="00A8765C" w:rsidDel="00AF249E">
        <w:rPr>
          <w:rFonts w:ascii="Times New Roman" w:eastAsia="SimSun" w:hAnsi="Times New Roman" w:cs="Times New Roman"/>
          <w:b/>
          <w:bCs/>
          <w:i/>
          <w:iCs/>
          <w:sz w:val="20"/>
          <w:szCs w:val="20"/>
          <w:lang w:eastAsia="zh-CN"/>
        </w:rPr>
        <w:t xml:space="preserve"> </w:t>
      </w:r>
    </w:p>
    <w:p w14:paraId="5B6172CC" w14:textId="77777777" w:rsidR="00456BB9" w:rsidRPr="00644689" w:rsidRDefault="00456BB9" w:rsidP="00456BB9">
      <w:pPr>
        <w:spacing w:before="160"/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363BED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Proposal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4</w:t>
      </w:r>
      <w:r w:rsidRPr="00363BED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:</w:t>
      </w:r>
      <w:r w:rsidRPr="00363BED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Pr="008216B1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Support explicit indication of deactivation for OD-SSB via MAC-CE for all supported scenario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</w:t>
      </w:r>
    </w:p>
    <w:p w14:paraId="447DD0DA" w14:textId="77777777" w:rsidR="00456BB9" w:rsidRPr="00363BED" w:rsidRDefault="00456BB9" w:rsidP="00456BB9">
      <w:pPr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363BED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Proposal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5</w:t>
      </w:r>
      <w:r w:rsidRPr="00363BED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:</w:t>
      </w:r>
      <w:r w:rsidRPr="00363BED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Deactivation of OD-SSB when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receiving</w:t>
      </w:r>
      <w:r w:rsidRPr="00363BED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proofErr w:type="spellStart"/>
      <w:r w:rsidRPr="00363BED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SCell</w:t>
      </w:r>
      <w:proofErr w:type="spellEnd"/>
      <w:r w:rsidRPr="00363BED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deactivation (Option 4) or expiry of </w:t>
      </w:r>
      <w:proofErr w:type="spellStart"/>
      <w:r w:rsidRPr="00363BED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SCell</w:t>
      </w:r>
      <w:proofErr w:type="spellEnd"/>
      <w:r w:rsidRPr="00363BED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deactivation timer (Option 4A) are not supported </w:t>
      </w:r>
    </w:p>
    <w:p w14:paraId="29C225BF" w14:textId="77777777" w:rsidR="00456BB9" w:rsidRDefault="00456BB9" w:rsidP="00456BB9">
      <w:pPr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363BED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Proposal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6</w:t>
      </w:r>
      <w:r w:rsidRPr="00363BED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: </w:t>
      </w:r>
      <w:r w:rsidRPr="00363BED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A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n additional</w:t>
      </w:r>
      <w:r w:rsidRPr="00363BED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timer for implicitly determining the value of N for the number of OD-SSB bursts is not introduced  </w:t>
      </w:r>
    </w:p>
    <w:p w14:paraId="182ECF1B" w14:textId="77777777" w:rsidR="00456BB9" w:rsidRPr="00363BED" w:rsidRDefault="00456BB9" w:rsidP="00456BB9">
      <w:pPr>
        <w:spacing w:before="160"/>
        <w:jc w:val="both"/>
        <w:rPr>
          <w:lang w:val="en-GB" w:eastAsia="zh-CN"/>
        </w:rPr>
      </w:pPr>
      <w:r w:rsidRPr="001D1B9B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lastRenderedPageBreak/>
        <w:t xml:space="preserve">Proposal 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7</w:t>
      </w:r>
      <w:r w:rsidRPr="001D1B9B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: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Indication of the number N of OD-SSB bursts is not supported in the MAC CE for OD-SSB  </w:t>
      </w:r>
    </w:p>
    <w:p w14:paraId="56CBF38F" w14:textId="77777777" w:rsidR="00456BB9" w:rsidRPr="00363BED" w:rsidRDefault="00456BB9" w:rsidP="00456BB9">
      <w:pPr>
        <w:spacing w:before="160"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363BED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Proposal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8</w:t>
      </w:r>
      <w:r w:rsidRPr="00363BED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:</w:t>
      </w:r>
      <w:r w:rsidRPr="00363BED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Support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a </w:t>
      </w:r>
      <w:r w:rsidRPr="00363BED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CSI report configuration that is associated with </w:t>
      </w:r>
    </w:p>
    <w:p w14:paraId="694B89FE" w14:textId="77777777" w:rsidR="00456BB9" w:rsidRPr="00363BED" w:rsidRDefault="00456BB9" w:rsidP="00456BB9">
      <w:pPr>
        <w:pStyle w:val="ListParagraph"/>
        <w:numPr>
          <w:ilvl w:val="2"/>
          <w:numId w:val="17"/>
        </w:numPr>
        <w:spacing w:after="0" w:line="240" w:lineRule="auto"/>
        <w:ind w:left="1209" w:hanging="374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363BED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one of OD-SSB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and AO-SSB </w:t>
      </w:r>
      <w:r w:rsidRPr="00363BED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(Option 1)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when the SSBs are configured with different parameters (e.g. different 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center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frequency location)</w:t>
      </w:r>
      <w:r w:rsidRPr="00363BED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,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or</w:t>
      </w:r>
      <w:r w:rsidRPr="00363BED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</w:p>
    <w:p w14:paraId="11F9B556" w14:textId="77777777" w:rsidR="00456BB9" w:rsidRDefault="00456BB9" w:rsidP="00456BB9">
      <w:pPr>
        <w:pStyle w:val="ListParagraph"/>
        <w:numPr>
          <w:ilvl w:val="2"/>
          <w:numId w:val="17"/>
        </w:numPr>
        <w:spacing w:after="0" w:line="240" w:lineRule="auto"/>
        <w:ind w:left="1209" w:hanging="374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363BED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both OD-SSB and AO-SSB (Option 2)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when the SSBs are configured with same parameters (e.g. same 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center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frequency, same SSB positions in bursts)</w:t>
      </w:r>
    </w:p>
    <w:p w14:paraId="33AE5279" w14:textId="77777777" w:rsidR="00456BB9" w:rsidRPr="008D511E" w:rsidRDefault="00456BB9" w:rsidP="00456BB9">
      <w:pPr>
        <w:pStyle w:val="ListParagraph"/>
        <w:spacing w:after="0" w:line="240" w:lineRule="auto"/>
        <w:ind w:left="1209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</w:p>
    <w:p w14:paraId="599931F1" w14:textId="421321D6" w:rsidR="00DD101E" w:rsidRDefault="00456BB9" w:rsidP="00BB59A4">
      <w:pPr>
        <w:jc w:val="both"/>
        <w:rPr>
          <w:rFonts w:ascii="Times New Roman" w:hAnsi="Times New Roman" w:cs="Times New Roman"/>
          <w:sz w:val="20"/>
          <w:szCs w:val="20"/>
          <w:lang w:eastAsia="sv-SE"/>
        </w:rPr>
      </w:pPr>
      <w:r w:rsidRPr="00376417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Proposal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9</w:t>
      </w:r>
      <w:r w:rsidRPr="00376417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: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</w:t>
      </w:r>
      <w:r w:rsidRPr="00376417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upport configuring the same set of beams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when</w:t>
      </w:r>
      <w:r w:rsidRPr="00376417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both </w:t>
      </w:r>
      <w:r w:rsidRPr="00376417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OD-SSB and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AO-</w:t>
      </w:r>
      <w:r w:rsidRPr="00376417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SSB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are configured for L1 measurements </w:t>
      </w:r>
      <w:r w:rsidRPr="00376417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</w:p>
    <w:p w14:paraId="7FF02D0F" w14:textId="0BD714D6" w:rsidR="00456491" w:rsidRDefault="00456491" w:rsidP="00456491">
      <w:pPr>
        <w:pStyle w:val="Heading1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Appendix</w:t>
      </w:r>
      <w:r w:rsidR="00F02081">
        <w:rPr>
          <w:rFonts w:ascii="Times New Roman" w:hAnsi="Times New Roman"/>
          <w:lang w:val="en-US"/>
        </w:rPr>
        <w:t xml:space="preserve">: Agreements on </w:t>
      </w:r>
      <w:r w:rsidR="00F02081" w:rsidRPr="00F02081">
        <w:rPr>
          <w:rFonts w:ascii="Times New Roman" w:hAnsi="Times New Roman"/>
          <w:lang w:val="en-US"/>
        </w:rPr>
        <w:t xml:space="preserve">OD-SSB </w:t>
      </w:r>
      <w:proofErr w:type="spellStart"/>
      <w:r w:rsidR="00F02081" w:rsidRPr="00F02081">
        <w:rPr>
          <w:rFonts w:ascii="Times New Roman" w:hAnsi="Times New Roman"/>
          <w:lang w:val="en-US"/>
        </w:rPr>
        <w:t>SCell</w:t>
      </w:r>
      <w:proofErr w:type="spellEnd"/>
      <w:r w:rsidR="00F02081" w:rsidRPr="00F02081">
        <w:rPr>
          <w:rFonts w:ascii="Times New Roman" w:hAnsi="Times New Roman"/>
          <w:lang w:val="en-US"/>
        </w:rPr>
        <w:t xml:space="preserve"> operation</w:t>
      </w:r>
    </w:p>
    <w:p w14:paraId="54E388C0" w14:textId="412287C3" w:rsidR="00571EFA" w:rsidRDefault="00571EFA" w:rsidP="00571EFA">
      <w:pPr>
        <w:spacing w:after="240"/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</w:pPr>
      <w:r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  <w:t>RAN1#120 Agreements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571EFA" w14:paraId="00F6ECDD" w14:textId="77777777" w:rsidTr="00571EFA">
        <w:tc>
          <w:tcPr>
            <w:tcW w:w="9962" w:type="dxa"/>
          </w:tcPr>
          <w:p w14:paraId="281A1BA7" w14:textId="77777777" w:rsidR="00A43B52" w:rsidRPr="00A43B52" w:rsidRDefault="00A43B52" w:rsidP="00A43B5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x-none"/>
              </w:rPr>
            </w:pPr>
            <w:r w:rsidRPr="00A43B52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0CA38E04" w14:textId="77777777" w:rsidR="00A43B52" w:rsidRPr="00A43B52" w:rsidRDefault="00A43B52" w:rsidP="00A43B52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 w:rsidRPr="00A43B52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Regarding the relation in terms of time location between the always-on SSB and on-demand SSB, </w:t>
            </w:r>
            <w:r w:rsidRPr="00A43B52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at least for the case when the cent</w:t>
            </w:r>
            <w:r w:rsidRPr="00A43B52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e</w:t>
            </w:r>
            <w:r w:rsidRPr="00A43B52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r frequency locations of always-on SSB and </w:t>
            </w:r>
            <w:r w:rsidRPr="00A43B52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on-demand </w:t>
            </w:r>
            <w:r w:rsidRPr="00A43B52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SSB </w:t>
            </w:r>
            <w:r w:rsidRPr="00A43B52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are</w:t>
            </w:r>
            <w:r w:rsidRPr="00A43B52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same</w:t>
            </w:r>
            <w:r w:rsidRPr="00A43B52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, down-select one of the following.</w:t>
            </w:r>
          </w:p>
          <w:p w14:paraId="798BF9B4" w14:textId="77777777" w:rsidR="00A43B52" w:rsidRPr="00A43B52" w:rsidRDefault="00A43B52" w:rsidP="00A43B52">
            <w:pPr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jc w:val="both"/>
              <w:rPr>
                <w:rFonts w:ascii="Times New Roman" w:eastAsia="Malgun Gothic" w:hAnsi="Times New Roman" w:cs="Times New Roman"/>
                <w:sz w:val="20"/>
                <w:szCs w:val="20"/>
                <w:lang w:eastAsia="zh-CN"/>
              </w:rPr>
            </w:pPr>
            <w:r w:rsidRPr="00A43B5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Alt Time-A: </w:t>
            </w:r>
            <w:r w:rsidRPr="00A43B52">
              <w:rPr>
                <w:rFonts w:ascii="Times New Roman" w:eastAsiaTheme="minorEastAsia" w:hAnsi="Times New Roman" w:cs="Times New Roman"/>
                <w:sz w:val="20"/>
                <w:szCs w:val="20"/>
                <w:lang w:eastAsia="ko-KR"/>
              </w:rPr>
              <w:t>It is not allowed that time location of an SSB within on-demand SSB burst overlaps with time location of any SSB within always-on SSB burst.</w:t>
            </w:r>
          </w:p>
          <w:p w14:paraId="09F76ED2" w14:textId="77777777" w:rsidR="00A43B52" w:rsidRPr="00A43B52" w:rsidRDefault="00A43B52" w:rsidP="00A43B52">
            <w:pPr>
              <w:numPr>
                <w:ilvl w:val="1"/>
                <w:numId w:val="37"/>
              </w:numPr>
              <w:spacing w:after="0" w:line="240" w:lineRule="auto"/>
              <w:ind w:left="1440"/>
              <w:contextualSpacing/>
              <w:jc w:val="both"/>
              <w:rPr>
                <w:rFonts w:ascii="Times New Roman" w:eastAsia="Malgun Gothic" w:hAnsi="Times New Roman" w:cs="Times New Roman"/>
                <w:sz w:val="20"/>
                <w:szCs w:val="20"/>
                <w:lang w:eastAsia="zh-CN"/>
              </w:rPr>
            </w:pPr>
            <w:r w:rsidRPr="00A43B52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NOTE: It is assumed that the periodicity of always-on SSB is equal to or larger than that of on-demand SSB.</w:t>
            </w:r>
          </w:p>
          <w:p w14:paraId="74632EA6" w14:textId="77777777" w:rsidR="00A43B52" w:rsidRPr="00A43B52" w:rsidRDefault="00A43B52" w:rsidP="00A43B52">
            <w:pPr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jc w:val="both"/>
              <w:rPr>
                <w:rFonts w:ascii="Times New Roman" w:eastAsia="Malgun Gothic" w:hAnsi="Times New Roman" w:cs="Times New Roman"/>
                <w:sz w:val="20"/>
                <w:szCs w:val="20"/>
                <w:lang w:eastAsia="zh-CN"/>
              </w:rPr>
            </w:pPr>
            <w:r w:rsidRPr="00A43B52">
              <w:rPr>
                <w:rFonts w:ascii="Times New Roman" w:eastAsiaTheme="minorEastAsia" w:hAnsi="Times New Roman" w:cs="Times New Roman"/>
                <w:sz w:val="20"/>
                <w:szCs w:val="20"/>
                <w:lang w:eastAsia="ko-KR"/>
              </w:rPr>
              <w:t xml:space="preserve">Alt </w:t>
            </w:r>
            <w:r w:rsidRPr="00A43B5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Time-</w:t>
            </w:r>
            <w:r w:rsidRPr="00A43B52">
              <w:rPr>
                <w:rFonts w:ascii="Times New Roman" w:eastAsiaTheme="minorEastAsia" w:hAnsi="Times New Roman" w:cs="Times New Roman"/>
                <w:sz w:val="20"/>
                <w:szCs w:val="20"/>
                <w:lang w:eastAsia="ko-KR"/>
              </w:rPr>
              <w:t xml:space="preserve">B: </w:t>
            </w:r>
            <w:r w:rsidRPr="00A43B52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Time-domain locations of always-on SSB are a subset of time-domain locations of on-demand SSB.</w:t>
            </w:r>
          </w:p>
          <w:p w14:paraId="1C0197A2" w14:textId="77777777" w:rsidR="00A43B52" w:rsidRPr="00A43B52" w:rsidRDefault="00A43B52" w:rsidP="00A43B52">
            <w:pPr>
              <w:numPr>
                <w:ilvl w:val="1"/>
                <w:numId w:val="37"/>
              </w:numPr>
              <w:spacing w:after="0" w:line="240" w:lineRule="auto"/>
              <w:ind w:left="1440"/>
              <w:contextualSpacing/>
              <w:jc w:val="both"/>
              <w:rPr>
                <w:rFonts w:ascii="Times New Roman" w:eastAsia="Malgun Gothic" w:hAnsi="Times New Roman" w:cs="Times New Roman"/>
                <w:sz w:val="20"/>
                <w:szCs w:val="20"/>
                <w:lang w:eastAsia="zh-CN"/>
              </w:rPr>
            </w:pPr>
            <w:r w:rsidRPr="00A43B52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NOTE: It is assumed that the periodicity of always-on SSB is equal to or larger than that of on-demand SSB.</w:t>
            </w:r>
          </w:p>
          <w:p w14:paraId="0422E91D" w14:textId="77777777" w:rsidR="00A43B52" w:rsidRPr="00A43B52" w:rsidRDefault="00A43B52" w:rsidP="00A43B52">
            <w:pPr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jc w:val="both"/>
              <w:rPr>
                <w:rFonts w:ascii="Times New Roman" w:eastAsia="Malgun Gothic" w:hAnsi="Times New Roman" w:cs="Times New Roman"/>
                <w:sz w:val="20"/>
                <w:szCs w:val="20"/>
                <w:lang w:eastAsia="zh-CN"/>
              </w:rPr>
            </w:pPr>
            <w:r w:rsidRPr="00A43B52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Alt </w:t>
            </w:r>
            <w:r w:rsidRPr="00A43B5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Time-</w:t>
            </w:r>
            <w:r w:rsidRPr="00A43B52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C: The specification has no restriction with regards to overlapping</w:t>
            </w:r>
          </w:p>
          <w:p w14:paraId="52F642F6" w14:textId="77777777" w:rsidR="00A43B52" w:rsidRPr="00A43B52" w:rsidRDefault="00A43B52" w:rsidP="00A43B52">
            <w:pPr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</w:p>
          <w:p w14:paraId="4C73BBC5" w14:textId="77777777" w:rsidR="00A43B52" w:rsidRPr="00A43B52" w:rsidRDefault="00A43B52" w:rsidP="00A43B5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ko-KR"/>
              </w:rPr>
            </w:pPr>
            <w:r w:rsidRPr="00A43B52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ko-KR"/>
              </w:rPr>
              <w:t>[HIGH] Proposal #5-1 (Time location config):</w:t>
            </w:r>
          </w:p>
          <w:p w14:paraId="0EF75DB2" w14:textId="77777777" w:rsidR="00A43B52" w:rsidRPr="00A43B52" w:rsidRDefault="00A43B52" w:rsidP="00A43B52">
            <w:pPr>
              <w:pStyle w:val="ListParagraph"/>
              <w:numPr>
                <w:ilvl w:val="0"/>
                <w:numId w:val="37"/>
              </w:numPr>
              <w:spacing w:line="256" w:lineRule="auto"/>
              <w:ind w:left="72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A43B52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For</w:t>
            </w:r>
            <w:r w:rsidRPr="00A43B52">
              <w:rPr>
                <w:rFonts w:ascii="Times New Roman" w:hAnsi="Times New Roman" w:cs="Times New Roman"/>
                <w:sz w:val="20"/>
                <w:szCs w:val="20"/>
              </w:rPr>
              <w:t xml:space="preserve"> a cell supporting on-demand SSB </w:t>
            </w:r>
            <w:proofErr w:type="spellStart"/>
            <w:r w:rsidRPr="00A43B52">
              <w:rPr>
                <w:rFonts w:ascii="Times New Roman" w:hAnsi="Times New Roman" w:cs="Times New Roman"/>
                <w:sz w:val="20"/>
                <w:szCs w:val="20"/>
              </w:rPr>
              <w:t>SCell</w:t>
            </w:r>
            <w:proofErr w:type="spellEnd"/>
            <w:r w:rsidRPr="00A43B52">
              <w:rPr>
                <w:rFonts w:ascii="Times New Roman" w:hAnsi="Times New Roman" w:cs="Times New Roman"/>
                <w:sz w:val="20"/>
                <w:szCs w:val="20"/>
              </w:rPr>
              <w:t xml:space="preserve"> operation</w:t>
            </w:r>
            <w:r w:rsidRPr="00A43B52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, to provide </w:t>
            </w:r>
            <w:r w:rsidRPr="00A43B5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time domain location of on-demand SSB </w:t>
            </w:r>
            <w:r w:rsidRPr="00A43B52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by RRC,</w:t>
            </w:r>
          </w:p>
          <w:p w14:paraId="42D22312" w14:textId="77777777" w:rsidR="00A43B52" w:rsidRPr="00A43B52" w:rsidRDefault="00A43B52" w:rsidP="00A43B52">
            <w:pPr>
              <w:pStyle w:val="ListParagraph"/>
              <w:numPr>
                <w:ilvl w:val="1"/>
                <w:numId w:val="37"/>
              </w:numPr>
              <w:spacing w:line="256" w:lineRule="auto"/>
              <w:ind w:left="144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A43B52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For Case #2, </w:t>
            </w:r>
            <w:r w:rsidRPr="00A43B5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adopt Alt A in the previous RAN1 agreement, i.e.,</w:t>
            </w:r>
          </w:p>
          <w:p w14:paraId="1298463A" w14:textId="77777777" w:rsidR="00A43B52" w:rsidRPr="00A43B52" w:rsidRDefault="00A43B52" w:rsidP="00A43B52">
            <w:pPr>
              <w:pStyle w:val="ListParagraph"/>
              <w:numPr>
                <w:ilvl w:val="2"/>
                <w:numId w:val="37"/>
              </w:numPr>
              <w:spacing w:after="0" w:line="256" w:lineRule="auto"/>
              <w:ind w:left="216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A43B52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Based on two parameters, where one is to indicate SFN offset from a reference point and the other is to indicate half frame index</w:t>
            </w:r>
          </w:p>
          <w:p w14:paraId="76CAECFE" w14:textId="77777777" w:rsidR="00A43B52" w:rsidRPr="00A43B52" w:rsidRDefault="00A43B52" w:rsidP="00A43B52">
            <w:pPr>
              <w:pStyle w:val="ListParagraph"/>
              <w:numPr>
                <w:ilvl w:val="3"/>
                <w:numId w:val="37"/>
              </w:numPr>
              <w:spacing w:after="0" w:line="256" w:lineRule="auto"/>
              <w:ind w:left="288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A43B52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The reference point is SFN which satisfies (SFN index *10) modulo (OD-SSB periodicity) = 0</w:t>
            </w:r>
          </w:p>
          <w:p w14:paraId="61F2C8E1" w14:textId="77777777" w:rsidR="00A43B52" w:rsidRPr="00A43B52" w:rsidRDefault="00A43B52" w:rsidP="00A43B52">
            <w:pPr>
              <w:pStyle w:val="ListParagraph"/>
              <w:numPr>
                <w:ilvl w:val="3"/>
                <w:numId w:val="37"/>
              </w:numPr>
              <w:spacing w:after="0" w:line="256" w:lineRule="auto"/>
              <w:ind w:left="288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A43B5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If SFN offset parameter is NOT configured, UE assumes SFN offset set to 0.</w:t>
            </w:r>
          </w:p>
          <w:p w14:paraId="3A113C47" w14:textId="77777777" w:rsidR="00A43B52" w:rsidRPr="00A43B52" w:rsidRDefault="00A43B52" w:rsidP="00A43B52">
            <w:pPr>
              <w:pStyle w:val="ListParagraph"/>
              <w:numPr>
                <w:ilvl w:val="3"/>
                <w:numId w:val="37"/>
              </w:numPr>
              <w:spacing w:after="0" w:line="256" w:lineRule="auto"/>
              <w:ind w:left="288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A43B5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If half frame index parameter is NOT configured, UE assumes half frame index set to 0.</w:t>
            </w:r>
          </w:p>
          <w:p w14:paraId="42422FC8" w14:textId="77777777" w:rsidR="00A43B52" w:rsidRPr="00A43B52" w:rsidRDefault="00A43B52" w:rsidP="00A43B52">
            <w:pPr>
              <w:pStyle w:val="ListParagraph"/>
              <w:numPr>
                <w:ilvl w:val="3"/>
                <w:numId w:val="37"/>
              </w:numPr>
              <w:spacing w:after="0" w:line="256" w:lineRule="auto"/>
              <w:ind w:left="288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A43B5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The value range of SFN offset is 0 to 15 unless longer periodicity for on-demand SSB than 160 </w:t>
            </w:r>
            <w:proofErr w:type="spellStart"/>
            <w:r w:rsidRPr="00A43B5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ms</w:t>
            </w:r>
            <w:proofErr w:type="spellEnd"/>
            <w:r w:rsidRPr="00A43B5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 is introduced.</w:t>
            </w:r>
          </w:p>
          <w:p w14:paraId="002FEA25" w14:textId="77777777" w:rsidR="00A43B52" w:rsidRPr="00A43B52" w:rsidRDefault="00A43B52" w:rsidP="00A43B52">
            <w:pPr>
              <w:pStyle w:val="ListParagraph"/>
              <w:numPr>
                <w:ilvl w:val="3"/>
                <w:numId w:val="37"/>
              </w:numPr>
              <w:spacing w:after="0" w:line="256" w:lineRule="auto"/>
              <w:ind w:left="288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A43B5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The value range of half frame index is 0 or 1.</w:t>
            </w:r>
          </w:p>
          <w:p w14:paraId="493642CA" w14:textId="77777777" w:rsidR="00A43B52" w:rsidRPr="00A43B52" w:rsidRDefault="00A43B52" w:rsidP="00A43B52">
            <w:pPr>
              <w:pStyle w:val="ListParagraph"/>
              <w:numPr>
                <w:ilvl w:val="2"/>
                <w:numId w:val="37"/>
              </w:numPr>
              <w:spacing w:after="0" w:line="256" w:lineRule="auto"/>
              <w:ind w:left="216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  <w:lang w:eastAsia="zh-CN"/>
              </w:rPr>
            </w:pPr>
            <w:r w:rsidRPr="00A43B5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FFS: Whether/how to indicate time offset between always-on SSB and on-demand SSB </w:t>
            </w:r>
            <w:r w:rsidRPr="00A43B52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(e.g., </w:t>
            </w:r>
            <w:proofErr w:type="gramStart"/>
            <w:r w:rsidRPr="00A43B52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similar to</w:t>
            </w:r>
            <w:proofErr w:type="gramEnd"/>
            <w:r w:rsidRPr="00A43B52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</w:t>
            </w:r>
            <w:proofErr w:type="spellStart"/>
            <w:r w:rsidRPr="00A43B52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ko-KR"/>
              </w:rPr>
              <w:t>ssb-TimeOffset</w:t>
            </w:r>
            <w:proofErr w:type="spellEnd"/>
            <w:r w:rsidRPr="00A43B52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)</w:t>
            </w:r>
          </w:p>
          <w:p w14:paraId="41AD25D0" w14:textId="77777777" w:rsidR="00A43B52" w:rsidRPr="00A43B52" w:rsidRDefault="00A43B52" w:rsidP="00A43B52">
            <w:pPr>
              <w:pStyle w:val="ListParagraph"/>
              <w:numPr>
                <w:ilvl w:val="3"/>
                <w:numId w:val="37"/>
              </w:numPr>
              <w:spacing w:after="0" w:line="256" w:lineRule="auto"/>
              <w:ind w:left="288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A43B5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By defining reference point as SFN </w:t>
            </w:r>
            <w:r w:rsidRPr="00A43B52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where AO-SSB burst exists</w:t>
            </w:r>
          </w:p>
          <w:p w14:paraId="2A906A0A" w14:textId="77777777" w:rsidR="00A43B52" w:rsidRPr="00A43B52" w:rsidRDefault="00A43B52" w:rsidP="00A43B52">
            <w:pPr>
              <w:spacing w:line="256" w:lineRule="auto"/>
              <w:contextualSpacing/>
              <w:jc w:val="both"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</w:p>
          <w:p w14:paraId="0140D46F" w14:textId="77777777" w:rsidR="00A43B52" w:rsidRPr="00A43B52" w:rsidRDefault="00A43B52" w:rsidP="00A43B52">
            <w:pPr>
              <w:spacing w:line="256" w:lineRule="auto"/>
              <w:contextualSpacing/>
              <w:jc w:val="both"/>
              <w:rPr>
                <w:rFonts w:ascii="Times New Roman" w:eastAsia="Malgun Gothic" w:hAnsi="Times New Roman" w:cs="Times New Roman"/>
                <w:b/>
                <w:bCs/>
                <w:sz w:val="20"/>
                <w:szCs w:val="20"/>
              </w:rPr>
            </w:pPr>
            <w:r w:rsidRPr="00A43B52">
              <w:rPr>
                <w:rFonts w:ascii="Times New Roman" w:eastAsia="Malgun Gothic" w:hAnsi="Times New Roman" w:cs="Times New Roman"/>
                <w:b/>
                <w:bCs/>
                <w:sz w:val="20"/>
                <w:szCs w:val="20"/>
                <w:highlight w:val="green"/>
              </w:rPr>
              <w:t>[HIGH] Proposal #5-2a (RRC parameter framework):</w:t>
            </w:r>
          </w:p>
          <w:p w14:paraId="2F224EC9" w14:textId="77777777" w:rsidR="00A43B52" w:rsidRPr="00A43B52" w:rsidRDefault="00A43B52" w:rsidP="00A43B52">
            <w:pPr>
              <w:pStyle w:val="ListParagraph"/>
              <w:numPr>
                <w:ilvl w:val="0"/>
                <w:numId w:val="37"/>
              </w:numPr>
              <w:spacing w:line="256" w:lineRule="auto"/>
              <w:ind w:left="72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A43B52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For</w:t>
            </w:r>
            <w:r w:rsidRPr="00A43B52">
              <w:rPr>
                <w:rFonts w:ascii="Times New Roman" w:hAnsi="Times New Roman" w:cs="Times New Roman"/>
                <w:sz w:val="20"/>
                <w:szCs w:val="20"/>
              </w:rPr>
              <w:t xml:space="preserve"> a cell supporting on-demand SSB </w:t>
            </w:r>
            <w:proofErr w:type="spellStart"/>
            <w:r w:rsidRPr="00A43B52">
              <w:rPr>
                <w:rFonts w:ascii="Times New Roman" w:hAnsi="Times New Roman" w:cs="Times New Roman"/>
                <w:sz w:val="20"/>
                <w:szCs w:val="20"/>
              </w:rPr>
              <w:t>SCell</w:t>
            </w:r>
            <w:proofErr w:type="spellEnd"/>
            <w:r w:rsidRPr="00A43B52">
              <w:rPr>
                <w:rFonts w:ascii="Times New Roman" w:hAnsi="Times New Roman" w:cs="Times New Roman"/>
                <w:sz w:val="20"/>
                <w:szCs w:val="20"/>
              </w:rPr>
              <w:t xml:space="preserve"> operation</w:t>
            </w:r>
            <w:r w:rsidRPr="00A43B52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, introduce NEW higher layer parameter (i.e., </w:t>
            </w:r>
            <w:r w:rsidRPr="00A43B52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ko-KR"/>
              </w:rPr>
              <w:t>od-</w:t>
            </w:r>
            <w:proofErr w:type="spellStart"/>
            <w:r w:rsidRPr="00A43B52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ko-KR"/>
              </w:rPr>
              <w:t>ssb</w:t>
            </w:r>
            <w:proofErr w:type="spellEnd"/>
            <w:r w:rsidRPr="00A43B52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ko-KR"/>
              </w:rPr>
              <w:t>-config</w:t>
            </w:r>
            <w:r w:rsidRPr="00A43B52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) for on-demand SSB configuration, for both Case #1 and Case #2.</w:t>
            </w:r>
          </w:p>
          <w:p w14:paraId="52355228" w14:textId="77777777" w:rsidR="00A43B52" w:rsidRPr="00A43B52" w:rsidRDefault="00A43B52" w:rsidP="00A43B52">
            <w:pPr>
              <w:pStyle w:val="ListParagraph"/>
              <w:numPr>
                <w:ilvl w:val="0"/>
                <w:numId w:val="37"/>
              </w:numPr>
              <w:spacing w:line="256" w:lineRule="auto"/>
              <w:ind w:left="72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A43B52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For</w:t>
            </w:r>
            <w:r w:rsidRPr="00A43B52">
              <w:rPr>
                <w:rFonts w:ascii="Times New Roman" w:hAnsi="Times New Roman" w:cs="Times New Roman"/>
                <w:sz w:val="20"/>
                <w:szCs w:val="20"/>
              </w:rPr>
              <w:t xml:space="preserve"> a cell supporting on-demand SSB </w:t>
            </w:r>
            <w:proofErr w:type="spellStart"/>
            <w:r w:rsidRPr="00A43B52">
              <w:rPr>
                <w:rFonts w:ascii="Times New Roman" w:hAnsi="Times New Roman" w:cs="Times New Roman"/>
                <w:sz w:val="20"/>
                <w:szCs w:val="20"/>
              </w:rPr>
              <w:t>SCell</w:t>
            </w:r>
            <w:proofErr w:type="spellEnd"/>
            <w:r w:rsidRPr="00A43B52">
              <w:rPr>
                <w:rFonts w:ascii="Times New Roman" w:hAnsi="Times New Roman" w:cs="Times New Roman"/>
                <w:sz w:val="20"/>
                <w:szCs w:val="20"/>
              </w:rPr>
              <w:t xml:space="preserve"> operation</w:t>
            </w:r>
            <w:r w:rsidRPr="00A43B52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, introduce NEW higher layer parameters to configure each of the followings, for both Case #1 and Case #2.</w:t>
            </w:r>
          </w:p>
          <w:p w14:paraId="629DA567" w14:textId="77777777" w:rsidR="00A43B52" w:rsidRPr="00A43B52" w:rsidRDefault="00A43B52" w:rsidP="00A43B52">
            <w:pPr>
              <w:pStyle w:val="ListParagraph"/>
              <w:numPr>
                <w:ilvl w:val="1"/>
                <w:numId w:val="37"/>
              </w:numPr>
              <w:spacing w:line="256" w:lineRule="auto"/>
              <w:ind w:left="144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A43B52">
              <w:rPr>
                <w:rFonts w:ascii="Times New Roman" w:eastAsia="Malgun Gothic" w:hAnsi="Times New Roman" w:cs="Times New Roman"/>
                <w:sz w:val="20"/>
                <w:szCs w:val="20"/>
              </w:rPr>
              <w:lastRenderedPageBreak/>
              <w:t>Frequency of the on-demand SSB</w:t>
            </w:r>
            <w:r w:rsidRPr="00A43B5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 (i.e., </w:t>
            </w:r>
            <w:r w:rsidRPr="00A43B52">
              <w:rPr>
                <w:rFonts w:ascii="Times New Roman" w:eastAsia="Malgun Gothic" w:hAnsi="Times New Roman" w:cs="Times New Roman"/>
                <w:i/>
                <w:iCs/>
                <w:sz w:val="20"/>
                <w:szCs w:val="20"/>
                <w:lang w:eastAsia="ko-KR"/>
              </w:rPr>
              <w:t>od-</w:t>
            </w:r>
            <w:proofErr w:type="spellStart"/>
            <w:r w:rsidRPr="00A43B52">
              <w:rPr>
                <w:rFonts w:ascii="Times New Roman" w:eastAsia="Malgun Gothic" w:hAnsi="Times New Roman" w:cs="Times New Roman"/>
                <w:i/>
                <w:iCs/>
                <w:sz w:val="20"/>
                <w:szCs w:val="20"/>
                <w:lang w:eastAsia="ko-KR"/>
              </w:rPr>
              <w:t>ssb</w:t>
            </w:r>
            <w:proofErr w:type="spellEnd"/>
            <w:r w:rsidRPr="00A43B52">
              <w:rPr>
                <w:rFonts w:ascii="Times New Roman" w:eastAsia="Malgun Gothic" w:hAnsi="Times New Roman" w:cs="Times New Roman"/>
                <w:i/>
                <w:iCs/>
                <w:sz w:val="20"/>
                <w:szCs w:val="20"/>
                <w:lang w:eastAsia="ko-KR"/>
              </w:rPr>
              <w:t>-</w:t>
            </w:r>
            <w:proofErr w:type="spellStart"/>
            <w:r w:rsidRPr="00A43B52">
              <w:rPr>
                <w:rFonts w:ascii="Times New Roman" w:eastAsia="Malgun Gothic" w:hAnsi="Times New Roman" w:cs="Times New Roman"/>
                <w:i/>
                <w:iCs/>
                <w:sz w:val="20"/>
                <w:szCs w:val="20"/>
                <w:lang w:eastAsia="ko-KR"/>
              </w:rPr>
              <w:t>absoluteFrequency</w:t>
            </w:r>
            <w:proofErr w:type="spellEnd"/>
            <w:r w:rsidRPr="00A43B5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)</w:t>
            </w:r>
          </w:p>
          <w:p w14:paraId="54DF52E8" w14:textId="13CA4466" w:rsidR="00A43B52" w:rsidRPr="00A43B52" w:rsidRDefault="00A43B52" w:rsidP="00A43B52">
            <w:pPr>
              <w:pStyle w:val="ListParagraph"/>
              <w:numPr>
                <w:ilvl w:val="2"/>
                <w:numId w:val="37"/>
              </w:numPr>
              <w:spacing w:line="256" w:lineRule="auto"/>
              <w:ind w:left="216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A43B5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FFS: Whether this parameter can be absent for Case #2</w:t>
            </w:r>
          </w:p>
          <w:p w14:paraId="167C7D1A" w14:textId="77777777" w:rsidR="00A43B52" w:rsidRPr="00A43B52" w:rsidRDefault="00A43B52" w:rsidP="00A43B52">
            <w:pPr>
              <w:pStyle w:val="ListParagraph"/>
              <w:numPr>
                <w:ilvl w:val="1"/>
                <w:numId w:val="37"/>
              </w:numPr>
              <w:spacing w:line="256" w:lineRule="auto"/>
              <w:ind w:left="144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A43B52">
              <w:rPr>
                <w:rFonts w:ascii="Times New Roman" w:eastAsia="Malgun Gothic" w:hAnsi="Times New Roman" w:cs="Times New Roman"/>
                <w:sz w:val="20"/>
                <w:szCs w:val="20"/>
              </w:rPr>
              <w:t xml:space="preserve">SSB positions within an on-demand SSB burst by using signaling </w:t>
            </w:r>
            <w:proofErr w:type="gramStart"/>
            <w:r w:rsidRPr="00A43B52">
              <w:rPr>
                <w:rFonts w:ascii="Times New Roman" w:eastAsia="Malgun Gothic" w:hAnsi="Times New Roman" w:cs="Times New Roman"/>
                <w:sz w:val="20"/>
                <w:szCs w:val="20"/>
              </w:rPr>
              <w:t>similar to</w:t>
            </w:r>
            <w:proofErr w:type="gramEnd"/>
            <w:r w:rsidRPr="00A43B52">
              <w:rPr>
                <w:rFonts w:ascii="Times New Roman" w:eastAsia="Malgun Gothic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3B52">
              <w:rPr>
                <w:rFonts w:ascii="Times New Roman" w:eastAsia="Malgun Gothic" w:hAnsi="Times New Roman" w:cs="Times New Roman"/>
                <w:i/>
                <w:iCs/>
                <w:sz w:val="20"/>
                <w:szCs w:val="20"/>
              </w:rPr>
              <w:t>ssb-PositionsInBurst</w:t>
            </w:r>
            <w:proofErr w:type="spellEnd"/>
            <w:r w:rsidRPr="00A43B52">
              <w:rPr>
                <w:rFonts w:ascii="Times New Roman" w:eastAsia="Malgun Gothic" w:hAnsi="Times New Roman" w:cs="Times New Roman"/>
                <w:i/>
                <w:iCs/>
                <w:sz w:val="20"/>
                <w:szCs w:val="20"/>
                <w:lang w:eastAsia="ko-KR"/>
              </w:rPr>
              <w:t xml:space="preserve"> </w:t>
            </w:r>
            <w:r w:rsidRPr="00A43B5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(i.e., </w:t>
            </w:r>
            <w:r w:rsidRPr="00A43B52">
              <w:rPr>
                <w:rFonts w:ascii="Times New Roman" w:eastAsia="Malgun Gothic" w:hAnsi="Times New Roman" w:cs="Times New Roman"/>
                <w:i/>
                <w:iCs/>
                <w:sz w:val="20"/>
                <w:szCs w:val="20"/>
                <w:lang w:eastAsia="ko-KR"/>
              </w:rPr>
              <w:t>od-</w:t>
            </w:r>
            <w:proofErr w:type="spellStart"/>
            <w:r w:rsidRPr="00A43B52">
              <w:rPr>
                <w:rFonts w:ascii="Times New Roman" w:eastAsia="Malgun Gothic" w:hAnsi="Times New Roman" w:cs="Times New Roman"/>
                <w:i/>
                <w:iCs/>
                <w:sz w:val="20"/>
                <w:szCs w:val="20"/>
                <w:lang w:eastAsia="ko-KR"/>
              </w:rPr>
              <w:t>ssb</w:t>
            </w:r>
            <w:proofErr w:type="spellEnd"/>
            <w:r w:rsidRPr="00A43B52">
              <w:rPr>
                <w:rFonts w:ascii="Times New Roman" w:eastAsia="Malgun Gothic" w:hAnsi="Times New Roman" w:cs="Times New Roman"/>
                <w:i/>
                <w:iCs/>
                <w:sz w:val="20"/>
                <w:szCs w:val="20"/>
                <w:lang w:eastAsia="ko-KR"/>
              </w:rPr>
              <w:t>-</w:t>
            </w:r>
            <w:proofErr w:type="spellStart"/>
            <w:r w:rsidRPr="00A43B52">
              <w:rPr>
                <w:rFonts w:ascii="Times New Roman" w:eastAsia="Malgun Gothic" w:hAnsi="Times New Roman" w:cs="Times New Roman"/>
                <w:i/>
                <w:iCs/>
                <w:sz w:val="20"/>
                <w:szCs w:val="20"/>
                <w:lang w:eastAsia="ko-KR"/>
              </w:rPr>
              <w:t>PositionsInBurst</w:t>
            </w:r>
            <w:proofErr w:type="spellEnd"/>
            <w:r w:rsidRPr="00A43B5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)</w:t>
            </w:r>
          </w:p>
          <w:p w14:paraId="40D81AB9" w14:textId="689D670C" w:rsidR="00A43B52" w:rsidRPr="00A43B52" w:rsidRDefault="00A43B52" w:rsidP="00A43B52">
            <w:pPr>
              <w:pStyle w:val="ListParagraph"/>
              <w:numPr>
                <w:ilvl w:val="2"/>
                <w:numId w:val="37"/>
              </w:numPr>
              <w:spacing w:line="256" w:lineRule="auto"/>
              <w:ind w:left="216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A43B5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FFS: Whether this parameter can be absent for Case #2</w:t>
            </w:r>
          </w:p>
          <w:p w14:paraId="3D86019A" w14:textId="77777777" w:rsidR="00A43B52" w:rsidRPr="00A43B52" w:rsidRDefault="00A43B52" w:rsidP="00A43B52">
            <w:pPr>
              <w:pStyle w:val="ListParagraph"/>
              <w:numPr>
                <w:ilvl w:val="1"/>
                <w:numId w:val="37"/>
              </w:numPr>
              <w:spacing w:line="256" w:lineRule="auto"/>
              <w:ind w:left="144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A43B52">
              <w:rPr>
                <w:rFonts w:ascii="Times New Roman" w:eastAsia="Malgun Gothic" w:hAnsi="Times New Roman" w:cs="Times New Roman"/>
                <w:sz w:val="20"/>
                <w:szCs w:val="20"/>
              </w:rPr>
              <w:t>Periodicity of the on-demand SSB</w:t>
            </w:r>
            <w:r w:rsidRPr="00A43B5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 (i.e., </w:t>
            </w:r>
            <w:r w:rsidRPr="00A43B52">
              <w:rPr>
                <w:rFonts w:ascii="Times New Roman" w:eastAsia="Malgun Gothic" w:hAnsi="Times New Roman" w:cs="Times New Roman"/>
                <w:i/>
                <w:iCs/>
                <w:sz w:val="20"/>
                <w:szCs w:val="20"/>
                <w:lang w:eastAsia="ko-KR"/>
              </w:rPr>
              <w:t>od-</w:t>
            </w:r>
            <w:proofErr w:type="spellStart"/>
            <w:r w:rsidRPr="00A43B52">
              <w:rPr>
                <w:rFonts w:ascii="Times New Roman" w:eastAsia="Malgun Gothic" w:hAnsi="Times New Roman" w:cs="Times New Roman"/>
                <w:i/>
                <w:iCs/>
                <w:sz w:val="20"/>
                <w:szCs w:val="20"/>
                <w:lang w:eastAsia="ko-KR"/>
              </w:rPr>
              <w:t>ssb</w:t>
            </w:r>
            <w:proofErr w:type="spellEnd"/>
            <w:r w:rsidRPr="00A43B52">
              <w:rPr>
                <w:rFonts w:ascii="Times New Roman" w:eastAsia="Malgun Gothic" w:hAnsi="Times New Roman" w:cs="Times New Roman"/>
                <w:i/>
                <w:iCs/>
                <w:sz w:val="20"/>
                <w:szCs w:val="20"/>
                <w:lang w:eastAsia="ko-KR"/>
              </w:rPr>
              <w:t>-Periodicity</w:t>
            </w:r>
            <w:r w:rsidRPr="00A43B5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)</w:t>
            </w:r>
          </w:p>
          <w:p w14:paraId="58F834FB" w14:textId="77777777" w:rsidR="00A43B52" w:rsidRPr="00A43B52" w:rsidRDefault="00A43B52" w:rsidP="00A43B52">
            <w:pPr>
              <w:pStyle w:val="ListParagraph"/>
              <w:numPr>
                <w:ilvl w:val="1"/>
                <w:numId w:val="37"/>
              </w:numPr>
              <w:spacing w:line="256" w:lineRule="auto"/>
              <w:ind w:left="144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A43B52">
              <w:rPr>
                <w:rFonts w:ascii="Times New Roman" w:eastAsia="Malgun Gothic" w:hAnsi="Times New Roman" w:cs="Times New Roman"/>
                <w:sz w:val="20"/>
                <w:szCs w:val="20"/>
              </w:rPr>
              <w:t>Sub-carrier spacing of the on-demand SSB</w:t>
            </w:r>
            <w:r w:rsidRPr="00A43B5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 (i.e., </w:t>
            </w:r>
            <w:r w:rsidRPr="00A43B52">
              <w:rPr>
                <w:rFonts w:ascii="Times New Roman" w:eastAsia="Malgun Gothic" w:hAnsi="Times New Roman" w:cs="Times New Roman"/>
                <w:i/>
                <w:iCs/>
                <w:sz w:val="20"/>
                <w:szCs w:val="20"/>
                <w:lang w:eastAsia="ko-KR"/>
              </w:rPr>
              <w:t>od-</w:t>
            </w:r>
            <w:proofErr w:type="spellStart"/>
            <w:r w:rsidRPr="00A43B52">
              <w:rPr>
                <w:rFonts w:ascii="Times New Roman" w:eastAsia="Malgun Gothic" w:hAnsi="Times New Roman" w:cs="Times New Roman"/>
                <w:i/>
                <w:iCs/>
                <w:sz w:val="20"/>
                <w:szCs w:val="20"/>
                <w:lang w:eastAsia="ko-KR"/>
              </w:rPr>
              <w:t>ssbSubcarrierSpacing</w:t>
            </w:r>
            <w:proofErr w:type="spellEnd"/>
            <w:r w:rsidRPr="00A43B5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)</w:t>
            </w:r>
          </w:p>
          <w:p w14:paraId="45155853" w14:textId="79872B45" w:rsidR="00A43B52" w:rsidRPr="00A43B52" w:rsidRDefault="00A43B52" w:rsidP="00A43B52">
            <w:pPr>
              <w:pStyle w:val="ListParagraph"/>
              <w:numPr>
                <w:ilvl w:val="2"/>
                <w:numId w:val="37"/>
              </w:numPr>
              <w:spacing w:line="256" w:lineRule="auto"/>
              <w:ind w:left="216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A43B5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For Case #2, this parameter is absent and sub-carrier </w:t>
            </w:r>
            <w:proofErr w:type="spellStart"/>
            <w:r w:rsidRPr="00A43B5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spagcing</w:t>
            </w:r>
            <w:proofErr w:type="spellEnd"/>
            <w:r w:rsidRPr="00A43B5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 of on-demand SSB is the same as that of always-on SSB.</w:t>
            </w:r>
          </w:p>
          <w:p w14:paraId="5EEA4B81" w14:textId="77777777" w:rsidR="00A43B52" w:rsidRPr="00A43B52" w:rsidRDefault="00A43B52" w:rsidP="00A43B52">
            <w:pPr>
              <w:pStyle w:val="ListParagraph"/>
              <w:numPr>
                <w:ilvl w:val="1"/>
                <w:numId w:val="37"/>
              </w:numPr>
              <w:spacing w:line="256" w:lineRule="auto"/>
              <w:ind w:left="144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A43B52">
              <w:rPr>
                <w:rFonts w:ascii="Times New Roman" w:eastAsia="Malgun Gothic" w:hAnsi="Times New Roman" w:cs="Times New Roman"/>
                <w:sz w:val="20"/>
                <w:szCs w:val="20"/>
              </w:rPr>
              <w:t>Physical Cell ID of the on-demand SSB</w:t>
            </w:r>
            <w:r w:rsidRPr="00A43B5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 (i.e., </w:t>
            </w:r>
            <w:r w:rsidRPr="00A43B52">
              <w:rPr>
                <w:rFonts w:ascii="Times New Roman" w:eastAsia="Malgun Gothic" w:hAnsi="Times New Roman" w:cs="Times New Roman"/>
                <w:i/>
                <w:iCs/>
                <w:sz w:val="20"/>
                <w:szCs w:val="20"/>
                <w:lang w:eastAsia="ko-KR"/>
              </w:rPr>
              <w:t>od-</w:t>
            </w:r>
            <w:proofErr w:type="spellStart"/>
            <w:r w:rsidRPr="00A43B52">
              <w:rPr>
                <w:rFonts w:ascii="Times New Roman" w:eastAsia="Malgun Gothic" w:hAnsi="Times New Roman" w:cs="Times New Roman"/>
                <w:i/>
                <w:iCs/>
                <w:sz w:val="20"/>
                <w:szCs w:val="20"/>
                <w:lang w:eastAsia="ko-KR"/>
              </w:rPr>
              <w:t>ssb</w:t>
            </w:r>
            <w:proofErr w:type="spellEnd"/>
            <w:r w:rsidRPr="00A43B52">
              <w:rPr>
                <w:rFonts w:ascii="Times New Roman" w:eastAsia="Malgun Gothic" w:hAnsi="Times New Roman" w:cs="Times New Roman"/>
                <w:i/>
                <w:iCs/>
                <w:sz w:val="20"/>
                <w:szCs w:val="20"/>
                <w:lang w:eastAsia="ko-KR"/>
              </w:rPr>
              <w:t>-</w:t>
            </w:r>
            <w:proofErr w:type="spellStart"/>
            <w:r w:rsidRPr="00A43B52">
              <w:rPr>
                <w:rFonts w:ascii="Times New Roman" w:eastAsia="Malgun Gothic" w:hAnsi="Times New Roman" w:cs="Times New Roman"/>
                <w:i/>
                <w:iCs/>
                <w:sz w:val="20"/>
                <w:szCs w:val="20"/>
                <w:lang w:eastAsia="ko-KR"/>
              </w:rPr>
              <w:t>physCellId</w:t>
            </w:r>
            <w:proofErr w:type="spellEnd"/>
            <w:r w:rsidRPr="00A43B5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)</w:t>
            </w:r>
          </w:p>
          <w:p w14:paraId="5D5F8E85" w14:textId="5193F631" w:rsidR="00A43B52" w:rsidRPr="00A43B52" w:rsidRDefault="00A43B52" w:rsidP="00A43B52">
            <w:pPr>
              <w:pStyle w:val="ListParagraph"/>
              <w:numPr>
                <w:ilvl w:val="2"/>
                <w:numId w:val="37"/>
              </w:numPr>
              <w:spacing w:line="256" w:lineRule="auto"/>
              <w:ind w:left="216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A43B5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For Case #2, this parameter is absent and physical cell ID of on-demand SSB is the same as that of always-on SSB.</w:t>
            </w:r>
          </w:p>
          <w:p w14:paraId="35EB6B6B" w14:textId="77777777" w:rsidR="00A43B52" w:rsidRPr="00A43B52" w:rsidRDefault="00A43B52" w:rsidP="00A43B52">
            <w:pPr>
              <w:pStyle w:val="ListParagraph"/>
              <w:numPr>
                <w:ilvl w:val="1"/>
                <w:numId w:val="37"/>
              </w:numPr>
              <w:spacing w:line="256" w:lineRule="auto"/>
              <w:ind w:left="144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A43B5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Time location</w:t>
            </w:r>
            <w:r w:rsidRPr="00A43B52">
              <w:rPr>
                <w:rFonts w:ascii="Times New Roman" w:eastAsia="Malgun Gothic" w:hAnsi="Times New Roman" w:cs="Times New Roman"/>
                <w:sz w:val="20"/>
                <w:szCs w:val="20"/>
              </w:rPr>
              <w:t xml:space="preserve"> of on-demand SSB burst</w:t>
            </w:r>
            <w:r w:rsidRPr="00A43B5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 (i.e., </w:t>
            </w:r>
            <w:r w:rsidRPr="00A43B52">
              <w:rPr>
                <w:rFonts w:ascii="Times New Roman" w:eastAsia="Malgun Gothic" w:hAnsi="Times New Roman" w:cs="Times New Roman"/>
                <w:i/>
                <w:iCs/>
                <w:sz w:val="20"/>
                <w:szCs w:val="20"/>
                <w:lang w:eastAsia="ko-KR"/>
              </w:rPr>
              <w:t>od-</w:t>
            </w:r>
            <w:proofErr w:type="spellStart"/>
            <w:r w:rsidRPr="00A43B52">
              <w:rPr>
                <w:rFonts w:ascii="Times New Roman" w:eastAsia="Malgun Gothic" w:hAnsi="Times New Roman" w:cs="Times New Roman"/>
                <w:i/>
                <w:iCs/>
                <w:sz w:val="20"/>
                <w:szCs w:val="20"/>
                <w:lang w:eastAsia="ko-KR"/>
              </w:rPr>
              <w:t>ssb</w:t>
            </w:r>
            <w:proofErr w:type="spellEnd"/>
            <w:r w:rsidRPr="00A43B52">
              <w:rPr>
                <w:rFonts w:ascii="Times New Roman" w:eastAsia="Malgun Gothic" w:hAnsi="Times New Roman" w:cs="Times New Roman"/>
                <w:i/>
                <w:iCs/>
                <w:sz w:val="20"/>
                <w:szCs w:val="20"/>
                <w:lang w:eastAsia="ko-KR"/>
              </w:rPr>
              <w:t>-</w:t>
            </w:r>
            <w:proofErr w:type="spellStart"/>
            <w:r w:rsidRPr="00A43B52">
              <w:rPr>
                <w:rFonts w:ascii="Times New Roman" w:eastAsia="Malgun Gothic" w:hAnsi="Times New Roman" w:cs="Times New Roman"/>
                <w:i/>
                <w:iCs/>
                <w:sz w:val="20"/>
                <w:szCs w:val="20"/>
                <w:lang w:eastAsia="ko-KR"/>
              </w:rPr>
              <w:t>sfn</w:t>
            </w:r>
            <w:proofErr w:type="spellEnd"/>
            <w:r w:rsidRPr="00A43B52">
              <w:rPr>
                <w:rFonts w:ascii="Times New Roman" w:eastAsia="Malgun Gothic" w:hAnsi="Times New Roman" w:cs="Times New Roman"/>
                <w:i/>
                <w:iCs/>
                <w:sz w:val="20"/>
                <w:szCs w:val="20"/>
                <w:lang w:eastAsia="ko-KR"/>
              </w:rPr>
              <w:t>-Offset</w:t>
            </w:r>
            <w:r w:rsidRPr="00A43B5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 and </w:t>
            </w:r>
            <w:r w:rsidRPr="00A43B52">
              <w:rPr>
                <w:rFonts w:ascii="Times New Roman" w:eastAsia="Malgun Gothic" w:hAnsi="Times New Roman" w:cs="Times New Roman"/>
                <w:i/>
                <w:iCs/>
                <w:sz w:val="20"/>
                <w:szCs w:val="20"/>
                <w:lang w:eastAsia="ko-KR"/>
              </w:rPr>
              <w:t>od-</w:t>
            </w:r>
            <w:proofErr w:type="spellStart"/>
            <w:r w:rsidRPr="00A43B52">
              <w:rPr>
                <w:rFonts w:ascii="Times New Roman" w:eastAsia="Malgun Gothic" w:hAnsi="Times New Roman" w:cs="Times New Roman"/>
                <w:i/>
                <w:iCs/>
                <w:sz w:val="20"/>
                <w:szCs w:val="20"/>
                <w:lang w:eastAsia="ko-KR"/>
              </w:rPr>
              <w:t>ssb</w:t>
            </w:r>
            <w:proofErr w:type="spellEnd"/>
            <w:r w:rsidRPr="00A43B52">
              <w:rPr>
                <w:rFonts w:ascii="Times New Roman" w:eastAsia="Malgun Gothic" w:hAnsi="Times New Roman" w:cs="Times New Roman"/>
                <w:i/>
                <w:iCs/>
                <w:sz w:val="20"/>
                <w:szCs w:val="20"/>
                <w:lang w:eastAsia="ko-KR"/>
              </w:rPr>
              <w:t>-</w:t>
            </w:r>
            <w:proofErr w:type="spellStart"/>
            <w:r w:rsidRPr="00A43B52">
              <w:rPr>
                <w:rFonts w:ascii="Times New Roman" w:eastAsia="Malgun Gothic" w:hAnsi="Times New Roman" w:cs="Times New Roman"/>
                <w:i/>
                <w:iCs/>
                <w:sz w:val="20"/>
                <w:szCs w:val="20"/>
                <w:lang w:eastAsia="ko-KR"/>
              </w:rPr>
              <w:t>halfFrameIndex</w:t>
            </w:r>
            <w:proofErr w:type="spellEnd"/>
            <w:r w:rsidRPr="00A43B5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)</w:t>
            </w:r>
          </w:p>
          <w:p w14:paraId="2384BF51" w14:textId="77777777" w:rsidR="00A43B52" w:rsidRPr="00A43B52" w:rsidRDefault="00A43B52" w:rsidP="00A43B52">
            <w:pPr>
              <w:pStyle w:val="ListParagraph"/>
              <w:numPr>
                <w:ilvl w:val="1"/>
                <w:numId w:val="37"/>
              </w:numPr>
              <w:spacing w:line="256" w:lineRule="auto"/>
              <w:ind w:left="144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proofErr w:type="gramStart"/>
            <w:r w:rsidRPr="00A43B52">
              <w:rPr>
                <w:rFonts w:ascii="Times New Roman" w:eastAsia="Malgun Gothic" w:hAnsi="Times New Roman" w:cs="Times New Roman"/>
                <w:sz w:val="20"/>
                <w:szCs w:val="20"/>
              </w:rPr>
              <w:t>Downlink</w:t>
            </w:r>
            <w:proofErr w:type="gramEnd"/>
            <w:r w:rsidRPr="00A43B52">
              <w:rPr>
                <w:rFonts w:ascii="Times New Roman" w:eastAsia="Malgun Gothic" w:hAnsi="Times New Roman" w:cs="Times New Roman"/>
                <w:sz w:val="20"/>
                <w:szCs w:val="20"/>
              </w:rPr>
              <w:t xml:space="preserve"> transmit power of on-demand SSB</w:t>
            </w:r>
            <w:r w:rsidRPr="00A43B5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 (i.e., </w:t>
            </w:r>
            <w:r w:rsidRPr="00A43B52">
              <w:rPr>
                <w:rFonts w:ascii="Times New Roman" w:eastAsia="Malgun Gothic" w:hAnsi="Times New Roman" w:cs="Times New Roman"/>
                <w:i/>
                <w:iCs/>
                <w:sz w:val="20"/>
                <w:szCs w:val="20"/>
                <w:lang w:eastAsia="ko-KR"/>
              </w:rPr>
              <w:t>od-ss-PBCH-</w:t>
            </w:r>
            <w:proofErr w:type="spellStart"/>
            <w:r w:rsidRPr="00A43B52">
              <w:rPr>
                <w:rFonts w:ascii="Times New Roman" w:eastAsia="Malgun Gothic" w:hAnsi="Times New Roman" w:cs="Times New Roman"/>
                <w:i/>
                <w:iCs/>
                <w:sz w:val="20"/>
                <w:szCs w:val="20"/>
                <w:lang w:eastAsia="ko-KR"/>
              </w:rPr>
              <w:t>BlockPower</w:t>
            </w:r>
            <w:proofErr w:type="spellEnd"/>
            <w:r w:rsidRPr="00A43B5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)</w:t>
            </w:r>
          </w:p>
          <w:p w14:paraId="36AC38EE" w14:textId="3458A705" w:rsidR="00A43B52" w:rsidRPr="00A43B52" w:rsidRDefault="00A43B52" w:rsidP="00A43B52">
            <w:pPr>
              <w:pStyle w:val="ListParagraph"/>
              <w:numPr>
                <w:ilvl w:val="2"/>
                <w:numId w:val="37"/>
              </w:numPr>
              <w:spacing w:line="256" w:lineRule="auto"/>
              <w:ind w:left="216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A43B5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For Case #2, this parameter is </w:t>
            </w:r>
            <w:proofErr w:type="gramStart"/>
            <w:r w:rsidRPr="00A43B5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absent</w:t>
            </w:r>
            <w:proofErr w:type="gramEnd"/>
            <w:r w:rsidRPr="00A43B5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 and downlink transmit power of on-demand SSB is the same as that of always-on SSB.</w:t>
            </w:r>
          </w:p>
          <w:p w14:paraId="0810C646" w14:textId="77777777" w:rsidR="00A43B52" w:rsidRPr="00A43B52" w:rsidRDefault="00A43B52" w:rsidP="00A43B52">
            <w:pPr>
              <w:pStyle w:val="ListParagraph"/>
              <w:numPr>
                <w:ilvl w:val="1"/>
                <w:numId w:val="37"/>
              </w:numPr>
              <w:spacing w:line="256" w:lineRule="auto"/>
              <w:ind w:left="144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A43B5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N</w:t>
            </w:r>
            <w:r w:rsidRPr="00A43B52">
              <w:rPr>
                <w:rFonts w:ascii="Times New Roman" w:eastAsia="Malgun Gothic" w:hAnsi="Times New Roman" w:cs="Times New Roman"/>
                <w:sz w:val="20"/>
                <w:szCs w:val="20"/>
              </w:rPr>
              <w:t>umber N of on-demand SSB bursts to be transmitted after on-demand SSB is indicated</w:t>
            </w:r>
            <w:r w:rsidRPr="00A43B5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 (i.e., </w:t>
            </w:r>
            <w:r w:rsidRPr="00A43B52">
              <w:rPr>
                <w:rFonts w:ascii="Times New Roman" w:eastAsia="Malgun Gothic" w:hAnsi="Times New Roman" w:cs="Times New Roman"/>
                <w:i/>
                <w:iCs/>
                <w:sz w:val="20"/>
                <w:szCs w:val="20"/>
                <w:lang w:eastAsia="ko-KR"/>
              </w:rPr>
              <w:t>od-</w:t>
            </w:r>
            <w:proofErr w:type="spellStart"/>
            <w:r w:rsidRPr="00A43B52">
              <w:rPr>
                <w:rFonts w:ascii="Times New Roman" w:eastAsia="Malgun Gothic" w:hAnsi="Times New Roman" w:cs="Times New Roman"/>
                <w:i/>
                <w:iCs/>
                <w:sz w:val="20"/>
                <w:szCs w:val="20"/>
                <w:lang w:eastAsia="ko-KR"/>
              </w:rPr>
              <w:t>ssb</w:t>
            </w:r>
            <w:proofErr w:type="spellEnd"/>
            <w:r w:rsidRPr="00A43B52">
              <w:rPr>
                <w:rFonts w:ascii="Times New Roman" w:eastAsia="Malgun Gothic" w:hAnsi="Times New Roman" w:cs="Times New Roman"/>
                <w:i/>
                <w:iCs/>
                <w:sz w:val="20"/>
                <w:szCs w:val="20"/>
                <w:lang w:eastAsia="ko-KR"/>
              </w:rPr>
              <w:t>-</w:t>
            </w:r>
            <w:proofErr w:type="spellStart"/>
            <w:r w:rsidRPr="00A43B52">
              <w:rPr>
                <w:rFonts w:ascii="Times New Roman" w:eastAsia="Malgun Gothic" w:hAnsi="Times New Roman" w:cs="Times New Roman"/>
                <w:i/>
                <w:iCs/>
                <w:sz w:val="20"/>
                <w:szCs w:val="20"/>
                <w:lang w:eastAsia="ko-KR"/>
              </w:rPr>
              <w:t>nrofTx</w:t>
            </w:r>
            <w:proofErr w:type="spellEnd"/>
            <w:r w:rsidRPr="00A43B5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)</w:t>
            </w:r>
          </w:p>
          <w:p w14:paraId="574BC27A" w14:textId="37011834" w:rsidR="00A43B52" w:rsidRDefault="00A43B52" w:rsidP="00A43B52">
            <w:pPr>
              <w:pStyle w:val="ListParagraph"/>
              <w:numPr>
                <w:ilvl w:val="1"/>
                <w:numId w:val="37"/>
              </w:numPr>
              <w:spacing w:line="256" w:lineRule="auto"/>
              <w:ind w:left="144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A43B5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FFS: Which of the above parameters are a list </w:t>
            </w:r>
          </w:p>
          <w:p w14:paraId="6769510E" w14:textId="09F38E2B" w:rsidR="00A43B52" w:rsidRPr="00A43B52" w:rsidRDefault="00A43B52" w:rsidP="00A43B52">
            <w:pPr>
              <w:pStyle w:val="ListParagraph"/>
              <w:spacing w:line="256" w:lineRule="auto"/>
              <w:ind w:left="144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</w:p>
          <w:p w14:paraId="1070957E" w14:textId="77777777" w:rsidR="00A43B52" w:rsidRPr="00A43B52" w:rsidRDefault="00A43B52" w:rsidP="00A43B52">
            <w:pPr>
              <w:spacing w:line="252" w:lineRule="auto"/>
              <w:jc w:val="both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ko-KR"/>
              </w:rPr>
            </w:pPr>
            <w:r w:rsidRPr="00A43B52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highlight w:val="green"/>
                <w:lang w:eastAsia="ko-KR"/>
              </w:rPr>
              <w:t>Agreement</w:t>
            </w:r>
          </w:p>
          <w:p w14:paraId="1EA36E5B" w14:textId="04224567" w:rsidR="00A43B52" w:rsidRPr="00A43B52" w:rsidRDefault="00A43B52" w:rsidP="00A43B52">
            <w:pPr>
              <w:spacing w:line="252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43B52">
              <w:rPr>
                <w:rFonts w:ascii="Times New Roman" w:eastAsiaTheme="minorEastAsia" w:hAnsi="Times New Roman" w:cs="Times New Roman"/>
                <w:sz w:val="20"/>
                <w:szCs w:val="20"/>
                <w:lang w:eastAsia="ko-KR"/>
              </w:rPr>
              <w:t>For RRC based OD-SSB indication, UE expects on-demand SSB is transmitted from the first on-demand SSB burst after receiving RRC carrying indication of OD-SSB transmission</w:t>
            </w:r>
          </w:p>
          <w:p w14:paraId="7ECD6B54" w14:textId="77777777" w:rsidR="00A43B52" w:rsidRPr="00A43B52" w:rsidRDefault="00A43B52" w:rsidP="00A43B5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ko-KR"/>
              </w:rPr>
            </w:pPr>
            <w:r w:rsidRPr="00A43B5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ko-KR"/>
              </w:rPr>
              <w:t>Conclusion</w:t>
            </w:r>
          </w:p>
          <w:p w14:paraId="299B604A" w14:textId="77777777" w:rsidR="00A43B52" w:rsidRPr="00A43B52" w:rsidRDefault="00A43B52" w:rsidP="00A43B52">
            <w:pPr>
              <w:contextualSpacing/>
              <w:jc w:val="both"/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</w:pPr>
            <w:r w:rsidRPr="00A43B52">
              <w:rPr>
                <w:rFonts w:ascii="Times New Roman" w:hAnsi="Times New Roman" w:cs="Times New Roman"/>
                <w:sz w:val="20"/>
                <w:szCs w:val="20"/>
              </w:rPr>
              <w:t>The following combination of scenarios and cases for indicating OD-SSB are not supported in Rel-19</w:t>
            </w:r>
          </w:p>
          <w:p w14:paraId="48C9CA94" w14:textId="77777777" w:rsidR="00A43B52" w:rsidRPr="00A43B52" w:rsidRDefault="00A43B52" w:rsidP="00A43B52">
            <w:pPr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jc w:val="both"/>
              <w:rPr>
                <w:rFonts w:ascii="Times New Roman" w:eastAsia="Malgun Gothic" w:hAnsi="Times New Roman" w:cs="Times New Roman"/>
                <w:sz w:val="20"/>
                <w:szCs w:val="20"/>
                <w:lang w:eastAsia="zh-CN"/>
              </w:rPr>
            </w:pPr>
            <w:r w:rsidRPr="00A43B5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Scenario #3A and Case #1</w:t>
            </w:r>
          </w:p>
          <w:p w14:paraId="006D657D" w14:textId="77777777" w:rsidR="00A43B52" w:rsidRPr="00A43B52" w:rsidRDefault="00A43B52" w:rsidP="00A43B52">
            <w:pPr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jc w:val="both"/>
              <w:rPr>
                <w:rFonts w:ascii="Times New Roman" w:eastAsia="Malgun Gothic" w:hAnsi="Times New Roman" w:cs="Times New Roman"/>
                <w:sz w:val="20"/>
                <w:szCs w:val="20"/>
                <w:lang w:eastAsia="zh-CN"/>
              </w:rPr>
            </w:pPr>
            <w:r w:rsidRPr="00A43B52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Scenario #3</w:t>
            </w:r>
            <w:r w:rsidRPr="00A43B52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A and Case #2</w:t>
            </w:r>
          </w:p>
          <w:p w14:paraId="7FDB1817" w14:textId="77777777" w:rsidR="00A43B52" w:rsidRPr="00A43B52" w:rsidRDefault="00A43B52" w:rsidP="00A43B52">
            <w:pPr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 w:rsidRPr="00A43B52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Above does not impact discussion on SSB periodicity adaptation in time domain</w:t>
            </w:r>
          </w:p>
          <w:p w14:paraId="13382697" w14:textId="77777777" w:rsidR="00A43B52" w:rsidRPr="00A43B52" w:rsidRDefault="00A43B52" w:rsidP="00A43B52">
            <w:pPr>
              <w:contextualSpacing/>
              <w:jc w:val="both"/>
              <w:rPr>
                <w:rFonts w:ascii="Times New Roman" w:eastAsia="Malgun Gothic" w:hAnsi="Times New Roman" w:cs="Times New Roman"/>
                <w:sz w:val="20"/>
                <w:szCs w:val="20"/>
                <w:lang w:eastAsia="zh-CN"/>
              </w:rPr>
            </w:pPr>
          </w:p>
          <w:p w14:paraId="6C2D3403" w14:textId="77777777" w:rsidR="00A43B52" w:rsidRPr="00A43B52" w:rsidRDefault="00A43B52" w:rsidP="00A43B5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x-none"/>
              </w:rPr>
            </w:pPr>
            <w:r w:rsidRPr="00A43B52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1D314A08" w14:textId="77777777" w:rsidR="00A43B52" w:rsidRPr="00A43B52" w:rsidRDefault="00A43B52" w:rsidP="00A43B52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 w:rsidRPr="00A43B52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Regarding the relation in terms of frequency location (i.e., center frequency) between the always-on SSB and on-demand SSB,</w:t>
            </w:r>
          </w:p>
          <w:p w14:paraId="06F1E0F6" w14:textId="77777777" w:rsidR="00A43B52" w:rsidRPr="00A43B52" w:rsidRDefault="00A43B52" w:rsidP="00A43B52">
            <w:pPr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 w:rsidRPr="00A43B52">
              <w:rPr>
                <w:rFonts w:ascii="Times New Roman" w:eastAsiaTheme="minorEastAsia" w:hAnsi="Times New Roman" w:cs="Times New Roman"/>
                <w:sz w:val="20"/>
                <w:szCs w:val="20"/>
                <w:lang w:eastAsia="ko-KR"/>
              </w:rPr>
              <w:t xml:space="preserve">Alt 1: </w:t>
            </w:r>
            <w:r w:rsidRPr="00A43B52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If always-on SSB is CD-SSB on a synchronization raster, t</w:t>
            </w:r>
            <w:r w:rsidRPr="00A43B52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he frequency location of on-demand SSB </w:t>
            </w:r>
            <w:r w:rsidRPr="00A43B52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is different</w:t>
            </w:r>
            <w:r w:rsidRPr="00A43B52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from the frequency location of always-on SSB</w:t>
            </w:r>
            <w:r w:rsidRPr="00A43B52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.</w:t>
            </w:r>
          </w:p>
          <w:p w14:paraId="084FFEDC" w14:textId="77777777" w:rsidR="00A43B52" w:rsidRPr="00A43B52" w:rsidRDefault="00A43B52" w:rsidP="00A43B52">
            <w:pPr>
              <w:numPr>
                <w:ilvl w:val="1"/>
                <w:numId w:val="37"/>
              </w:numPr>
              <w:spacing w:after="0" w:line="240" w:lineRule="auto"/>
              <w:ind w:left="1440"/>
              <w:contextualSpacing/>
              <w:jc w:val="both"/>
              <w:rPr>
                <w:rFonts w:ascii="Times New Roman" w:eastAsia="Malgun Gothic" w:hAnsi="Times New Roman" w:cs="Times New Roman"/>
                <w:sz w:val="20"/>
                <w:szCs w:val="20"/>
                <w:lang w:eastAsia="zh-CN"/>
              </w:rPr>
            </w:pPr>
            <w:r w:rsidRPr="00A43B52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On-demand SSB is not on sync raster</w:t>
            </w:r>
          </w:p>
          <w:p w14:paraId="7FF0E7F4" w14:textId="77777777" w:rsidR="00A43B52" w:rsidRPr="00A43B52" w:rsidRDefault="00A43B52" w:rsidP="00A43B52">
            <w:pPr>
              <w:numPr>
                <w:ilvl w:val="1"/>
                <w:numId w:val="37"/>
              </w:numPr>
              <w:spacing w:after="0" w:line="240" w:lineRule="auto"/>
              <w:ind w:left="1440"/>
              <w:contextualSpacing/>
              <w:jc w:val="both"/>
              <w:rPr>
                <w:rFonts w:ascii="Times New Roman" w:eastAsia="Malgun Gothic" w:hAnsi="Times New Roman" w:cs="Times New Roman"/>
                <w:sz w:val="20"/>
                <w:szCs w:val="20"/>
                <w:lang w:eastAsia="zh-CN"/>
              </w:rPr>
            </w:pPr>
            <w:r w:rsidRPr="00A43B52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AO-SSB and OD-SSB </w:t>
            </w:r>
            <w:proofErr w:type="gramStart"/>
            <w:r w:rsidRPr="00A43B52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are located in</w:t>
            </w:r>
            <w:proofErr w:type="gramEnd"/>
            <w:r w:rsidRPr="00A43B52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the same BWP</w:t>
            </w:r>
          </w:p>
          <w:p w14:paraId="57FF7805" w14:textId="77777777" w:rsidR="00A43B52" w:rsidRPr="00A43B52" w:rsidRDefault="00A43B52" w:rsidP="00A43B52">
            <w:pPr>
              <w:numPr>
                <w:ilvl w:val="1"/>
                <w:numId w:val="37"/>
              </w:numPr>
              <w:spacing w:after="0" w:line="240" w:lineRule="auto"/>
              <w:ind w:left="1440"/>
              <w:contextualSpacing/>
              <w:jc w:val="both"/>
              <w:rPr>
                <w:rFonts w:ascii="Times New Roman" w:eastAsia="Malgun Gothic" w:hAnsi="Times New Roman" w:cs="Times New Roman"/>
                <w:sz w:val="20"/>
                <w:szCs w:val="20"/>
                <w:lang w:eastAsia="zh-CN"/>
              </w:rPr>
            </w:pPr>
            <w:r w:rsidRPr="00A43B52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FFS: Additional conditions</w:t>
            </w:r>
          </w:p>
          <w:p w14:paraId="7EAC45BC" w14:textId="77777777" w:rsidR="00A43B52" w:rsidRPr="00A43B52" w:rsidRDefault="00A43B52" w:rsidP="00A43B52">
            <w:pPr>
              <w:numPr>
                <w:ilvl w:val="1"/>
                <w:numId w:val="37"/>
              </w:numPr>
              <w:spacing w:after="0" w:line="240" w:lineRule="auto"/>
              <w:ind w:left="144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 w:rsidRPr="00A43B52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Subject to separate UE capability</w:t>
            </w:r>
          </w:p>
          <w:p w14:paraId="31FC290C" w14:textId="77777777" w:rsidR="00A43B52" w:rsidRPr="00A43B52" w:rsidRDefault="00A43B52" w:rsidP="00A43B52">
            <w:pPr>
              <w:numPr>
                <w:ilvl w:val="1"/>
                <w:numId w:val="37"/>
              </w:numPr>
              <w:spacing w:after="0" w:line="240" w:lineRule="auto"/>
              <w:ind w:left="144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 w:rsidRPr="00A43B52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Note: UE is not required to measure both AO-SSB and OD-SSB</w:t>
            </w:r>
          </w:p>
          <w:p w14:paraId="31BF6CA1" w14:textId="77777777" w:rsidR="00A43B52" w:rsidRPr="00A43B52" w:rsidRDefault="00A43B52" w:rsidP="00A43B52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</w:p>
          <w:p w14:paraId="17B729F8" w14:textId="77777777" w:rsidR="00A43B52" w:rsidRPr="00A43B52" w:rsidRDefault="00A43B52" w:rsidP="00A43B5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x-none"/>
              </w:rPr>
            </w:pPr>
            <w:r w:rsidRPr="00A43B52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68D1BB86" w14:textId="77777777" w:rsidR="00A43B52" w:rsidRPr="00A43B52" w:rsidRDefault="00A43B52" w:rsidP="00A43B52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 w:rsidRPr="00A43B52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Regarding the relation in terms of time location between the always-on SSB and on-demand SSB,</w:t>
            </w:r>
          </w:p>
          <w:p w14:paraId="5113F8DE" w14:textId="77777777" w:rsidR="00A43B52" w:rsidRPr="00A43B52" w:rsidRDefault="00A43B52" w:rsidP="00A43B52">
            <w:pPr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jc w:val="both"/>
              <w:rPr>
                <w:rFonts w:ascii="Times New Roman" w:eastAsia="Malgun Gothic" w:hAnsi="Times New Roman" w:cs="Times New Roman"/>
                <w:sz w:val="20"/>
                <w:szCs w:val="20"/>
                <w:lang w:eastAsia="zh-CN"/>
              </w:rPr>
            </w:pPr>
            <w:r w:rsidRPr="00A43B52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F</w:t>
            </w:r>
            <w:r w:rsidRPr="00A43B52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or the case when the center frequency locations of always-on SSB and </w:t>
            </w:r>
            <w:r w:rsidRPr="00A43B52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on-demand </w:t>
            </w:r>
            <w:r w:rsidRPr="00A43B52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SSB </w:t>
            </w:r>
            <w:r w:rsidRPr="00A43B52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are</w:t>
            </w:r>
            <w:r w:rsidRPr="00A43B52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same</w:t>
            </w:r>
            <w:r w:rsidRPr="00A43B52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,</w:t>
            </w:r>
          </w:p>
          <w:p w14:paraId="063F39CA" w14:textId="77777777" w:rsidR="00A43B52" w:rsidRPr="00A43B52" w:rsidRDefault="00A43B52" w:rsidP="00A43B52">
            <w:pPr>
              <w:numPr>
                <w:ilvl w:val="1"/>
                <w:numId w:val="37"/>
              </w:numPr>
              <w:spacing w:after="0" w:line="240" w:lineRule="auto"/>
              <w:ind w:left="1440"/>
              <w:contextualSpacing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ko-KR"/>
              </w:rPr>
            </w:pPr>
            <w:r w:rsidRPr="00A43B52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Alt </w:t>
            </w:r>
            <w:r w:rsidRPr="00A43B5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Time-</w:t>
            </w:r>
            <w:r w:rsidRPr="00A43B52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C: RAN1 specification has no restriction with regards to overlapping</w:t>
            </w:r>
          </w:p>
          <w:p w14:paraId="4298A564" w14:textId="77777777" w:rsidR="00A43B52" w:rsidRPr="00A43B52" w:rsidRDefault="00A43B52" w:rsidP="00A43B52">
            <w:pPr>
              <w:numPr>
                <w:ilvl w:val="1"/>
                <w:numId w:val="37"/>
              </w:numPr>
              <w:spacing w:after="0" w:line="240" w:lineRule="auto"/>
              <w:ind w:left="1440"/>
              <w:contextualSpacing/>
              <w:jc w:val="both"/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  <w:lang w:eastAsia="ko-KR"/>
              </w:rPr>
            </w:pPr>
            <w:r w:rsidRPr="00A43B52">
              <w:rPr>
                <w:rFonts w:ascii="Times New Roman" w:hAnsi="Times New Roman" w:cs="Times New Roman"/>
                <w:color w:val="FF0000"/>
                <w:sz w:val="20"/>
                <w:szCs w:val="20"/>
                <w:lang w:eastAsia="ko-KR"/>
              </w:rPr>
              <w:t>From RAN1 perspective,</w:t>
            </w:r>
          </w:p>
          <w:p w14:paraId="750DD134" w14:textId="77777777" w:rsidR="00A43B52" w:rsidRPr="00A43B52" w:rsidRDefault="00A43B52" w:rsidP="00A43B52">
            <w:pPr>
              <w:numPr>
                <w:ilvl w:val="2"/>
                <w:numId w:val="37"/>
              </w:numPr>
              <w:spacing w:after="0" w:line="240" w:lineRule="auto"/>
              <w:ind w:left="2160"/>
              <w:contextualSpacing/>
              <w:jc w:val="both"/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  <w:lang w:eastAsia="ko-KR"/>
              </w:rPr>
            </w:pPr>
            <w:r w:rsidRPr="00A43B52">
              <w:rPr>
                <w:rFonts w:ascii="Times New Roman" w:hAnsi="Times New Roman" w:cs="Times New Roman"/>
                <w:color w:val="FF0000"/>
                <w:sz w:val="20"/>
                <w:szCs w:val="20"/>
                <w:lang w:eastAsia="ko-KR"/>
              </w:rPr>
              <w:t xml:space="preserve">Alt </w:t>
            </w:r>
            <w:r w:rsidRPr="00A43B52">
              <w:rPr>
                <w:rFonts w:ascii="Times New Roman" w:eastAsia="Malgun Gothic" w:hAnsi="Times New Roman" w:cs="Times New Roman"/>
                <w:color w:val="FF0000"/>
                <w:sz w:val="20"/>
                <w:szCs w:val="20"/>
                <w:lang w:eastAsia="ko-KR"/>
              </w:rPr>
              <w:t>Time-</w:t>
            </w:r>
            <w:r w:rsidRPr="00A43B52">
              <w:rPr>
                <w:rFonts w:ascii="Times New Roman" w:hAnsi="Times New Roman" w:cs="Times New Roman"/>
                <w:color w:val="FF0000"/>
                <w:sz w:val="20"/>
                <w:szCs w:val="20"/>
                <w:lang w:eastAsia="ko-KR"/>
              </w:rPr>
              <w:t>C1: The case that, during OD-SSB transmission, the union of AO-SSB transmission and OD-SSB transmission has a periodic time domain pattern is supported (the interval between SSB bursts is even and supported in legacy specification).</w:t>
            </w:r>
          </w:p>
          <w:p w14:paraId="2E1FBCF7" w14:textId="77777777" w:rsidR="00A43B52" w:rsidRPr="00A43B52" w:rsidRDefault="00A43B52" w:rsidP="00A43B52">
            <w:pPr>
              <w:numPr>
                <w:ilvl w:val="2"/>
                <w:numId w:val="37"/>
              </w:numPr>
              <w:spacing w:after="0" w:line="240" w:lineRule="auto"/>
              <w:ind w:left="2160"/>
              <w:contextualSpacing/>
              <w:jc w:val="both"/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  <w:lang w:eastAsia="ko-KR"/>
              </w:rPr>
            </w:pPr>
            <w:r w:rsidRPr="00A43B52">
              <w:rPr>
                <w:rFonts w:ascii="Times New Roman" w:hAnsi="Times New Roman" w:cs="Times New Roman"/>
                <w:color w:val="FF0000"/>
                <w:sz w:val="20"/>
                <w:szCs w:val="20"/>
                <w:lang w:eastAsia="ko-KR"/>
              </w:rPr>
              <w:lastRenderedPageBreak/>
              <w:t xml:space="preserve">Alt </w:t>
            </w:r>
            <w:r w:rsidRPr="00A43B52">
              <w:rPr>
                <w:rFonts w:ascii="Times New Roman" w:eastAsia="Malgun Gothic" w:hAnsi="Times New Roman" w:cs="Times New Roman"/>
                <w:color w:val="FF0000"/>
                <w:sz w:val="20"/>
                <w:szCs w:val="20"/>
                <w:lang w:eastAsia="ko-KR"/>
              </w:rPr>
              <w:t>Time-</w:t>
            </w:r>
            <w:r w:rsidRPr="00A43B52">
              <w:rPr>
                <w:rFonts w:ascii="Times New Roman" w:hAnsi="Times New Roman" w:cs="Times New Roman"/>
                <w:color w:val="FF0000"/>
                <w:sz w:val="20"/>
                <w:szCs w:val="20"/>
                <w:lang w:eastAsia="ko-KR"/>
              </w:rPr>
              <w:t>C2: The case that, during OD-SSB transmission, the union of AO-SSB transmission and OD-SSB transmission has a non-periodic time domain pattern is supported.</w:t>
            </w:r>
          </w:p>
          <w:p w14:paraId="12A119FD" w14:textId="77777777" w:rsidR="00A43B52" w:rsidRPr="00A43B52" w:rsidRDefault="00A43B52" w:rsidP="00A43B52">
            <w:pPr>
              <w:numPr>
                <w:ilvl w:val="1"/>
                <w:numId w:val="37"/>
              </w:numPr>
              <w:spacing w:after="0" w:line="240" w:lineRule="auto"/>
              <w:ind w:left="1440"/>
              <w:contextualSpacing/>
              <w:jc w:val="both"/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  <w:lang w:eastAsia="ko-KR"/>
              </w:rPr>
            </w:pPr>
            <w:r w:rsidRPr="00A43B52"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  <w:lang w:eastAsia="ko-KR"/>
              </w:rPr>
              <w:t xml:space="preserve">It is up to RAN4 to define requirements, if any, corresponding to both or either of </w:t>
            </w:r>
            <w:r w:rsidRPr="00A43B52">
              <w:rPr>
                <w:rFonts w:ascii="Times New Roman" w:hAnsi="Times New Roman" w:cs="Times New Roman"/>
                <w:color w:val="FF0000"/>
                <w:sz w:val="20"/>
                <w:szCs w:val="20"/>
                <w:lang w:eastAsia="ko-KR"/>
              </w:rPr>
              <w:t xml:space="preserve">Alt </w:t>
            </w:r>
            <w:r w:rsidRPr="00A43B52">
              <w:rPr>
                <w:rFonts w:ascii="Times New Roman" w:eastAsia="Malgun Gothic" w:hAnsi="Times New Roman" w:cs="Times New Roman"/>
                <w:color w:val="FF0000"/>
                <w:sz w:val="20"/>
                <w:szCs w:val="20"/>
                <w:lang w:eastAsia="ko-KR"/>
              </w:rPr>
              <w:t>Time-</w:t>
            </w:r>
            <w:r w:rsidRPr="00A43B52">
              <w:rPr>
                <w:rFonts w:ascii="Times New Roman" w:hAnsi="Times New Roman" w:cs="Times New Roman"/>
                <w:color w:val="FF0000"/>
                <w:sz w:val="20"/>
                <w:szCs w:val="20"/>
                <w:lang w:eastAsia="ko-KR"/>
              </w:rPr>
              <w:t xml:space="preserve">C1 or Alt </w:t>
            </w:r>
            <w:r w:rsidRPr="00A43B52">
              <w:rPr>
                <w:rFonts w:ascii="Times New Roman" w:eastAsia="Malgun Gothic" w:hAnsi="Times New Roman" w:cs="Times New Roman"/>
                <w:color w:val="FF0000"/>
                <w:sz w:val="20"/>
                <w:szCs w:val="20"/>
                <w:lang w:eastAsia="ko-KR"/>
              </w:rPr>
              <w:t>Time-</w:t>
            </w:r>
            <w:r w:rsidRPr="00A43B52">
              <w:rPr>
                <w:rFonts w:ascii="Times New Roman" w:hAnsi="Times New Roman" w:cs="Times New Roman"/>
                <w:color w:val="FF0000"/>
                <w:sz w:val="20"/>
                <w:szCs w:val="20"/>
                <w:lang w:eastAsia="ko-KR"/>
              </w:rPr>
              <w:t>C2</w:t>
            </w:r>
          </w:p>
          <w:p w14:paraId="496EB29C" w14:textId="77777777" w:rsidR="00A43B52" w:rsidRPr="00A43B52" w:rsidRDefault="00A43B52" w:rsidP="00A43B52">
            <w:pPr>
              <w:numPr>
                <w:ilvl w:val="1"/>
                <w:numId w:val="37"/>
              </w:numPr>
              <w:spacing w:after="0" w:line="240" w:lineRule="auto"/>
              <w:ind w:left="1440"/>
              <w:contextualSpacing/>
              <w:jc w:val="both"/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  <w:lang w:eastAsia="ko-KR"/>
              </w:rPr>
            </w:pPr>
            <w:r w:rsidRPr="00A43B52">
              <w:rPr>
                <w:rFonts w:ascii="Times New Roman" w:hAnsi="Times New Roman" w:cs="Times New Roman"/>
                <w:color w:val="FF0000"/>
                <w:sz w:val="20"/>
                <w:szCs w:val="20"/>
                <w:lang w:eastAsia="ko-KR"/>
              </w:rPr>
              <w:t xml:space="preserve">At least the following is supported: PBCH payload for the same SSB index (other than SFN index, half frame index) is the same for AO-SSB and OD-SSB </w:t>
            </w:r>
          </w:p>
          <w:p w14:paraId="36C6F140" w14:textId="77777777" w:rsidR="00A43B52" w:rsidRPr="00A43B52" w:rsidRDefault="00A43B52" w:rsidP="00A43B52">
            <w:pPr>
              <w:numPr>
                <w:ilvl w:val="2"/>
                <w:numId w:val="37"/>
              </w:numPr>
              <w:spacing w:after="0" w:line="240" w:lineRule="auto"/>
              <w:ind w:left="2160"/>
              <w:contextualSpacing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ko-KR"/>
              </w:rPr>
            </w:pPr>
            <w:r w:rsidRPr="00A43B52">
              <w:rPr>
                <w:rFonts w:ascii="Times New Roman" w:hAnsi="Times New Roman" w:cs="Times New Roman"/>
                <w:color w:val="FF0000"/>
                <w:sz w:val="20"/>
                <w:szCs w:val="20"/>
                <w:lang w:eastAsia="ko-KR"/>
              </w:rPr>
              <w:t>FFS: Whether half frame index is the same or different for AO-SSB and OD-SSB</w:t>
            </w:r>
          </w:p>
          <w:p w14:paraId="0921F148" w14:textId="77777777" w:rsidR="00A43B52" w:rsidRPr="00A43B52" w:rsidRDefault="00A43B52" w:rsidP="00A43B52">
            <w:pPr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jc w:val="both"/>
              <w:rPr>
                <w:rFonts w:ascii="Times New Roman" w:eastAsia="Malgun Gothic" w:hAnsi="Times New Roman" w:cs="Times New Roman"/>
                <w:sz w:val="20"/>
                <w:szCs w:val="20"/>
                <w:lang w:eastAsia="zh-CN"/>
              </w:rPr>
            </w:pPr>
            <w:r w:rsidRPr="00A43B52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F</w:t>
            </w:r>
            <w:r w:rsidRPr="00A43B52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or the case when the cent</w:t>
            </w:r>
            <w:r w:rsidRPr="00A43B52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e</w:t>
            </w:r>
            <w:r w:rsidRPr="00A43B52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r frequency locations of always-on SSB and </w:t>
            </w:r>
            <w:r w:rsidRPr="00A43B52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on-demand </w:t>
            </w:r>
            <w:r w:rsidRPr="00A43B52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SSB </w:t>
            </w:r>
            <w:r w:rsidRPr="00A43B52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are</w:t>
            </w:r>
            <w:r w:rsidRPr="00A43B52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A43B52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different,</w:t>
            </w:r>
          </w:p>
          <w:p w14:paraId="76320024" w14:textId="77777777" w:rsidR="00A43B52" w:rsidRPr="00A43B52" w:rsidRDefault="00A43B52" w:rsidP="00A43B52">
            <w:pPr>
              <w:numPr>
                <w:ilvl w:val="1"/>
                <w:numId w:val="37"/>
              </w:numPr>
              <w:spacing w:after="0" w:line="240" w:lineRule="auto"/>
              <w:ind w:left="1440"/>
              <w:contextualSpacing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ko-KR"/>
              </w:rPr>
            </w:pPr>
            <w:r w:rsidRPr="00A43B52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Alt </w:t>
            </w:r>
            <w:r w:rsidRPr="00A43B5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Time-</w:t>
            </w:r>
            <w:r w:rsidRPr="00A43B52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C: RAN1 specification has no restriction with regards to overlapping</w:t>
            </w:r>
          </w:p>
          <w:p w14:paraId="773C4CA0" w14:textId="77777777" w:rsidR="00A43B52" w:rsidRPr="00A43B52" w:rsidRDefault="00A43B52" w:rsidP="00A43B52">
            <w:pPr>
              <w:numPr>
                <w:ilvl w:val="1"/>
                <w:numId w:val="37"/>
              </w:numPr>
              <w:spacing w:after="0" w:line="240" w:lineRule="auto"/>
              <w:ind w:left="1440"/>
              <w:contextualSpacing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ko-KR"/>
              </w:rPr>
            </w:pPr>
            <w:r w:rsidRPr="00A43B52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UE assumes that frequency resources of always-on SSB are not overlapped with those of on-demand SSB in frequency domain.</w:t>
            </w:r>
          </w:p>
          <w:p w14:paraId="5F549786" w14:textId="77777777" w:rsidR="00A43B52" w:rsidRPr="00A43B52" w:rsidRDefault="00A43B52" w:rsidP="00A43B52">
            <w:pPr>
              <w:numPr>
                <w:ilvl w:val="1"/>
                <w:numId w:val="37"/>
              </w:numPr>
              <w:spacing w:after="0" w:line="240" w:lineRule="auto"/>
              <w:ind w:left="1440"/>
              <w:contextualSpacing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ko-KR"/>
              </w:rPr>
            </w:pPr>
            <w:r w:rsidRPr="00A43B52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AO-SSB and OD-SSB </w:t>
            </w:r>
            <w:proofErr w:type="gramStart"/>
            <w:r w:rsidRPr="00A43B52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are located in</w:t>
            </w:r>
            <w:proofErr w:type="gramEnd"/>
            <w:r w:rsidRPr="00A43B52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the same BWP</w:t>
            </w:r>
          </w:p>
          <w:p w14:paraId="4B45E431" w14:textId="77777777" w:rsidR="00A43B52" w:rsidRPr="00A43B52" w:rsidRDefault="00A43B52" w:rsidP="00A43B52">
            <w:pPr>
              <w:numPr>
                <w:ilvl w:val="1"/>
                <w:numId w:val="37"/>
              </w:numPr>
              <w:spacing w:after="0" w:line="240" w:lineRule="auto"/>
              <w:ind w:left="1440"/>
              <w:contextualSpacing/>
              <w:jc w:val="both"/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  <w:lang w:eastAsia="ko-KR"/>
              </w:rPr>
            </w:pPr>
            <w:r w:rsidRPr="00A43B52">
              <w:rPr>
                <w:rFonts w:ascii="Times New Roman" w:hAnsi="Times New Roman" w:cs="Times New Roman"/>
                <w:color w:val="FF0000"/>
                <w:sz w:val="20"/>
                <w:szCs w:val="20"/>
                <w:lang w:eastAsia="ko-KR"/>
              </w:rPr>
              <w:t xml:space="preserve">FFS: PBCH payload for the same SSB index (other than SFN index, half frame index) should be the same for AO-SSB and OD-SSB </w:t>
            </w:r>
          </w:p>
          <w:p w14:paraId="535016F3" w14:textId="77777777" w:rsidR="00A43B52" w:rsidRPr="00A43B52" w:rsidRDefault="00A43B52" w:rsidP="00A43B52">
            <w:pPr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ko-KR"/>
              </w:rPr>
            </w:pPr>
            <w:r w:rsidRPr="00A43B52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NOTE: AO-SSB periodicity is not adapted</w:t>
            </w:r>
          </w:p>
          <w:p w14:paraId="428D3860" w14:textId="77777777" w:rsidR="00A43B52" w:rsidRPr="00A43B52" w:rsidRDefault="00A43B52" w:rsidP="00A43B52">
            <w:pP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A43B52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 xml:space="preserve">Send an LS to RAN4 to inform them of the above agreement. </w:t>
            </w:r>
            <w:r w:rsidRPr="00A43B52">
              <w:rPr>
                <w:rFonts w:ascii="Times New Roman" w:hAnsi="Times New Roman" w:cs="Times New Roman"/>
                <w:sz w:val="20"/>
                <w:szCs w:val="20"/>
                <w:highlight w:val="green"/>
                <w:lang w:eastAsia="x-none"/>
              </w:rPr>
              <w:t>Final LS in R1-2501633.</w:t>
            </w:r>
          </w:p>
          <w:p w14:paraId="3EB89B62" w14:textId="77777777" w:rsidR="00A43B52" w:rsidRPr="00A43B52" w:rsidRDefault="00A43B52" w:rsidP="00A43B52">
            <w:pPr>
              <w:contextualSpacing/>
              <w:jc w:val="both"/>
              <w:rPr>
                <w:rFonts w:ascii="Times New Roman" w:eastAsia="Malgun Gothic" w:hAnsi="Times New Roman" w:cs="Times New Roman"/>
                <w:sz w:val="20"/>
                <w:szCs w:val="20"/>
                <w:lang w:eastAsia="zh-CN"/>
              </w:rPr>
            </w:pPr>
          </w:p>
          <w:p w14:paraId="4B2DD6A4" w14:textId="77777777" w:rsidR="00A43B52" w:rsidRPr="00A43B52" w:rsidRDefault="00A43B52" w:rsidP="00A43B5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x-none"/>
              </w:rPr>
            </w:pPr>
            <w:r w:rsidRPr="00A43B52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[Active] Proposal #6-3a (SCS of T):</w:t>
            </w:r>
          </w:p>
          <w:p w14:paraId="38903BD4" w14:textId="77777777" w:rsidR="00A43B52" w:rsidRPr="00A43B52" w:rsidRDefault="00A43B52" w:rsidP="00A43B5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 w:rsidRPr="00A43B52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For the case where </w:t>
            </w:r>
            <w:proofErr w:type="spellStart"/>
            <w:r w:rsidRPr="00A43B52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SCell</w:t>
            </w:r>
            <w:proofErr w:type="spellEnd"/>
            <w:r w:rsidRPr="00A43B52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with on demand SSB transmission and cell with </w:t>
            </w:r>
            <w:proofErr w:type="spellStart"/>
            <w:r w:rsidRPr="00A43B52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signalling</w:t>
            </w:r>
            <w:proofErr w:type="spellEnd"/>
            <w:r w:rsidRPr="00A43B52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transmission have different numerology, when UE determines time instance </w:t>
            </w:r>
            <w:r w:rsidRPr="00A43B52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ko-KR"/>
              </w:rPr>
              <w:t>A</w:t>
            </w:r>
            <w:r w:rsidRPr="00A43B52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, the SCS to determine the value of </w:t>
            </w:r>
            <w:r w:rsidRPr="00A43B52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ko-KR"/>
              </w:rPr>
              <w:t>T</w:t>
            </w:r>
            <w:r w:rsidRPr="00A43B52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is down selected among the following options</w:t>
            </w:r>
          </w:p>
          <w:p w14:paraId="1053FD39" w14:textId="77777777" w:rsidR="00A43B52" w:rsidRPr="00A43B52" w:rsidRDefault="00A43B52" w:rsidP="00A43B52">
            <w:pPr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 w:rsidRPr="00A43B52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Option 1: the SCS of the active DL BWP where UE receives MAC CE for on-demand SSB transmission indication</w:t>
            </w:r>
          </w:p>
          <w:p w14:paraId="012638F2" w14:textId="77777777" w:rsidR="00A43B52" w:rsidRPr="00A43B52" w:rsidRDefault="00A43B52" w:rsidP="00A43B52">
            <w:pPr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 w:rsidRPr="00A43B52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Option 2: the minimum of “the SCS of the active DL BWP where UE receives MAC CE for on-demand SSB transmission indication” and “the SCS of the active DL BWP where UE receives on-demand SSB”</w:t>
            </w:r>
          </w:p>
          <w:p w14:paraId="5CC4B23E" w14:textId="4DC30F57" w:rsidR="00571EFA" w:rsidRPr="00A43B52" w:rsidRDefault="00A43B52" w:rsidP="00A43B52">
            <w:pPr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jc w:val="both"/>
              <w:rPr>
                <w:rFonts w:ascii="Times New Roman" w:hAnsi="Times New Roman" w:cs="Times New Roman"/>
                <w:lang w:eastAsia="ko-KR"/>
              </w:rPr>
            </w:pPr>
            <w:r w:rsidRPr="00A43B52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Option 3: the SCS of the active UL BWP where the UE transmits ACK corresponding to the MAC-CE for on-demand SSB transmission indication</w:t>
            </w:r>
          </w:p>
        </w:tc>
      </w:tr>
    </w:tbl>
    <w:p w14:paraId="2FE6A0F5" w14:textId="77777777" w:rsidR="00A43B52" w:rsidRDefault="00A43B52" w:rsidP="00A43B52">
      <w:pPr>
        <w:spacing w:after="0"/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</w:pPr>
    </w:p>
    <w:p w14:paraId="463818B2" w14:textId="285DC1F5" w:rsidR="00D253AE" w:rsidRDefault="00D253AE" w:rsidP="00A90276">
      <w:pPr>
        <w:spacing w:after="240"/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</w:pPr>
      <w:r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  <w:t>RAN1#119 Agreements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D253AE" w14:paraId="3C7CB369" w14:textId="77777777" w:rsidTr="00D253AE">
        <w:tc>
          <w:tcPr>
            <w:tcW w:w="9962" w:type="dxa"/>
          </w:tcPr>
          <w:p w14:paraId="2DF01E7B" w14:textId="77777777" w:rsidR="00631E93" w:rsidRPr="00631E93" w:rsidRDefault="00631E93" w:rsidP="00631E93">
            <w:pPr>
              <w:rPr>
                <w:rFonts w:ascii="Times" w:hAnsi="Times" w:cs="Times"/>
                <w:b/>
                <w:bCs/>
                <w:sz w:val="20"/>
                <w:szCs w:val="20"/>
                <w:lang w:eastAsia="x-none"/>
              </w:rPr>
            </w:pPr>
            <w:r w:rsidRPr="00631E93">
              <w:rPr>
                <w:rFonts w:ascii="Times" w:hAnsi="Times" w:cs="Times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6FCE21A2" w14:textId="77777777" w:rsidR="00631E93" w:rsidRPr="00631E93" w:rsidRDefault="00631E93" w:rsidP="00631E93">
            <w:pPr>
              <w:contextualSpacing/>
              <w:jc w:val="both"/>
              <w:rPr>
                <w:rFonts w:ascii="Times" w:hAnsi="Times" w:cs="Times"/>
                <w:sz w:val="20"/>
                <w:szCs w:val="20"/>
                <w:lang w:eastAsia="ko-KR"/>
              </w:rPr>
            </w:pPr>
            <w:r w:rsidRPr="00631E93">
              <w:rPr>
                <w:rFonts w:ascii="Times" w:hAnsi="Times" w:cs="Times"/>
                <w:sz w:val="20"/>
                <w:szCs w:val="20"/>
                <w:lang w:eastAsia="zh-CN"/>
              </w:rPr>
              <w:t>Response to Q1</w:t>
            </w:r>
            <w:r w:rsidRPr="00631E93">
              <w:rPr>
                <w:rFonts w:ascii="Times" w:hAnsi="Times" w:cs="Times"/>
                <w:sz w:val="20"/>
                <w:szCs w:val="20"/>
                <w:lang w:eastAsia="ko-KR"/>
              </w:rPr>
              <w:t xml:space="preserve"> (What is the relation in terms of periodicity between always-on SSB and OD-SSB?)</w:t>
            </w:r>
            <w:r w:rsidRPr="00631E93">
              <w:rPr>
                <w:rFonts w:ascii="Times" w:hAnsi="Times" w:cs="Times"/>
                <w:sz w:val="20"/>
                <w:szCs w:val="20"/>
                <w:lang w:eastAsia="zh-CN"/>
              </w:rPr>
              <w:t xml:space="preserve"> of Obj.1</w:t>
            </w:r>
            <w:r w:rsidRPr="00631E93">
              <w:rPr>
                <w:rFonts w:ascii="Times" w:hAnsi="Times" w:cs="Times"/>
                <w:sz w:val="20"/>
                <w:szCs w:val="20"/>
                <w:lang w:eastAsia="ko-KR"/>
              </w:rPr>
              <w:t>:</w:t>
            </w:r>
          </w:p>
          <w:p w14:paraId="51ED3298" w14:textId="77777777" w:rsidR="00631E93" w:rsidRPr="00631E93" w:rsidRDefault="00631E93" w:rsidP="00631E93">
            <w:pPr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jc w:val="both"/>
              <w:rPr>
                <w:rFonts w:ascii="Times" w:eastAsia="Malgun Gothic" w:hAnsi="Times" w:cs="Times"/>
                <w:sz w:val="20"/>
                <w:szCs w:val="20"/>
                <w:lang w:eastAsia="zh-CN"/>
              </w:rPr>
            </w:pPr>
            <w:r w:rsidRPr="00631E93">
              <w:rPr>
                <w:rFonts w:ascii="Times" w:eastAsiaTheme="minorEastAsia" w:hAnsi="Times" w:cs="Times"/>
                <w:sz w:val="20"/>
                <w:szCs w:val="20"/>
                <w:lang w:eastAsia="ko-KR"/>
              </w:rPr>
              <w:t xml:space="preserve">The periodicity of on-demand SSB is one of 5 </w:t>
            </w:r>
            <w:proofErr w:type="spellStart"/>
            <w:r w:rsidRPr="00631E93">
              <w:rPr>
                <w:rFonts w:ascii="Times" w:eastAsiaTheme="minorEastAsia" w:hAnsi="Times" w:cs="Times"/>
                <w:sz w:val="20"/>
                <w:szCs w:val="20"/>
                <w:lang w:eastAsia="ko-KR"/>
              </w:rPr>
              <w:t>ms</w:t>
            </w:r>
            <w:proofErr w:type="spellEnd"/>
            <w:r w:rsidRPr="00631E93">
              <w:rPr>
                <w:rFonts w:ascii="Times" w:eastAsiaTheme="minorEastAsia" w:hAnsi="Times" w:cs="Times"/>
                <w:sz w:val="20"/>
                <w:szCs w:val="20"/>
                <w:lang w:eastAsia="ko-KR"/>
              </w:rPr>
              <w:t xml:space="preserve">, 10 </w:t>
            </w:r>
            <w:proofErr w:type="spellStart"/>
            <w:r w:rsidRPr="00631E93">
              <w:rPr>
                <w:rFonts w:ascii="Times" w:eastAsiaTheme="minorEastAsia" w:hAnsi="Times" w:cs="Times"/>
                <w:sz w:val="20"/>
                <w:szCs w:val="20"/>
                <w:lang w:eastAsia="ko-KR"/>
              </w:rPr>
              <w:t>ms</w:t>
            </w:r>
            <w:proofErr w:type="spellEnd"/>
            <w:r w:rsidRPr="00631E93">
              <w:rPr>
                <w:rFonts w:ascii="Times" w:eastAsiaTheme="minorEastAsia" w:hAnsi="Times" w:cs="Times"/>
                <w:sz w:val="20"/>
                <w:szCs w:val="20"/>
                <w:lang w:eastAsia="ko-KR"/>
              </w:rPr>
              <w:t xml:space="preserve">, 20 </w:t>
            </w:r>
            <w:proofErr w:type="spellStart"/>
            <w:r w:rsidRPr="00631E93">
              <w:rPr>
                <w:rFonts w:ascii="Times" w:eastAsiaTheme="minorEastAsia" w:hAnsi="Times" w:cs="Times"/>
                <w:sz w:val="20"/>
                <w:szCs w:val="20"/>
                <w:lang w:eastAsia="ko-KR"/>
              </w:rPr>
              <w:t>ms</w:t>
            </w:r>
            <w:proofErr w:type="spellEnd"/>
            <w:r w:rsidRPr="00631E93">
              <w:rPr>
                <w:rFonts w:ascii="Times" w:eastAsiaTheme="minorEastAsia" w:hAnsi="Times" w:cs="Times"/>
                <w:sz w:val="20"/>
                <w:szCs w:val="20"/>
                <w:lang w:eastAsia="ko-KR"/>
              </w:rPr>
              <w:t xml:space="preserve">, 40 </w:t>
            </w:r>
            <w:proofErr w:type="spellStart"/>
            <w:r w:rsidRPr="00631E93">
              <w:rPr>
                <w:rFonts w:ascii="Times" w:eastAsiaTheme="minorEastAsia" w:hAnsi="Times" w:cs="Times"/>
                <w:sz w:val="20"/>
                <w:szCs w:val="20"/>
                <w:lang w:eastAsia="ko-KR"/>
              </w:rPr>
              <w:t>ms</w:t>
            </w:r>
            <w:proofErr w:type="spellEnd"/>
            <w:r w:rsidRPr="00631E93">
              <w:rPr>
                <w:rFonts w:ascii="Times" w:eastAsiaTheme="minorEastAsia" w:hAnsi="Times" w:cs="Times"/>
                <w:sz w:val="20"/>
                <w:szCs w:val="20"/>
                <w:lang w:eastAsia="ko-KR"/>
              </w:rPr>
              <w:t xml:space="preserve">, 80 </w:t>
            </w:r>
            <w:proofErr w:type="spellStart"/>
            <w:r w:rsidRPr="00631E93">
              <w:rPr>
                <w:rFonts w:ascii="Times" w:eastAsiaTheme="minorEastAsia" w:hAnsi="Times" w:cs="Times"/>
                <w:sz w:val="20"/>
                <w:szCs w:val="20"/>
                <w:lang w:eastAsia="ko-KR"/>
              </w:rPr>
              <w:t>ms</w:t>
            </w:r>
            <w:proofErr w:type="spellEnd"/>
            <w:r w:rsidRPr="00631E93">
              <w:rPr>
                <w:rFonts w:ascii="Times" w:eastAsiaTheme="minorEastAsia" w:hAnsi="Times" w:cs="Times"/>
                <w:sz w:val="20"/>
                <w:szCs w:val="20"/>
                <w:lang w:eastAsia="ko-KR"/>
              </w:rPr>
              <w:t xml:space="preserve">, or 160 </w:t>
            </w:r>
            <w:proofErr w:type="spellStart"/>
            <w:r w:rsidRPr="00631E93">
              <w:rPr>
                <w:rFonts w:ascii="Times" w:eastAsiaTheme="minorEastAsia" w:hAnsi="Times" w:cs="Times"/>
                <w:sz w:val="20"/>
                <w:szCs w:val="20"/>
                <w:lang w:eastAsia="ko-KR"/>
              </w:rPr>
              <w:t>ms.</w:t>
            </w:r>
            <w:proofErr w:type="spellEnd"/>
          </w:p>
          <w:p w14:paraId="13BADD0B" w14:textId="77777777" w:rsidR="00631E93" w:rsidRPr="00631E93" w:rsidRDefault="00631E93" w:rsidP="00631E93">
            <w:pPr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jc w:val="both"/>
              <w:rPr>
                <w:rFonts w:ascii="Times" w:eastAsia="Malgun Gothic" w:hAnsi="Times" w:cs="Times"/>
                <w:sz w:val="20"/>
                <w:szCs w:val="20"/>
                <w:lang w:eastAsia="zh-CN"/>
              </w:rPr>
            </w:pPr>
            <w:r w:rsidRPr="00631E93">
              <w:rPr>
                <w:rFonts w:ascii="Times" w:hAnsi="Times" w:cs="Times"/>
                <w:sz w:val="20"/>
                <w:szCs w:val="20"/>
                <w:lang w:eastAsia="zh-CN"/>
              </w:rPr>
              <w:t>The periodicity of on-demand SSB can be configured separately from the periodicity of always-on SSB</w:t>
            </w:r>
            <w:r w:rsidRPr="00631E93">
              <w:rPr>
                <w:rFonts w:ascii="Times" w:hAnsi="Times" w:cs="Times"/>
                <w:sz w:val="20"/>
                <w:szCs w:val="20"/>
                <w:lang w:eastAsia="ko-KR"/>
              </w:rPr>
              <w:t>.</w:t>
            </w:r>
          </w:p>
          <w:p w14:paraId="02BEB116" w14:textId="77777777" w:rsidR="00631E93" w:rsidRPr="00631E93" w:rsidRDefault="00631E93" w:rsidP="00631E93">
            <w:pPr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jc w:val="both"/>
              <w:rPr>
                <w:rFonts w:ascii="Times" w:eastAsia="Malgun Gothic" w:hAnsi="Times" w:cs="Times"/>
                <w:sz w:val="20"/>
                <w:szCs w:val="20"/>
                <w:lang w:eastAsia="zh-CN"/>
              </w:rPr>
            </w:pPr>
            <w:r w:rsidRPr="00631E93">
              <w:rPr>
                <w:rFonts w:ascii="Times" w:eastAsia="Malgun Gothic" w:hAnsi="Times" w:cs="Times"/>
                <w:sz w:val="20"/>
                <w:szCs w:val="20"/>
                <w:lang w:eastAsia="ko-KR"/>
              </w:rPr>
              <w:t>RAN1 is discussing what is the relation between periodicity of always-on SSB and periodicity of on-demand SSB and it has been identified that the main use case is</w:t>
            </w:r>
            <w:r w:rsidRPr="00631E93">
              <w:rPr>
                <w:rFonts w:ascii="Times" w:hAnsi="Times" w:cs="Times"/>
                <w:sz w:val="20"/>
                <w:szCs w:val="20"/>
                <w:lang w:eastAsia="ko-KR"/>
              </w:rPr>
              <w:t xml:space="preserve"> that t</w:t>
            </w:r>
            <w:r w:rsidRPr="00631E93">
              <w:rPr>
                <w:rFonts w:ascii="Times" w:hAnsi="Times" w:cs="Times"/>
                <w:sz w:val="20"/>
                <w:szCs w:val="20"/>
                <w:lang w:eastAsia="zh-CN"/>
              </w:rPr>
              <w:t xml:space="preserve">he periodicity of on-demand SSB is </w:t>
            </w:r>
            <w:r w:rsidRPr="00631E93">
              <w:rPr>
                <w:rFonts w:ascii="Times" w:hAnsi="Times" w:cs="Times"/>
                <w:sz w:val="20"/>
                <w:szCs w:val="20"/>
                <w:lang w:eastAsia="ko-KR"/>
              </w:rPr>
              <w:t>equal to or smaller than</w:t>
            </w:r>
            <w:r w:rsidRPr="00631E93">
              <w:rPr>
                <w:rFonts w:ascii="Times" w:hAnsi="Times" w:cs="Times"/>
                <w:sz w:val="20"/>
                <w:szCs w:val="20"/>
                <w:lang w:eastAsia="zh-CN"/>
              </w:rPr>
              <w:t xml:space="preserve"> that of always-on SSB.</w:t>
            </w:r>
          </w:p>
          <w:p w14:paraId="505F1B8F" w14:textId="4F82BE05" w:rsidR="00631E93" w:rsidRDefault="00631E93" w:rsidP="00631E93">
            <w:pPr>
              <w:contextualSpacing/>
              <w:jc w:val="both"/>
              <w:rPr>
                <w:rFonts w:ascii="Times" w:eastAsia="Malgun Gothic" w:hAnsi="Times" w:cs="Times"/>
                <w:sz w:val="20"/>
                <w:szCs w:val="20"/>
                <w:lang w:eastAsia="zh-CN"/>
              </w:rPr>
            </w:pPr>
            <w:r w:rsidRPr="00631E93">
              <w:rPr>
                <w:rFonts w:ascii="Times" w:eastAsia="Malgun Gothic" w:hAnsi="Times" w:cs="Times"/>
                <w:sz w:val="20"/>
                <w:szCs w:val="20"/>
                <w:lang w:eastAsia="zh-CN"/>
              </w:rPr>
              <w:t>Further update to be made based on RAN1#119 progress.</w:t>
            </w:r>
          </w:p>
          <w:p w14:paraId="2D4BD894" w14:textId="77777777" w:rsidR="00631E93" w:rsidRPr="00631E93" w:rsidRDefault="00631E93" w:rsidP="00631E93">
            <w:pPr>
              <w:contextualSpacing/>
              <w:jc w:val="both"/>
              <w:rPr>
                <w:rFonts w:ascii="Times" w:eastAsia="Malgun Gothic" w:hAnsi="Times" w:cs="Times"/>
                <w:sz w:val="20"/>
                <w:szCs w:val="20"/>
                <w:lang w:eastAsia="zh-CN"/>
              </w:rPr>
            </w:pPr>
          </w:p>
          <w:p w14:paraId="6BB11E81" w14:textId="77777777" w:rsidR="00631E93" w:rsidRPr="00631E93" w:rsidRDefault="00631E93" w:rsidP="00631E93">
            <w:pPr>
              <w:rPr>
                <w:rFonts w:ascii="Times" w:hAnsi="Times" w:cs="Times"/>
                <w:b/>
                <w:bCs/>
                <w:sz w:val="20"/>
                <w:szCs w:val="20"/>
                <w:lang w:eastAsia="x-none"/>
              </w:rPr>
            </w:pPr>
            <w:r w:rsidRPr="00631E93">
              <w:rPr>
                <w:rFonts w:ascii="Times" w:hAnsi="Times" w:cs="Times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04EC27BD" w14:textId="77777777" w:rsidR="00631E93" w:rsidRPr="00631E93" w:rsidRDefault="00631E93" w:rsidP="00631E93">
            <w:pPr>
              <w:contextualSpacing/>
              <w:jc w:val="both"/>
              <w:rPr>
                <w:rFonts w:ascii="Times" w:hAnsi="Times" w:cs="Times"/>
                <w:sz w:val="20"/>
                <w:szCs w:val="20"/>
                <w:lang w:eastAsia="ko-KR"/>
              </w:rPr>
            </w:pPr>
            <w:r w:rsidRPr="00631E93">
              <w:rPr>
                <w:rFonts w:ascii="Times" w:hAnsi="Times" w:cs="Times"/>
                <w:sz w:val="20"/>
                <w:szCs w:val="20"/>
                <w:lang w:eastAsia="zh-CN"/>
              </w:rPr>
              <w:t>Response to Q</w:t>
            </w:r>
            <w:r w:rsidRPr="00631E93">
              <w:rPr>
                <w:rFonts w:ascii="Times" w:hAnsi="Times" w:cs="Times"/>
                <w:sz w:val="20"/>
                <w:szCs w:val="20"/>
                <w:lang w:eastAsia="ko-KR"/>
              </w:rPr>
              <w:t>3</w:t>
            </w:r>
            <w:r w:rsidRPr="00631E93">
              <w:rPr>
                <w:rFonts w:ascii="Times" w:hAnsi="Times" w:cs="Times"/>
                <w:sz w:val="20"/>
                <w:szCs w:val="20"/>
                <w:lang w:eastAsia="zh-CN"/>
              </w:rPr>
              <w:t xml:space="preserve"> </w:t>
            </w:r>
            <w:r w:rsidRPr="00631E93">
              <w:rPr>
                <w:rFonts w:ascii="Times" w:hAnsi="Times" w:cs="Times"/>
                <w:sz w:val="20"/>
                <w:szCs w:val="20"/>
                <w:lang w:eastAsia="ko-KR"/>
              </w:rPr>
              <w:t xml:space="preserve">(What is the relation in terms of frequency location between the always-on SSB and OD-SSB?) </w:t>
            </w:r>
            <w:r w:rsidRPr="00631E93">
              <w:rPr>
                <w:rFonts w:ascii="Times" w:hAnsi="Times" w:cs="Times"/>
                <w:sz w:val="20"/>
                <w:szCs w:val="20"/>
                <w:lang w:eastAsia="zh-CN"/>
              </w:rPr>
              <w:t>of Obj.1</w:t>
            </w:r>
            <w:r w:rsidRPr="00631E93">
              <w:rPr>
                <w:rFonts w:ascii="Times" w:hAnsi="Times" w:cs="Times"/>
                <w:sz w:val="20"/>
                <w:szCs w:val="20"/>
                <w:lang w:eastAsia="ko-KR"/>
              </w:rPr>
              <w:t>:</w:t>
            </w:r>
          </w:p>
          <w:p w14:paraId="72BD2E49" w14:textId="77777777" w:rsidR="00631E93" w:rsidRPr="00631E93" w:rsidRDefault="00631E93" w:rsidP="00631E93">
            <w:pPr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jc w:val="both"/>
              <w:rPr>
                <w:rFonts w:ascii="Times" w:eastAsia="Malgun Gothic" w:hAnsi="Times" w:cs="Times"/>
                <w:sz w:val="20"/>
                <w:szCs w:val="20"/>
                <w:lang w:eastAsia="zh-CN"/>
              </w:rPr>
            </w:pPr>
            <w:r w:rsidRPr="00631E93">
              <w:rPr>
                <w:rFonts w:ascii="Times" w:hAnsi="Times" w:cs="Times"/>
                <w:sz w:val="20"/>
                <w:szCs w:val="20"/>
                <w:lang w:eastAsia="zh-CN"/>
              </w:rPr>
              <w:t xml:space="preserve">The frequency location of on-demand SSB </w:t>
            </w:r>
            <w:r w:rsidRPr="00631E93">
              <w:rPr>
                <w:rFonts w:ascii="Times" w:hAnsi="Times" w:cs="Times"/>
                <w:sz w:val="20"/>
                <w:szCs w:val="20"/>
                <w:lang w:eastAsia="ko-KR"/>
              </w:rPr>
              <w:t>is the</w:t>
            </w:r>
            <w:r w:rsidRPr="00631E93">
              <w:rPr>
                <w:rFonts w:ascii="Times" w:hAnsi="Times" w:cs="Times"/>
                <w:sz w:val="20"/>
                <w:szCs w:val="20"/>
                <w:lang w:eastAsia="zh-CN"/>
              </w:rPr>
              <w:t xml:space="preserve"> same </w:t>
            </w:r>
            <w:r w:rsidRPr="00631E93">
              <w:rPr>
                <w:rFonts w:ascii="Times" w:hAnsi="Times" w:cs="Times"/>
                <w:sz w:val="20"/>
                <w:szCs w:val="20"/>
                <w:lang w:eastAsia="ko-KR"/>
              </w:rPr>
              <w:t>as</w:t>
            </w:r>
            <w:r w:rsidRPr="00631E93">
              <w:rPr>
                <w:rFonts w:ascii="Times" w:hAnsi="Times" w:cs="Times"/>
                <w:sz w:val="20"/>
                <w:szCs w:val="20"/>
                <w:lang w:eastAsia="zh-CN"/>
              </w:rPr>
              <w:t xml:space="preserve"> the frequency location of always-on SSB</w:t>
            </w:r>
            <w:r w:rsidRPr="00631E93">
              <w:rPr>
                <w:rFonts w:ascii="Times" w:hAnsi="Times" w:cs="Times"/>
                <w:sz w:val="20"/>
                <w:szCs w:val="20"/>
                <w:lang w:eastAsia="ko-KR"/>
              </w:rPr>
              <w:t xml:space="preserve"> at least for the case where always-on SSB is not CD-SSB. RAN1 is discussing the frequency location of OD-SSB for the case where always-on SSB is CD-SSB.</w:t>
            </w:r>
          </w:p>
          <w:p w14:paraId="08C7A195" w14:textId="77777777" w:rsidR="00631E93" w:rsidRPr="00631E93" w:rsidRDefault="00631E93" w:rsidP="00631E93">
            <w:pPr>
              <w:rPr>
                <w:rFonts w:ascii="Times" w:hAnsi="Times" w:cs="Times"/>
                <w:sz w:val="20"/>
                <w:szCs w:val="20"/>
                <w:lang w:eastAsia="x-none"/>
              </w:rPr>
            </w:pPr>
          </w:p>
          <w:p w14:paraId="6D8E893F" w14:textId="77777777" w:rsidR="00631E93" w:rsidRPr="00631E93" w:rsidRDefault="00631E93" w:rsidP="00631E93">
            <w:pPr>
              <w:rPr>
                <w:rFonts w:ascii="Times" w:hAnsi="Times" w:cs="Times"/>
                <w:b/>
                <w:bCs/>
                <w:sz w:val="20"/>
                <w:szCs w:val="20"/>
                <w:lang w:eastAsia="x-none"/>
              </w:rPr>
            </w:pPr>
            <w:r w:rsidRPr="00631E93">
              <w:rPr>
                <w:rFonts w:ascii="Times" w:hAnsi="Times" w:cs="Times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103437F7" w14:textId="77777777" w:rsidR="00631E93" w:rsidRPr="00631E93" w:rsidRDefault="00631E93" w:rsidP="00631E93">
            <w:pPr>
              <w:contextualSpacing/>
              <w:jc w:val="both"/>
              <w:rPr>
                <w:rFonts w:ascii="Times" w:hAnsi="Times" w:cs="Times"/>
                <w:sz w:val="20"/>
                <w:szCs w:val="20"/>
                <w:lang w:eastAsia="ko-KR"/>
              </w:rPr>
            </w:pPr>
            <w:r w:rsidRPr="00631E93">
              <w:rPr>
                <w:rFonts w:ascii="Times" w:hAnsi="Times" w:cs="Times"/>
                <w:sz w:val="20"/>
                <w:szCs w:val="20"/>
                <w:lang w:eastAsia="zh-CN"/>
              </w:rPr>
              <w:t>Response to Q</w:t>
            </w:r>
            <w:r w:rsidRPr="00631E93">
              <w:rPr>
                <w:rFonts w:ascii="Times" w:hAnsi="Times" w:cs="Times"/>
                <w:sz w:val="20"/>
                <w:szCs w:val="20"/>
                <w:lang w:eastAsia="ko-KR"/>
              </w:rPr>
              <w:t>4</w:t>
            </w:r>
            <w:r w:rsidRPr="00631E93">
              <w:rPr>
                <w:rFonts w:ascii="Times" w:hAnsi="Times" w:cs="Times"/>
                <w:sz w:val="20"/>
                <w:szCs w:val="20"/>
                <w:lang w:eastAsia="zh-CN"/>
              </w:rPr>
              <w:t xml:space="preserve"> </w:t>
            </w:r>
            <w:r w:rsidRPr="00631E93">
              <w:rPr>
                <w:rFonts w:ascii="Times" w:hAnsi="Times" w:cs="Times"/>
                <w:sz w:val="20"/>
                <w:szCs w:val="20"/>
                <w:lang w:eastAsia="ko-KR"/>
              </w:rPr>
              <w:t xml:space="preserve">(What is the spatial relation between the always-on SSB and OD-SSB?) </w:t>
            </w:r>
            <w:r w:rsidRPr="00631E93">
              <w:rPr>
                <w:rFonts w:ascii="Times" w:hAnsi="Times" w:cs="Times"/>
                <w:sz w:val="20"/>
                <w:szCs w:val="20"/>
                <w:lang w:eastAsia="zh-CN"/>
              </w:rPr>
              <w:t>of Obj.1</w:t>
            </w:r>
            <w:r w:rsidRPr="00631E93">
              <w:rPr>
                <w:rFonts w:ascii="Times" w:hAnsi="Times" w:cs="Times"/>
                <w:sz w:val="20"/>
                <w:szCs w:val="20"/>
                <w:lang w:eastAsia="ko-KR"/>
              </w:rPr>
              <w:t>:</w:t>
            </w:r>
          </w:p>
          <w:p w14:paraId="3E53BECB" w14:textId="77777777" w:rsidR="00631E93" w:rsidRPr="00631E93" w:rsidRDefault="00631E93" w:rsidP="00631E93">
            <w:pPr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jc w:val="both"/>
              <w:rPr>
                <w:rFonts w:ascii="Times" w:eastAsia="Malgun Gothic" w:hAnsi="Times" w:cs="Times"/>
                <w:sz w:val="20"/>
                <w:szCs w:val="20"/>
                <w:lang w:eastAsia="zh-CN"/>
              </w:rPr>
            </w:pPr>
            <w:r w:rsidRPr="00631E93">
              <w:rPr>
                <w:rFonts w:ascii="Times" w:hAnsi="Times" w:cs="Times"/>
                <w:sz w:val="20"/>
                <w:szCs w:val="20"/>
                <w:lang w:eastAsia="zh-CN"/>
              </w:rPr>
              <w:t>SS</w:t>
            </w:r>
            <w:r w:rsidRPr="00631E93">
              <w:rPr>
                <w:rFonts w:ascii="Times" w:hAnsi="Times" w:cs="Times"/>
                <w:sz w:val="20"/>
                <w:szCs w:val="20"/>
                <w:lang w:eastAsia="ko-KR"/>
              </w:rPr>
              <w:t>/P</w:t>
            </w:r>
            <w:r w:rsidRPr="00631E93">
              <w:rPr>
                <w:rFonts w:ascii="Times" w:hAnsi="Times" w:cs="Times"/>
                <w:sz w:val="20"/>
                <w:szCs w:val="20"/>
                <w:lang w:eastAsia="zh-CN"/>
              </w:rPr>
              <w:t>B</w:t>
            </w:r>
            <w:r w:rsidRPr="00631E93">
              <w:rPr>
                <w:rFonts w:ascii="Times" w:hAnsi="Times" w:cs="Times"/>
                <w:sz w:val="20"/>
                <w:szCs w:val="20"/>
                <w:lang w:eastAsia="ko-KR"/>
              </w:rPr>
              <w:t>CH block</w:t>
            </w:r>
            <w:r w:rsidRPr="00631E93">
              <w:rPr>
                <w:rFonts w:ascii="Times" w:hAnsi="Times" w:cs="Times"/>
                <w:sz w:val="20"/>
                <w:szCs w:val="20"/>
                <w:lang w:eastAsia="zh-CN"/>
              </w:rPr>
              <w:t xml:space="preserve">s </w:t>
            </w:r>
            <w:r w:rsidRPr="00631E93">
              <w:rPr>
                <w:rFonts w:ascii="Times" w:hAnsi="Times" w:cs="Times"/>
                <w:sz w:val="20"/>
                <w:szCs w:val="20"/>
                <w:lang w:eastAsia="ko-KR"/>
              </w:rPr>
              <w:t xml:space="preserve">with the same SSB indexes for always-on SSB and on-demand SSB </w:t>
            </w:r>
            <w:r w:rsidRPr="00631E93">
              <w:rPr>
                <w:rFonts w:ascii="Times" w:hAnsi="Times" w:cs="Times"/>
                <w:sz w:val="20"/>
                <w:szCs w:val="20"/>
                <w:lang w:eastAsia="zh-CN"/>
              </w:rPr>
              <w:t>are quasi co-located</w:t>
            </w:r>
            <w:r w:rsidRPr="00631E93">
              <w:rPr>
                <w:rFonts w:ascii="Times" w:hAnsi="Times" w:cs="Times"/>
                <w:sz w:val="20"/>
                <w:szCs w:val="20"/>
                <w:lang w:eastAsia="ko-KR"/>
              </w:rPr>
              <w:t xml:space="preserve"> with respect to Doppler spread, Doppler shift, average gain, average delay, delay spread, and when applicable, spatial RX parameters</w:t>
            </w:r>
            <w:r w:rsidRPr="00631E93">
              <w:rPr>
                <w:rFonts w:ascii="Times" w:hAnsi="Times" w:cs="Times"/>
                <w:sz w:val="20"/>
                <w:szCs w:val="20"/>
                <w:lang w:eastAsia="zh-CN"/>
              </w:rPr>
              <w:t>.</w:t>
            </w:r>
          </w:p>
          <w:p w14:paraId="2DCB5733" w14:textId="77777777" w:rsidR="00631E93" w:rsidRPr="00631E93" w:rsidRDefault="00631E93" w:rsidP="00631E93">
            <w:pPr>
              <w:numPr>
                <w:ilvl w:val="1"/>
                <w:numId w:val="37"/>
              </w:numPr>
              <w:spacing w:after="0" w:line="240" w:lineRule="auto"/>
              <w:ind w:left="1440"/>
              <w:contextualSpacing/>
              <w:jc w:val="both"/>
              <w:rPr>
                <w:rFonts w:ascii="Times" w:eastAsia="Malgun Gothic" w:hAnsi="Times" w:cs="Times"/>
                <w:sz w:val="20"/>
                <w:szCs w:val="20"/>
                <w:lang w:eastAsia="zh-CN"/>
              </w:rPr>
            </w:pPr>
            <w:r w:rsidRPr="00631E93">
              <w:rPr>
                <w:rFonts w:ascii="Times" w:hAnsi="Times" w:cs="Times"/>
                <w:sz w:val="20"/>
                <w:szCs w:val="20"/>
                <w:lang w:eastAsia="zh-CN"/>
              </w:rPr>
              <w:lastRenderedPageBreak/>
              <w:t xml:space="preserve">Applies at least for the case when the </w:t>
            </w:r>
            <w:proofErr w:type="spellStart"/>
            <w:r w:rsidRPr="00631E93">
              <w:rPr>
                <w:rFonts w:ascii="Times" w:hAnsi="Times" w:cs="Times"/>
                <w:sz w:val="20"/>
                <w:szCs w:val="20"/>
                <w:lang w:eastAsia="zh-CN"/>
              </w:rPr>
              <w:t>centre</w:t>
            </w:r>
            <w:proofErr w:type="spellEnd"/>
            <w:r w:rsidRPr="00631E93">
              <w:rPr>
                <w:rFonts w:ascii="Times" w:hAnsi="Times" w:cs="Times"/>
                <w:sz w:val="20"/>
                <w:szCs w:val="20"/>
                <w:lang w:eastAsia="zh-CN"/>
              </w:rPr>
              <w:t xml:space="preserve"> frequency locations of always-on SSB and OD-SSB is same</w:t>
            </w:r>
          </w:p>
          <w:p w14:paraId="6CDD171E" w14:textId="77777777" w:rsidR="00631E93" w:rsidRPr="00631E93" w:rsidRDefault="00631E93" w:rsidP="00631E93">
            <w:pPr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jc w:val="both"/>
              <w:rPr>
                <w:rFonts w:ascii="Times" w:eastAsia="Malgun Gothic" w:hAnsi="Times" w:cs="Times"/>
                <w:sz w:val="20"/>
                <w:szCs w:val="20"/>
                <w:lang w:eastAsia="zh-CN"/>
              </w:rPr>
            </w:pPr>
            <w:r w:rsidRPr="00631E93">
              <w:rPr>
                <w:rFonts w:ascii="Times" w:hAnsi="Times" w:cs="Times"/>
                <w:sz w:val="20"/>
                <w:szCs w:val="20"/>
                <w:lang w:eastAsia="ko-KR"/>
              </w:rPr>
              <w:t xml:space="preserve">When a signal/channel is configured to be </w:t>
            </w:r>
            <w:proofErr w:type="spellStart"/>
            <w:r w:rsidRPr="00631E93">
              <w:rPr>
                <w:rFonts w:ascii="Times" w:hAnsi="Times" w:cs="Times"/>
                <w:sz w:val="20"/>
                <w:szCs w:val="20"/>
                <w:lang w:eastAsia="ko-KR"/>
              </w:rPr>
              <w:t>QCLed</w:t>
            </w:r>
            <w:proofErr w:type="spellEnd"/>
            <w:r w:rsidRPr="00631E93">
              <w:rPr>
                <w:rFonts w:ascii="Times" w:hAnsi="Times" w:cs="Times"/>
                <w:sz w:val="20"/>
                <w:szCs w:val="20"/>
                <w:lang w:eastAsia="ko-KR"/>
              </w:rPr>
              <w:t xml:space="preserve"> with a SSB index, the signal/channel is </w:t>
            </w:r>
            <w:proofErr w:type="spellStart"/>
            <w:r w:rsidRPr="00631E93">
              <w:rPr>
                <w:rFonts w:ascii="Times" w:hAnsi="Times" w:cs="Times"/>
                <w:sz w:val="20"/>
                <w:szCs w:val="20"/>
                <w:lang w:eastAsia="ko-KR"/>
              </w:rPr>
              <w:t>QCLed</w:t>
            </w:r>
            <w:proofErr w:type="spellEnd"/>
            <w:r w:rsidRPr="00631E93">
              <w:rPr>
                <w:rFonts w:ascii="Times" w:hAnsi="Times" w:cs="Times"/>
                <w:sz w:val="20"/>
                <w:szCs w:val="20"/>
                <w:lang w:eastAsia="ko-KR"/>
              </w:rPr>
              <w:t xml:space="preserve"> with the same SSB index of always-</w:t>
            </w:r>
            <w:r w:rsidRPr="00631E93">
              <w:rPr>
                <w:rFonts w:ascii="Times" w:eastAsia="Malgun Gothic" w:hAnsi="Times" w:cs="Times"/>
                <w:sz w:val="20"/>
                <w:szCs w:val="20"/>
                <w:lang w:eastAsia="ko-KR"/>
              </w:rPr>
              <w:t>on SSB and on-demand SSB (if transmitted) with the same QCL parameters according to existing specifications</w:t>
            </w:r>
          </w:p>
          <w:p w14:paraId="78CCC0B2" w14:textId="77777777" w:rsidR="00631E93" w:rsidRPr="00631E93" w:rsidRDefault="00631E93" w:rsidP="00631E93">
            <w:pPr>
              <w:pStyle w:val="ListParagraph"/>
              <w:numPr>
                <w:ilvl w:val="1"/>
                <w:numId w:val="37"/>
              </w:numPr>
              <w:spacing w:after="0" w:line="240" w:lineRule="auto"/>
              <w:ind w:left="1440"/>
              <w:jc w:val="left"/>
              <w:rPr>
                <w:rFonts w:ascii="Times" w:eastAsia="Malgun Gothic" w:hAnsi="Times" w:cs="Times"/>
                <w:sz w:val="20"/>
                <w:szCs w:val="20"/>
                <w:lang w:eastAsia="zh-CN"/>
              </w:rPr>
            </w:pPr>
            <w:r w:rsidRPr="00631E93">
              <w:rPr>
                <w:rFonts w:ascii="Times" w:eastAsia="Malgun Gothic" w:hAnsi="Times" w:cs="Times"/>
                <w:sz w:val="20"/>
                <w:szCs w:val="20"/>
                <w:lang w:eastAsia="zh-CN"/>
              </w:rPr>
              <w:t xml:space="preserve">Applies at least for the case when the </w:t>
            </w:r>
            <w:proofErr w:type="spellStart"/>
            <w:r w:rsidRPr="00631E93">
              <w:rPr>
                <w:rFonts w:ascii="Times" w:eastAsia="Malgun Gothic" w:hAnsi="Times" w:cs="Times"/>
                <w:sz w:val="20"/>
                <w:szCs w:val="20"/>
                <w:lang w:eastAsia="zh-CN"/>
              </w:rPr>
              <w:t>centre</w:t>
            </w:r>
            <w:proofErr w:type="spellEnd"/>
            <w:r w:rsidRPr="00631E93">
              <w:rPr>
                <w:rFonts w:ascii="Times" w:eastAsia="Malgun Gothic" w:hAnsi="Times" w:cs="Times"/>
                <w:sz w:val="20"/>
                <w:szCs w:val="20"/>
                <w:lang w:eastAsia="zh-CN"/>
              </w:rPr>
              <w:t xml:space="preserve"> frequency locations of always-on SSB and OD-SSB is same</w:t>
            </w:r>
          </w:p>
          <w:p w14:paraId="620974F5" w14:textId="77777777" w:rsidR="00631E93" w:rsidRPr="00631E93" w:rsidRDefault="00631E93" w:rsidP="00631E93">
            <w:pPr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jc w:val="both"/>
              <w:rPr>
                <w:rFonts w:ascii="Times" w:hAnsi="Times" w:cs="Times"/>
                <w:sz w:val="20"/>
                <w:szCs w:val="20"/>
                <w:lang w:eastAsia="ko-KR"/>
              </w:rPr>
            </w:pPr>
            <w:r w:rsidRPr="00631E93">
              <w:rPr>
                <w:rFonts w:ascii="Times" w:hAnsi="Times" w:cs="Times"/>
                <w:sz w:val="20"/>
                <w:szCs w:val="20"/>
                <w:lang w:eastAsia="ko-KR"/>
              </w:rPr>
              <w:t>At least the case where SSB indices within on-demand SSB burst are identical to SSB indices within always-on SSB burst is supported. RAN1 is discussing whether to support the case where SSB indices within on-demand SSB burst can be subset of SSB indices within always-on SSB burst.</w:t>
            </w:r>
          </w:p>
          <w:p w14:paraId="12DC0BBB" w14:textId="77777777" w:rsidR="00631E93" w:rsidRPr="00631E93" w:rsidRDefault="00631E93" w:rsidP="00631E93">
            <w:pPr>
              <w:rPr>
                <w:rFonts w:ascii="Times" w:hAnsi="Times" w:cs="Times"/>
                <w:sz w:val="20"/>
                <w:szCs w:val="20"/>
                <w:lang w:eastAsia="x-none"/>
              </w:rPr>
            </w:pPr>
          </w:p>
          <w:p w14:paraId="1EBAADFF" w14:textId="77777777" w:rsidR="00631E93" w:rsidRPr="00631E93" w:rsidRDefault="00631E93" w:rsidP="00631E93">
            <w:pPr>
              <w:rPr>
                <w:rFonts w:ascii="Times" w:hAnsi="Times" w:cs="Times"/>
                <w:b/>
                <w:bCs/>
                <w:sz w:val="20"/>
                <w:szCs w:val="20"/>
                <w:lang w:eastAsia="x-none"/>
              </w:rPr>
            </w:pPr>
            <w:r w:rsidRPr="00631E93">
              <w:rPr>
                <w:rFonts w:ascii="Times" w:hAnsi="Times" w:cs="Times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7AB1D7CA" w14:textId="77777777" w:rsidR="00631E93" w:rsidRPr="00631E93" w:rsidRDefault="00631E93" w:rsidP="00631E93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" w:eastAsia="Malgun Gothic" w:hAnsi="Times" w:cs="Times"/>
                <w:sz w:val="20"/>
                <w:szCs w:val="20"/>
              </w:rPr>
            </w:pPr>
            <w:r w:rsidRPr="00631E93">
              <w:rPr>
                <w:rFonts w:ascii="Times" w:hAnsi="Times" w:cs="Times"/>
                <w:sz w:val="20"/>
                <w:szCs w:val="20"/>
                <w:lang w:eastAsia="ko-KR"/>
              </w:rPr>
              <w:t>For</w:t>
            </w:r>
            <w:r w:rsidRPr="00631E93">
              <w:rPr>
                <w:rFonts w:ascii="Times" w:hAnsi="Times" w:cs="Times"/>
                <w:sz w:val="20"/>
                <w:szCs w:val="20"/>
              </w:rPr>
              <w:t xml:space="preserve"> a cell supporting on-demand SSB </w:t>
            </w:r>
            <w:proofErr w:type="spellStart"/>
            <w:r w:rsidRPr="00631E93">
              <w:rPr>
                <w:rFonts w:ascii="Times" w:hAnsi="Times" w:cs="Times"/>
                <w:sz w:val="20"/>
                <w:szCs w:val="20"/>
              </w:rPr>
              <w:t>SCell</w:t>
            </w:r>
            <w:proofErr w:type="spellEnd"/>
            <w:r w:rsidRPr="00631E93">
              <w:rPr>
                <w:rFonts w:ascii="Times" w:hAnsi="Times" w:cs="Times"/>
                <w:sz w:val="20"/>
                <w:szCs w:val="20"/>
              </w:rPr>
              <w:t xml:space="preserve"> operation</w:t>
            </w:r>
            <w:r w:rsidRPr="00631E93">
              <w:rPr>
                <w:rFonts w:ascii="Times" w:hAnsi="Times" w:cs="Times"/>
                <w:sz w:val="20"/>
                <w:szCs w:val="20"/>
                <w:lang w:eastAsia="ko-KR"/>
              </w:rPr>
              <w:t xml:space="preserve">, support to configure </w:t>
            </w:r>
            <w:r w:rsidRPr="00631E93">
              <w:rPr>
                <w:rFonts w:ascii="Times" w:eastAsia="Malgun Gothic" w:hAnsi="Times" w:cs="Times"/>
                <w:sz w:val="20"/>
                <w:szCs w:val="20"/>
                <w:lang w:eastAsia="ko-KR"/>
              </w:rPr>
              <w:t xml:space="preserve">time domain location of on-demand SSB per on-demand SSB periodicity </w:t>
            </w:r>
            <w:r w:rsidRPr="00631E93">
              <w:rPr>
                <w:rFonts w:ascii="Times" w:hAnsi="Times" w:cs="Times"/>
                <w:sz w:val="20"/>
                <w:szCs w:val="20"/>
                <w:lang w:eastAsia="ko-KR"/>
              </w:rPr>
              <w:t>by RRC for both Case #1 and Case #2.</w:t>
            </w:r>
          </w:p>
          <w:p w14:paraId="13B05D84" w14:textId="77777777" w:rsidR="00631E93" w:rsidRPr="00631E93" w:rsidRDefault="00631E93" w:rsidP="00631E93">
            <w:pPr>
              <w:pStyle w:val="ListParagraph"/>
              <w:numPr>
                <w:ilvl w:val="1"/>
                <w:numId w:val="37"/>
              </w:numPr>
              <w:spacing w:after="0" w:line="240" w:lineRule="auto"/>
              <w:ind w:left="1440"/>
              <w:contextualSpacing/>
              <w:rPr>
                <w:rFonts w:ascii="Times" w:eastAsia="Malgun Gothic" w:hAnsi="Times" w:cs="Times"/>
                <w:sz w:val="20"/>
                <w:szCs w:val="20"/>
              </w:rPr>
            </w:pPr>
            <w:r w:rsidRPr="00631E93">
              <w:rPr>
                <w:rFonts w:ascii="Times" w:eastAsia="Malgun Gothic" w:hAnsi="Times" w:cs="Times"/>
                <w:sz w:val="20"/>
                <w:szCs w:val="20"/>
                <w:lang w:eastAsia="ko-KR"/>
              </w:rPr>
              <w:t xml:space="preserve">For Case #1 (i.e., </w:t>
            </w:r>
            <w:r w:rsidRPr="00631E93">
              <w:rPr>
                <w:rFonts w:ascii="Times" w:hAnsi="Times" w:cs="Times"/>
                <w:sz w:val="20"/>
                <w:szCs w:val="20"/>
              </w:rPr>
              <w:t>No always-on SSB on the cell</w:t>
            </w:r>
            <w:r w:rsidRPr="00631E93">
              <w:rPr>
                <w:rFonts w:ascii="Times" w:hAnsi="Times" w:cs="Times"/>
                <w:sz w:val="20"/>
                <w:szCs w:val="20"/>
                <w:lang w:eastAsia="ko-KR"/>
              </w:rPr>
              <w:t>)</w:t>
            </w:r>
            <w:r w:rsidRPr="00631E93">
              <w:rPr>
                <w:rFonts w:ascii="Times" w:eastAsia="Malgun Gothic" w:hAnsi="Times" w:cs="Times"/>
                <w:sz w:val="20"/>
                <w:szCs w:val="20"/>
                <w:lang w:eastAsia="ko-KR"/>
              </w:rPr>
              <w:t>,</w:t>
            </w:r>
          </w:p>
          <w:p w14:paraId="7000519D" w14:textId="77777777" w:rsidR="00631E93" w:rsidRPr="00631E93" w:rsidRDefault="00631E93" w:rsidP="00631E93">
            <w:pPr>
              <w:pStyle w:val="ListParagraph"/>
              <w:numPr>
                <w:ilvl w:val="2"/>
                <w:numId w:val="37"/>
              </w:numPr>
              <w:spacing w:after="0" w:line="240" w:lineRule="auto"/>
              <w:ind w:left="2160"/>
              <w:contextualSpacing/>
              <w:rPr>
                <w:rFonts w:ascii="Times" w:eastAsia="Malgun Gothic" w:hAnsi="Times" w:cs="Times"/>
                <w:sz w:val="20"/>
                <w:szCs w:val="20"/>
              </w:rPr>
            </w:pPr>
            <w:r w:rsidRPr="00631E93">
              <w:rPr>
                <w:rFonts w:ascii="Times" w:hAnsi="Times" w:cs="Times"/>
                <w:sz w:val="20"/>
                <w:szCs w:val="20"/>
                <w:lang w:eastAsia="ko-KR"/>
              </w:rPr>
              <w:t>Based on two parameters, where one is to indicate SFN offset from a reference point and the other is to indicate half frame index</w:t>
            </w:r>
          </w:p>
          <w:p w14:paraId="5747EADF" w14:textId="77777777" w:rsidR="00631E93" w:rsidRPr="00631E93" w:rsidRDefault="00631E93" w:rsidP="00631E93">
            <w:pPr>
              <w:pStyle w:val="ListParagraph"/>
              <w:numPr>
                <w:ilvl w:val="3"/>
                <w:numId w:val="37"/>
              </w:numPr>
              <w:spacing w:after="0" w:line="240" w:lineRule="auto"/>
              <w:ind w:left="2880"/>
              <w:contextualSpacing/>
              <w:rPr>
                <w:rFonts w:ascii="Times" w:eastAsia="Malgun Gothic" w:hAnsi="Times" w:cs="Times"/>
                <w:sz w:val="20"/>
                <w:szCs w:val="20"/>
              </w:rPr>
            </w:pPr>
            <w:r w:rsidRPr="00631E93">
              <w:rPr>
                <w:rFonts w:ascii="Times" w:hAnsi="Times" w:cs="Times"/>
                <w:sz w:val="20"/>
                <w:szCs w:val="20"/>
                <w:lang w:eastAsia="ko-KR"/>
              </w:rPr>
              <w:t>The reference point is SFN which satisfies (SFN index *10) modulo (OD-SSB periodicity) = 0</w:t>
            </w:r>
          </w:p>
          <w:p w14:paraId="7D0A4A25" w14:textId="77777777" w:rsidR="00631E93" w:rsidRPr="00631E93" w:rsidRDefault="00631E93" w:rsidP="00631E93">
            <w:pPr>
              <w:pStyle w:val="ListParagraph"/>
              <w:numPr>
                <w:ilvl w:val="3"/>
                <w:numId w:val="37"/>
              </w:numPr>
              <w:spacing w:after="0" w:line="240" w:lineRule="auto"/>
              <w:ind w:left="2880"/>
              <w:contextualSpacing/>
              <w:rPr>
                <w:rFonts w:ascii="Times" w:eastAsia="Malgun Gothic" w:hAnsi="Times" w:cs="Times"/>
                <w:sz w:val="20"/>
                <w:szCs w:val="20"/>
              </w:rPr>
            </w:pPr>
            <w:r w:rsidRPr="00631E93">
              <w:rPr>
                <w:rFonts w:ascii="Times" w:eastAsia="Malgun Gothic" w:hAnsi="Times" w:cs="Times"/>
                <w:sz w:val="20"/>
                <w:szCs w:val="20"/>
                <w:lang w:eastAsia="ko-KR"/>
              </w:rPr>
              <w:t>If SFN offset parameter is NOT configured, UE assumes SFN offset set to 0.</w:t>
            </w:r>
          </w:p>
          <w:p w14:paraId="0ECB652E" w14:textId="77777777" w:rsidR="00631E93" w:rsidRPr="00631E93" w:rsidRDefault="00631E93" w:rsidP="00631E93">
            <w:pPr>
              <w:pStyle w:val="ListParagraph"/>
              <w:numPr>
                <w:ilvl w:val="3"/>
                <w:numId w:val="37"/>
              </w:numPr>
              <w:spacing w:after="0" w:line="240" w:lineRule="auto"/>
              <w:ind w:left="2880"/>
              <w:contextualSpacing/>
              <w:rPr>
                <w:rFonts w:ascii="Times" w:eastAsia="Malgun Gothic" w:hAnsi="Times" w:cs="Times"/>
                <w:sz w:val="20"/>
                <w:szCs w:val="20"/>
              </w:rPr>
            </w:pPr>
            <w:r w:rsidRPr="00631E93">
              <w:rPr>
                <w:rFonts w:ascii="Times" w:eastAsia="Malgun Gothic" w:hAnsi="Times" w:cs="Times"/>
                <w:sz w:val="20"/>
                <w:szCs w:val="20"/>
                <w:lang w:eastAsia="ko-KR"/>
              </w:rPr>
              <w:t>If half frame index parameter is NOT configured, UE assumes half frame index set to 0.</w:t>
            </w:r>
          </w:p>
          <w:p w14:paraId="2BF55361" w14:textId="77777777" w:rsidR="00631E93" w:rsidRPr="00631E93" w:rsidRDefault="00631E93" w:rsidP="00631E93">
            <w:pPr>
              <w:pStyle w:val="ListParagraph"/>
              <w:numPr>
                <w:ilvl w:val="3"/>
                <w:numId w:val="37"/>
              </w:numPr>
              <w:spacing w:after="0" w:line="240" w:lineRule="auto"/>
              <w:ind w:left="2880"/>
              <w:contextualSpacing/>
              <w:rPr>
                <w:rFonts w:ascii="Times" w:eastAsia="Malgun Gothic" w:hAnsi="Times" w:cs="Times"/>
                <w:sz w:val="20"/>
                <w:szCs w:val="20"/>
              </w:rPr>
            </w:pPr>
            <w:r w:rsidRPr="00631E93">
              <w:rPr>
                <w:rFonts w:ascii="Times" w:eastAsia="Malgun Gothic" w:hAnsi="Times" w:cs="Times"/>
                <w:sz w:val="20"/>
                <w:szCs w:val="20"/>
                <w:lang w:eastAsia="ko-KR"/>
              </w:rPr>
              <w:t xml:space="preserve">The value range of SFN offset is 0 to 15 unless longer periodicity for on-demand SSB than 160 </w:t>
            </w:r>
            <w:proofErr w:type="spellStart"/>
            <w:r w:rsidRPr="00631E93">
              <w:rPr>
                <w:rFonts w:ascii="Times" w:eastAsia="Malgun Gothic" w:hAnsi="Times" w:cs="Times"/>
                <w:sz w:val="20"/>
                <w:szCs w:val="20"/>
                <w:lang w:eastAsia="ko-KR"/>
              </w:rPr>
              <w:t>ms</w:t>
            </w:r>
            <w:proofErr w:type="spellEnd"/>
            <w:r w:rsidRPr="00631E93">
              <w:rPr>
                <w:rFonts w:ascii="Times" w:eastAsia="Malgun Gothic" w:hAnsi="Times" w:cs="Times"/>
                <w:sz w:val="20"/>
                <w:szCs w:val="20"/>
                <w:lang w:eastAsia="ko-KR"/>
              </w:rPr>
              <w:t xml:space="preserve"> is introduced.</w:t>
            </w:r>
          </w:p>
          <w:p w14:paraId="7D8C7685" w14:textId="77777777" w:rsidR="00631E93" w:rsidRPr="00631E93" w:rsidRDefault="00631E93" w:rsidP="00631E93">
            <w:pPr>
              <w:pStyle w:val="ListParagraph"/>
              <w:numPr>
                <w:ilvl w:val="3"/>
                <w:numId w:val="37"/>
              </w:numPr>
              <w:spacing w:after="0" w:line="240" w:lineRule="auto"/>
              <w:ind w:left="2880"/>
              <w:contextualSpacing/>
              <w:rPr>
                <w:rFonts w:ascii="Times" w:eastAsia="Malgun Gothic" w:hAnsi="Times" w:cs="Times"/>
                <w:sz w:val="20"/>
                <w:szCs w:val="20"/>
              </w:rPr>
            </w:pPr>
            <w:r w:rsidRPr="00631E93">
              <w:rPr>
                <w:rFonts w:ascii="Times" w:eastAsia="Malgun Gothic" w:hAnsi="Times" w:cs="Times"/>
                <w:sz w:val="20"/>
                <w:szCs w:val="20"/>
                <w:lang w:eastAsia="ko-KR"/>
              </w:rPr>
              <w:t>The value range of half frame index is 0 or 1.</w:t>
            </w:r>
          </w:p>
          <w:p w14:paraId="10ABB4B2" w14:textId="77777777" w:rsidR="00631E93" w:rsidRPr="00631E93" w:rsidRDefault="00631E93" w:rsidP="00631E93">
            <w:pPr>
              <w:pStyle w:val="ListParagraph"/>
              <w:numPr>
                <w:ilvl w:val="1"/>
                <w:numId w:val="37"/>
              </w:numPr>
              <w:spacing w:after="0" w:line="240" w:lineRule="auto"/>
              <w:ind w:left="1440"/>
              <w:contextualSpacing/>
              <w:rPr>
                <w:rFonts w:ascii="Times" w:eastAsia="Malgun Gothic" w:hAnsi="Times" w:cs="Times"/>
                <w:sz w:val="20"/>
                <w:szCs w:val="20"/>
              </w:rPr>
            </w:pPr>
            <w:r w:rsidRPr="00631E93">
              <w:rPr>
                <w:rFonts w:ascii="Times" w:hAnsi="Times" w:cs="Times"/>
                <w:sz w:val="20"/>
                <w:szCs w:val="20"/>
                <w:lang w:eastAsia="ko-KR"/>
              </w:rPr>
              <w:t xml:space="preserve">For Case #2 (i.e., </w:t>
            </w:r>
            <w:r w:rsidRPr="00631E93">
              <w:rPr>
                <w:rFonts w:ascii="Times" w:hAnsi="Times" w:cs="Times"/>
                <w:sz w:val="20"/>
                <w:szCs w:val="20"/>
              </w:rPr>
              <w:t>Always-on SSB is periodically transmitted on the cell</w:t>
            </w:r>
            <w:r w:rsidRPr="00631E93">
              <w:rPr>
                <w:rFonts w:ascii="Times" w:hAnsi="Times" w:cs="Times"/>
                <w:sz w:val="20"/>
                <w:szCs w:val="20"/>
                <w:lang w:eastAsia="ko-KR"/>
              </w:rPr>
              <w:t xml:space="preserve">), </w:t>
            </w:r>
            <w:r w:rsidRPr="00631E93">
              <w:rPr>
                <w:rFonts w:ascii="Times" w:eastAsia="Malgun Gothic" w:hAnsi="Times" w:cs="Times"/>
                <w:sz w:val="20"/>
                <w:szCs w:val="20"/>
                <w:lang w:eastAsia="ko-KR"/>
              </w:rPr>
              <w:t>down-select one of the following alternatives.</w:t>
            </w:r>
          </w:p>
          <w:p w14:paraId="263FC531" w14:textId="77777777" w:rsidR="00631E93" w:rsidRPr="00631E93" w:rsidRDefault="00631E93" w:rsidP="00631E93">
            <w:pPr>
              <w:pStyle w:val="ListParagraph"/>
              <w:numPr>
                <w:ilvl w:val="2"/>
                <w:numId w:val="37"/>
              </w:numPr>
              <w:spacing w:after="0" w:line="240" w:lineRule="auto"/>
              <w:ind w:left="2160"/>
              <w:contextualSpacing/>
              <w:rPr>
                <w:rFonts w:ascii="Times" w:hAnsi="Times" w:cs="Times"/>
                <w:sz w:val="20"/>
                <w:szCs w:val="20"/>
                <w:lang w:eastAsia="ko-KR"/>
              </w:rPr>
            </w:pPr>
            <w:r w:rsidRPr="00631E93">
              <w:rPr>
                <w:rFonts w:ascii="Times" w:hAnsi="Times" w:cs="Times"/>
                <w:sz w:val="20"/>
                <w:szCs w:val="20"/>
                <w:lang w:eastAsia="ko-KR"/>
              </w:rPr>
              <w:t>Alt A: Same as for Case #1</w:t>
            </w:r>
          </w:p>
          <w:p w14:paraId="777CA8F0" w14:textId="77777777" w:rsidR="00631E93" w:rsidRPr="00631E93" w:rsidRDefault="00631E93" w:rsidP="00631E93">
            <w:pPr>
              <w:pStyle w:val="ListParagraph"/>
              <w:numPr>
                <w:ilvl w:val="2"/>
                <w:numId w:val="37"/>
              </w:numPr>
              <w:spacing w:after="0" w:line="240" w:lineRule="auto"/>
              <w:ind w:left="2160"/>
              <w:contextualSpacing/>
              <w:rPr>
                <w:rFonts w:ascii="Times" w:eastAsia="Malgun Gothic" w:hAnsi="Times" w:cs="Times"/>
                <w:sz w:val="20"/>
                <w:szCs w:val="20"/>
              </w:rPr>
            </w:pPr>
            <w:r w:rsidRPr="00631E93">
              <w:rPr>
                <w:rFonts w:ascii="Times" w:hAnsi="Times" w:cs="Times"/>
                <w:sz w:val="20"/>
                <w:szCs w:val="20"/>
                <w:lang w:eastAsia="ko-KR"/>
              </w:rPr>
              <w:t xml:space="preserve">Alt B: Based on a single parameter which is to indicate the time offset between always-on SSB and on-demand SSB (e.g., </w:t>
            </w:r>
            <w:proofErr w:type="gramStart"/>
            <w:r w:rsidRPr="00631E93">
              <w:rPr>
                <w:rFonts w:ascii="Times" w:hAnsi="Times" w:cs="Times"/>
                <w:sz w:val="20"/>
                <w:szCs w:val="20"/>
                <w:lang w:eastAsia="ko-KR"/>
              </w:rPr>
              <w:t>similar to</w:t>
            </w:r>
            <w:proofErr w:type="gramEnd"/>
            <w:r w:rsidRPr="00631E93">
              <w:rPr>
                <w:rFonts w:ascii="Times" w:hAnsi="Times" w:cs="Times"/>
                <w:sz w:val="20"/>
                <w:szCs w:val="20"/>
                <w:lang w:eastAsia="ko-KR"/>
              </w:rPr>
              <w:t xml:space="preserve"> </w:t>
            </w:r>
            <w:proofErr w:type="spellStart"/>
            <w:r w:rsidRPr="00631E93">
              <w:rPr>
                <w:rFonts w:ascii="Times" w:hAnsi="Times" w:cs="Times"/>
                <w:i/>
                <w:iCs/>
                <w:sz w:val="20"/>
                <w:szCs w:val="20"/>
                <w:lang w:eastAsia="ko-KR"/>
              </w:rPr>
              <w:t>ssb-TimeOffset</w:t>
            </w:r>
            <w:proofErr w:type="spellEnd"/>
            <w:r w:rsidRPr="00631E93">
              <w:rPr>
                <w:rFonts w:ascii="Times" w:hAnsi="Times" w:cs="Times"/>
                <w:sz w:val="20"/>
                <w:szCs w:val="20"/>
                <w:lang w:eastAsia="ko-KR"/>
              </w:rPr>
              <w:t>)</w:t>
            </w:r>
          </w:p>
          <w:p w14:paraId="0469EB9D" w14:textId="77777777" w:rsidR="00631E93" w:rsidRPr="00631E93" w:rsidRDefault="00631E93" w:rsidP="00631E93">
            <w:pPr>
              <w:spacing w:line="256" w:lineRule="auto"/>
              <w:contextualSpacing/>
              <w:jc w:val="both"/>
              <w:rPr>
                <w:rFonts w:ascii="Times" w:eastAsia="Malgun Gothic" w:hAnsi="Times" w:cs="Times"/>
                <w:sz w:val="20"/>
                <w:szCs w:val="20"/>
              </w:rPr>
            </w:pPr>
          </w:p>
          <w:p w14:paraId="6E809337" w14:textId="77777777" w:rsidR="00631E93" w:rsidRPr="00631E93" w:rsidRDefault="00631E93" w:rsidP="00631E93">
            <w:pPr>
              <w:rPr>
                <w:rFonts w:ascii="Times" w:hAnsi="Times" w:cs="Times"/>
                <w:b/>
                <w:bCs/>
                <w:sz w:val="20"/>
                <w:szCs w:val="20"/>
                <w:lang w:eastAsia="x-none"/>
              </w:rPr>
            </w:pPr>
            <w:r w:rsidRPr="00631E93">
              <w:rPr>
                <w:rFonts w:ascii="Times" w:hAnsi="Times" w:cs="Times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559C9320" w14:textId="77777777" w:rsidR="00631E93" w:rsidRPr="00631E93" w:rsidRDefault="00631E93" w:rsidP="00631E93">
            <w:pPr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jc w:val="both"/>
              <w:rPr>
                <w:rFonts w:ascii="Times" w:eastAsiaTheme="minorEastAsia" w:hAnsi="Times" w:cs="Times"/>
                <w:sz w:val="20"/>
                <w:szCs w:val="20"/>
                <w:lang w:eastAsia="ko-KR"/>
              </w:rPr>
            </w:pPr>
            <w:r w:rsidRPr="00631E93">
              <w:rPr>
                <w:rFonts w:ascii="Times" w:eastAsiaTheme="minorEastAsia" w:hAnsi="Times" w:cs="Times"/>
                <w:sz w:val="20"/>
                <w:szCs w:val="20"/>
                <w:lang w:eastAsia="ko-KR"/>
              </w:rPr>
              <w:t xml:space="preserve">New periodicity value for on-demand SSB other than the legacy values (i.e., 5 </w:t>
            </w:r>
            <w:proofErr w:type="spellStart"/>
            <w:r w:rsidRPr="00631E93">
              <w:rPr>
                <w:rFonts w:ascii="Times" w:eastAsiaTheme="minorEastAsia" w:hAnsi="Times" w:cs="Times"/>
                <w:sz w:val="20"/>
                <w:szCs w:val="20"/>
                <w:lang w:eastAsia="ko-KR"/>
              </w:rPr>
              <w:t>ms</w:t>
            </w:r>
            <w:proofErr w:type="spellEnd"/>
            <w:r w:rsidRPr="00631E93">
              <w:rPr>
                <w:rFonts w:ascii="Times" w:eastAsiaTheme="minorEastAsia" w:hAnsi="Times" w:cs="Times"/>
                <w:sz w:val="20"/>
                <w:szCs w:val="20"/>
                <w:lang w:eastAsia="ko-KR"/>
              </w:rPr>
              <w:t xml:space="preserve">, 10 </w:t>
            </w:r>
            <w:proofErr w:type="spellStart"/>
            <w:r w:rsidRPr="00631E93">
              <w:rPr>
                <w:rFonts w:ascii="Times" w:eastAsiaTheme="minorEastAsia" w:hAnsi="Times" w:cs="Times"/>
                <w:sz w:val="20"/>
                <w:szCs w:val="20"/>
                <w:lang w:eastAsia="ko-KR"/>
              </w:rPr>
              <w:t>ms</w:t>
            </w:r>
            <w:proofErr w:type="spellEnd"/>
            <w:r w:rsidRPr="00631E93">
              <w:rPr>
                <w:rFonts w:ascii="Times" w:eastAsiaTheme="minorEastAsia" w:hAnsi="Times" w:cs="Times"/>
                <w:sz w:val="20"/>
                <w:szCs w:val="20"/>
                <w:lang w:eastAsia="ko-KR"/>
              </w:rPr>
              <w:t xml:space="preserve">, 20 </w:t>
            </w:r>
            <w:proofErr w:type="spellStart"/>
            <w:r w:rsidRPr="00631E93">
              <w:rPr>
                <w:rFonts w:ascii="Times" w:eastAsiaTheme="minorEastAsia" w:hAnsi="Times" w:cs="Times"/>
                <w:sz w:val="20"/>
                <w:szCs w:val="20"/>
                <w:lang w:eastAsia="ko-KR"/>
              </w:rPr>
              <w:t>ms</w:t>
            </w:r>
            <w:proofErr w:type="spellEnd"/>
            <w:r w:rsidRPr="00631E93">
              <w:rPr>
                <w:rFonts w:ascii="Times" w:eastAsiaTheme="minorEastAsia" w:hAnsi="Times" w:cs="Times"/>
                <w:sz w:val="20"/>
                <w:szCs w:val="20"/>
                <w:lang w:eastAsia="ko-KR"/>
              </w:rPr>
              <w:t xml:space="preserve">, 40 </w:t>
            </w:r>
            <w:proofErr w:type="spellStart"/>
            <w:r w:rsidRPr="00631E93">
              <w:rPr>
                <w:rFonts w:ascii="Times" w:eastAsiaTheme="minorEastAsia" w:hAnsi="Times" w:cs="Times"/>
                <w:sz w:val="20"/>
                <w:szCs w:val="20"/>
                <w:lang w:eastAsia="ko-KR"/>
              </w:rPr>
              <w:t>ms</w:t>
            </w:r>
            <w:proofErr w:type="spellEnd"/>
            <w:r w:rsidRPr="00631E93">
              <w:rPr>
                <w:rFonts w:ascii="Times" w:eastAsiaTheme="minorEastAsia" w:hAnsi="Times" w:cs="Times"/>
                <w:sz w:val="20"/>
                <w:szCs w:val="20"/>
                <w:lang w:eastAsia="ko-KR"/>
              </w:rPr>
              <w:t xml:space="preserve">, 80 </w:t>
            </w:r>
            <w:proofErr w:type="spellStart"/>
            <w:r w:rsidRPr="00631E93">
              <w:rPr>
                <w:rFonts w:ascii="Times" w:eastAsiaTheme="minorEastAsia" w:hAnsi="Times" w:cs="Times"/>
                <w:sz w:val="20"/>
                <w:szCs w:val="20"/>
                <w:lang w:eastAsia="ko-KR"/>
              </w:rPr>
              <w:t>ms</w:t>
            </w:r>
            <w:proofErr w:type="spellEnd"/>
            <w:r w:rsidRPr="00631E93">
              <w:rPr>
                <w:rFonts w:ascii="Times" w:eastAsiaTheme="minorEastAsia" w:hAnsi="Times" w:cs="Times"/>
                <w:sz w:val="20"/>
                <w:szCs w:val="20"/>
                <w:lang w:eastAsia="ko-KR"/>
              </w:rPr>
              <w:t xml:space="preserve">, or 160 </w:t>
            </w:r>
            <w:proofErr w:type="spellStart"/>
            <w:r w:rsidRPr="00631E93">
              <w:rPr>
                <w:rFonts w:ascii="Times" w:eastAsiaTheme="minorEastAsia" w:hAnsi="Times" w:cs="Times"/>
                <w:sz w:val="20"/>
                <w:szCs w:val="20"/>
                <w:lang w:eastAsia="ko-KR"/>
              </w:rPr>
              <w:t>ms</w:t>
            </w:r>
            <w:proofErr w:type="spellEnd"/>
            <w:r w:rsidRPr="00631E93">
              <w:rPr>
                <w:rFonts w:ascii="Times" w:eastAsiaTheme="minorEastAsia" w:hAnsi="Times" w:cs="Times"/>
                <w:sz w:val="20"/>
                <w:szCs w:val="20"/>
                <w:lang w:eastAsia="ko-KR"/>
              </w:rPr>
              <w:t>) is NOT introduced in Rel-19.</w:t>
            </w:r>
          </w:p>
          <w:p w14:paraId="72C50D10" w14:textId="77777777" w:rsidR="00631E93" w:rsidRPr="00631E93" w:rsidRDefault="00631E93" w:rsidP="00631E93">
            <w:pPr>
              <w:rPr>
                <w:rFonts w:ascii="Times" w:hAnsi="Times" w:cs="Times"/>
                <w:sz w:val="20"/>
                <w:szCs w:val="20"/>
                <w:lang w:eastAsia="x-none"/>
              </w:rPr>
            </w:pPr>
          </w:p>
          <w:p w14:paraId="0C9301DF" w14:textId="77777777" w:rsidR="00631E93" w:rsidRPr="00631E93" w:rsidRDefault="00631E93" w:rsidP="00631E93">
            <w:pPr>
              <w:rPr>
                <w:rFonts w:ascii="Times" w:hAnsi="Times" w:cs="Times"/>
                <w:b/>
                <w:bCs/>
                <w:sz w:val="20"/>
                <w:szCs w:val="20"/>
                <w:lang w:eastAsia="x-none"/>
              </w:rPr>
            </w:pPr>
            <w:r w:rsidRPr="00631E93">
              <w:rPr>
                <w:rFonts w:ascii="Times" w:hAnsi="Times" w:cs="Times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7EBB8094" w14:textId="77777777" w:rsidR="00631E93" w:rsidRPr="00631E93" w:rsidRDefault="00631E93" w:rsidP="00631E93">
            <w:pPr>
              <w:contextualSpacing/>
              <w:jc w:val="both"/>
              <w:rPr>
                <w:rFonts w:ascii="Times" w:hAnsi="Times" w:cs="Times"/>
                <w:sz w:val="20"/>
                <w:szCs w:val="20"/>
                <w:lang w:eastAsia="ko-KR"/>
              </w:rPr>
            </w:pPr>
            <w:r w:rsidRPr="00631E93">
              <w:rPr>
                <w:rFonts w:ascii="Times" w:hAnsi="Times" w:cs="Times"/>
                <w:sz w:val="20"/>
                <w:szCs w:val="20"/>
                <w:lang w:eastAsia="ko-KR"/>
              </w:rPr>
              <w:t>Down-select at least one of the following alternatives.</w:t>
            </w:r>
          </w:p>
          <w:p w14:paraId="7A40B349" w14:textId="77777777" w:rsidR="00631E93" w:rsidRPr="00631E93" w:rsidRDefault="00631E93" w:rsidP="00631E93">
            <w:pPr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jc w:val="both"/>
              <w:rPr>
                <w:rFonts w:ascii="Times" w:hAnsi="Times" w:cs="Times"/>
                <w:sz w:val="20"/>
                <w:szCs w:val="20"/>
                <w:lang w:eastAsia="ko-KR"/>
              </w:rPr>
            </w:pPr>
            <w:r w:rsidRPr="00631E93">
              <w:rPr>
                <w:rFonts w:ascii="Times" w:eastAsiaTheme="minorEastAsia" w:hAnsi="Times" w:cs="Times"/>
                <w:sz w:val="20"/>
                <w:szCs w:val="20"/>
                <w:lang w:eastAsia="ko-KR"/>
              </w:rPr>
              <w:t xml:space="preserve">Alt 1: </w:t>
            </w:r>
            <w:r w:rsidRPr="00631E93">
              <w:rPr>
                <w:rFonts w:ascii="Times" w:hAnsi="Times" w:cs="Times"/>
                <w:sz w:val="20"/>
                <w:szCs w:val="20"/>
                <w:lang w:eastAsia="ko-KR"/>
              </w:rPr>
              <w:t>If always-on SSB is CD-SSB on a synchronization raster, t</w:t>
            </w:r>
            <w:r w:rsidRPr="00631E93">
              <w:rPr>
                <w:rFonts w:ascii="Times" w:hAnsi="Times" w:cs="Times"/>
                <w:sz w:val="20"/>
                <w:szCs w:val="20"/>
                <w:lang w:eastAsia="zh-CN"/>
              </w:rPr>
              <w:t xml:space="preserve">he frequency location of on-demand SSB </w:t>
            </w:r>
            <w:r w:rsidRPr="00631E93">
              <w:rPr>
                <w:rFonts w:ascii="Times" w:hAnsi="Times" w:cs="Times"/>
                <w:sz w:val="20"/>
                <w:szCs w:val="20"/>
                <w:lang w:eastAsia="ko-KR"/>
              </w:rPr>
              <w:t>is different</w:t>
            </w:r>
            <w:r w:rsidRPr="00631E93">
              <w:rPr>
                <w:rFonts w:ascii="Times" w:hAnsi="Times" w:cs="Times"/>
                <w:sz w:val="20"/>
                <w:szCs w:val="20"/>
                <w:lang w:eastAsia="zh-CN"/>
              </w:rPr>
              <w:t xml:space="preserve"> from the frequency location of always-on SSB</w:t>
            </w:r>
            <w:r w:rsidRPr="00631E93">
              <w:rPr>
                <w:rFonts w:ascii="Times" w:hAnsi="Times" w:cs="Times"/>
                <w:sz w:val="20"/>
                <w:szCs w:val="20"/>
                <w:lang w:eastAsia="ko-KR"/>
              </w:rPr>
              <w:t>.</w:t>
            </w:r>
          </w:p>
          <w:p w14:paraId="1F2AEBBC" w14:textId="77777777" w:rsidR="00631E93" w:rsidRPr="00631E93" w:rsidRDefault="00631E93" w:rsidP="00631E93">
            <w:pPr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jc w:val="both"/>
              <w:rPr>
                <w:rFonts w:ascii="Times" w:hAnsi="Times" w:cs="Times"/>
                <w:sz w:val="20"/>
                <w:szCs w:val="20"/>
                <w:lang w:eastAsia="ko-KR"/>
              </w:rPr>
            </w:pPr>
            <w:r w:rsidRPr="00631E93">
              <w:rPr>
                <w:rFonts w:ascii="Times" w:eastAsiaTheme="minorEastAsia" w:hAnsi="Times" w:cs="Times"/>
                <w:sz w:val="20"/>
                <w:szCs w:val="20"/>
                <w:lang w:eastAsia="ko-KR"/>
              </w:rPr>
              <w:t xml:space="preserve">Alt 2: </w:t>
            </w:r>
            <w:r w:rsidRPr="00631E93">
              <w:rPr>
                <w:rFonts w:ascii="Times" w:hAnsi="Times" w:cs="Times"/>
                <w:sz w:val="20"/>
                <w:szCs w:val="20"/>
                <w:lang w:eastAsia="ko-KR"/>
              </w:rPr>
              <w:t>If always-on SSB is CD-SSB on a synchronization raster, t</w:t>
            </w:r>
            <w:r w:rsidRPr="00631E93">
              <w:rPr>
                <w:rFonts w:ascii="Times" w:hAnsi="Times" w:cs="Times"/>
                <w:sz w:val="20"/>
                <w:szCs w:val="20"/>
                <w:lang w:eastAsia="zh-CN"/>
              </w:rPr>
              <w:t xml:space="preserve">he frequency location of on-demand SSB </w:t>
            </w:r>
            <w:r w:rsidRPr="00631E93">
              <w:rPr>
                <w:rFonts w:ascii="Times" w:hAnsi="Times" w:cs="Times"/>
                <w:sz w:val="20"/>
                <w:szCs w:val="20"/>
                <w:lang w:eastAsia="ko-KR"/>
              </w:rPr>
              <w:t>is the same as</w:t>
            </w:r>
            <w:r w:rsidRPr="00631E93">
              <w:rPr>
                <w:rFonts w:ascii="Times" w:hAnsi="Times" w:cs="Times"/>
                <w:sz w:val="20"/>
                <w:szCs w:val="20"/>
                <w:lang w:eastAsia="zh-CN"/>
              </w:rPr>
              <w:t xml:space="preserve"> the frequency location of always-on SSB</w:t>
            </w:r>
            <w:r w:rsidRPr="00631E93">
              <w:rPr>
                <w:rFonts w:ascii="Times" w:hAnsi="Times" w:cs="Times"/>
                <w:sz w:val="20"/>
                <w:szCs w:val="20"/>
                <w:lang w:eastAsia="ko-KR"/>
              </w:rPr>
              <w:t xml:space="preserve"> </w:t>
            </w:r>
          </w:p>
          <w:p w14:paraId="4CA25AA5" w14:textId="77777777" w:rsidR="00631E93" w:rsidRPr="00631E93" w:rsidRDefault="00631E93" w:rsidP="00631E93">
            <w:pPr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jc w:val="both"/>
              <w:rPr>
                <w:rFonts w:ascii="Times" w:hAnsi="Times" w:cs="Times"/>
                <w:sz w:val="20"/>
                <w:szCs w:val="20"/>
                <w:lang w:eastAsia="ko-KR"/>
              </w:rPr>
            </w:pPr>
            <w:r w:rsidRPr="00631E93">
              <w:rPr>
                <w:rFonts w:ascii="Times" w:hAnsi="Times" w:cs="Times"/>
                <w:sz w:val="20"/>
                <w:szCs w:val="20"/>
                <w:lang w:eastAsia="ko-KR"/>
              </w:rPr>
              <w:t>Alt 3: Do not support the case where always-on SSB is CD-SSB on a synchronization raster.</w:t>
            </w:r>
          </w:p>
          <w:p w14:paraId="0B7C537F" w14:textId="77777777" w:rsidR="00631E93" w:rsidRPr="00631E93" w:rsidRDefault="00631E93" w:rsidP="00631E93">
            <w:pPr>
              <w:contextualSpacing/>
              <w:jc w:val="both"/>
              <w:rPr>
                <w:rFonts w:ascii="Times" w:hAnsi="Times" w:cs="Times"/>
                <w:sz w:val="20"/>
                <w:szCs w:val="20"/>
                <w:lang w:eastAsia="ko-KR"/>
              </w:rPr>
            </w:pPr>
            <w:r w:rsidRPr="00631E93">
              <w:rPr>
                <w:rFonts w:ascii="Times" w:hAnsi="Times" w:cs="Times"/>
                <w:sz w:val="20"/>
                <w:szCs w:val="20"/>
                <w:lang w:eastAsia="ko-KR"/>
              </w:rPr>
              <w:t>Down-select at least one of the following alternatives.</w:t>
            </w:r>
          </w:p>
          <w:p w14:paraId="3B9BE3A9" w14:textId="77777777" w:rsidR="00631E93" w:rsidRPr="00631E93" w:rsidRDefault="00631E93" w:rsidP="00631E93">
            <w:pPr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jc w:val="both"/>
              <w:rPr>
                <w:rFonts w:ascii="Times" w:hAnsi="Times" w:cs="Times"/>
                <w:sz w:val="20"/>
                <w:szCs w:val="20"/>
                <w:lang w:eastAsia="ko-KR"/>
              </w:rPr>
            </w:pPr>
            <w:r w:rsidRPr="00631E93">
              <w:rPr>
                <w:rFonts w:ascii="Times" w:eastAsiaTheme="minorEastAsia" w:hAnsi="Times" w:cs="Times"/>
                <w:sz w:val="20"/>
                <w:szCs w:val="20"/>
                <w:lang w:eastAsia="ko-KR"/>
              </w:rPr>
              <w:t xml:space="preserve">Alt A: </w:t>
            </w:r>
            <w:r w:rsidRPr="00631E93">
              <w:rPr>
                <w:rFonts w:ascii="Times" w:hAnsi="Times" w:cs="Times"/>
                <w:sz w:val="20"/>
                <w:szCs w:val="20"/>
                <w:lang w:eastAsia="ko-KR"/>
              </w:rPr>
              <w:t>If always-on SSB is CD-SSB and not on a synchronization raster, t</w:t>
            </w:r>
            <w:r w:rsidRPr="00631E93">
              <w:rPr>
                <w:rFonts w:ascii="Times" w:hAnsi="Times" w:cs="Times"/>
                <w:sz w:val="20"/>
                <w:szCs w:val="20"/>
                <w:lang w:eastAsia="zh-CN"/>
              </w:rPr>
              <w:t xml:space="preserve">he frequency location of on-demand SSB </w:t>
            </w:r>
            <w:r w:rsidRPr="00631E93">
              <w:rPr>
                <w:rFonts w:ascii="Times" w:hAnsi="Times" w:cs="Times"/>
                <w:sz w:val="20"/>
                <w:szCs w:val="20"/>
                <w:lang w:eastAsia="ko-KR"/>
              </w:rPr>
              <w:t>can be same or different</w:t>
            </w:r>
            <w:r w:rsidRPr="00631E93">
              <w:rPr>
                <w:rFonts w:ascii="Times" w:hAnsi="Times" w:cs="Times"/>
                <w:sz w:val="20"/>
                <w:szCs w:val="20"/>
                <w:lang w:eastAsia="zh-CN"/>
              </w:rPr>
              <w:t xml:space="preserve"> from the frequency location of always-on SSB</w:t>
            </w:r>
            <w:r w:rsidRPr="00631E93">
              <w:rPr>
                <w:rFonts w:ascii="Times" w:hAnsi="Times" w:cs="Times"/>
                <w:sz w:val="20"/>
                <w:szCs w:val="20"/>
                <w:lang w:eastAsia="ko-KR"/>
              </w:rPr>
              <w:t>, subject to its configuration.</w:t>
            </w:r>
          </w:p>
          <w:p w14:paraId="6679B0E5" w14:textId="77777777" w:rsidR="00631E93" w:rsidRPr="00631E93" w:rsidRDefault="00631E93" w:rsidP="00631E93">
            <w:pPr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jc w:val="both"/>
              <w:rPr>
                <w:rFonts w:ascii="Times" w:hAnsi="Times" w:cs="Times"/>
                <w:sz w:val="20"/>
                <w:szCs w:val="20"/>
                <w:lang w:eastAsia="ko-KR"/>
              </w:rPr>
            </w:pPr>
            <w:r w:rsidRPr="00631E93">
              <w:rPr>
                <w:rFonts w:ascii="Times" w:eastAsiaTheme="minorEastAsia" w:hAnsi="Times" w:cs="Times"/>
                <w:sz w:val="20"/>
                <w:szCs w:val="20"/>
                <w:lang w:eastAsia="ko-KR"/>
              </w:rPr>
              <w:t xml:space="preserve">Alt B: </w:t>
            </w:r>
            <w:r w:rsidRPr="00631E93">
              <w:rPr>
                <w:rFonts w:ascii="Times" w:hAnsi="Times" w:cs="Times"/>
                <w:sz w:val="20"/>
                <w:szCs w:val="20"/>
                <w:lang w:eastAsia="ko-KR"/>
              </w:rPr>
              <w:t>If always-on SSB is CD-SSB and not on a synchronization raster, t</w:t>
            </w:r>
            <w:r w:rsidRPr="00631E93">
              <w:rPr>
                <w:rFonts w:ascii="Times" w:hAnsi="Times" w:cs="Times"/>
                <w:sz w:val="20"/>
                <w:szCs w:val="20"/>
                <w:lang w:eastAsia="zh-CN"/>
              </w:rPr>
              <w:t xml:space="preserve">he frequency location of on-demand SSB </w:t>
            </w:r>
            <w:r w:rsidRPr="00631E93">
              <w:rPr>
                <w:rFonts w:ascii="Times" w:hAnsi="Times" w:cs="Times"/>
                <w:sz w:val="20"/>
                <w:szCs w:val="20"/>
                <w:lang w:eastAsia="ko-KR"/>
              </w:rPr>
              <w:t>is the same as</w:t>
            </w:r>
            <w:r w:rsidRPr="00631E93">
              <w:rPr>
                <w:rFonts w:ascii="Times" w:hAnsi="Times" w:cs="Times"/>
                <w:sz w:val="20"/>
                <w:szCs w:val="20"/>
                <w:lang w:eastAsia="zh-CN"/>
              </w:rPr>
              <w:t xml:space="preserve"> the frequency location of always-on SSB</w:t>
            </w:r>
          </w:p>
          <w:p w14:paraId="65842D9C" w14:textId="77777777" w:rsidR="00631E93" w:rsidRPr="00631E93" w:rsidRDefault="00631E93" w:rsidP="00631E93">
            <w:pPr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jc w:val="both"/>
              <w:rPr>
                <w:rFonts w:ascii="Times" w:hAnsi="Times" w:cs="Times"/>
                <w:sz w:val="20"/>
                <w:szCs w:val="20"/>
                <w:lang w:eastAsia="ko-KR"/>
              </w:rPr>
            </w:pPr>
            <w:r w:rsidRPr="00631E93">
              <w:rPr>
                <w:rFonts w:ascii="Times" w:hAnsi="Times" w:cs="Times"/>
                <w:sz w:val="20"/>
                <w:szCs w:val="20"/>
                <w:lang w:eastAsia="ko-KR"/>
              </w:rPr>
              <w:t>Alt C: Do not support the case where always-on SSB is CD-SSB and not on a synchronization raster.</w:t>
            </w:r>
          </w:p>
          <w:p w14:paraId="6065B50A" w14:textId="77777777" w:rsidR="00631E93" w:rsidRPr="00631E93" w:rsidRDefault="00631E93" w:rsidP="00631E93">
            <w:pPr>
              <w:rPr>
                <w:rFonts w:ascii="Times" w:hAnsi="Times" w:cs="Times"/>
                <w:sz w:val="20"/>
                <w:szCs w:val="20"/>
                <w:lang w:eastAsia="x-none"/>
              </w:rPr>
            </w:pPr>
          </w:p>
          <w:p w14:paraId="38DF3BBE" w14:textId="77777777" w:rsidR="00631E93" w:rsidRPr="00631E93" w:rsidRDefault="00631E93" w:rsidP="00631E93">
            <w:pPr>
              <w:rPr>
                <w:rFonts w:ascii="Times" w:hAnsi="Times" w:cs="Times"/>
                <w:b/>
                <w:bCs/>
                <w:sz w:val="20"/>
                <w:szCs w:val="20"/>
                <w:lang w:eastAsia="x-none"/>
              </w:rPr>
            </w:pPr>
            <w:r w:rsidRPr="00631E93">
              <w:rPr>
                <w:rFonts w:ascii="Times" w:hAnsi="Times" w:cs="Times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6703AC35" w14:textId="77777777" w:rsidR="00631E93" w:rsidRPr="00631E93" w:rsidRDefault="00631E93" w:rsidP="00631E93">
            <w:pPr>
              <w:contextualSpacing/>
              <w:jc w:val="both"/>
              <w:rPr>
                <w:rFonts w:ascii="Times" w:hAnsi="Times" w:cs="Times"/>
                <w:sz w:val="20"/>
                <w:szCs w:val="20"/>
                <w:lang w:eastAsia="ko-KR"/>
              </w:rPr>
            </w:pPr>
            <w:r w:rsidRPr="00631E93">
              <w:rPr>
                <w:rFonts w:ascii="Times" w:hAnsi="Times" w:cs="Times"/>
                <w:sz w:val="20"/>
                <w:szCs w:val="20"/>
                <w:lang w:eastAsia="zh-CN"/>
              </w:rPr>
              <w:t>Response to Q</w:t>
            </w:r>
            <w:r w:rsidRPr="00631E93">
              <w:rPr>
                <w:rFonts w:ascii="Times" w:hAnsi="Times" w:cs="Times"/>
                <w:sz w:val="20"/>
                <w:szCs w:val="20"/>
                <w:lang w:eastAsia="ko-KR"/>
              </w:rPr>
              <w:t>2</w:t>
            </w:r>
            <w:r w:rsidRPr="00631E93">
              <w:rPr>
                <w:rFonts w:ascii="Times" w:hAnsi="Times" w:cs="Times"/>
                <w:sz w:val="20"/>
                <w:szCs w:val="20"/>
                <w:lang w:eastAsia="zh-CN"/>
              </w:rPr>
              <w:t xml:space="preserve"> </w:t>
            </w:r>
            <w:r w:rsidRPr="00631E93">
              <w:rPr>
                <w:rFonts w:ascii="Times" w:hAnsi="Times" w:cs="Times"/>
                <w:sz w:val="20"/>
                <w:szCs w:val="20"/>
                <w:lang w:eastAsia="ko-KR"/>
              </w:rPr>
              <w:t xml:space="preserve">(What is the relation in terms of time location between always-on SSB and OD-SSB?) </w:t>
            </w:r>
            <w:r w:rsidRPr="00631E93">
              <w:rPr>
                <w:rFonts w:ascii="Times" w:hAnsi="Times" w:cs="Times"/>
                <w:sz w:val="20"/>
                <w:szCs w:val="20"/>
                <w:lang w:eastAsia="zh-CN"/>
              </w:rPr>
              <w:t>of Obj.1</w:t>
            </w:r>
            <w:r w:rsidRPr="00631E93">
              <w:rPr>
                <w:rFonts w:ascii="Times" w:hAnsi="Times" w:cs="Times"/>
                <w:sz w:val="20"/>
                <w:szCs w:val="20"/>
                <w:lang w:eastAsia="ko-KR"/>
              </w:rPr>
              <w:t>:</w:t>
            </w:r>
          </w:p>
          <w:p w14:paraId="12F25256" w14:textId="77777777" w:rsidR="00631E93" w:rsidRPr="00631E93" w:rsidRDefault="00631E93" w:rsidP="00631E93">
            <w:pPr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jc w:val="both"/>
              <w:rPr>
                <w:rFonts w:ascii="Times" w:eastAsia="Malgun Gothic" w:hAnsi="Times" w:cs="Times"/>
                <w:sz w:val="20"/>
                <w:szCs w:val="20"/>
                <w:lang w:eastAsia="zh-CN"/>
              </w:rPr>
            </w:pPr>
            <w:r w:rsidRPr="00631E93">
              <w:rPr>
                <w:rFonts w:ascii="Times" w:eastAsiaTheme="minorEastAsia" w:hAnsi="Times" w:cs="Times"/>
                <w:sz w:val="20"/>
                <w:szCs w:val="20"/>
                <w:lang w:eastAsia="ko-KR"/>
              </w:rPr>
              <w:lastRenderedPageBreak/>
              <w:t>RAN1 understands the time location of OD-SSB in Q2 refers to the time location of possible OD-SSB burst</w:t>
            </w:r>
          </w:p>
          <w:p w14:paraId="754D61FD" w14:textId="77777777" w:rsidR="00631E93" w:rsidRPr="00631E93" w:rsidRDefault="00631E93" w:rsidP="00631E93">
            <w:pPr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jc w:val="both"/>
              <w:rPr>
                <w:rFonts w:ascii="Times" w:hAnsi="Times" w:cs="Times"/>
                <w:sz w:val="20"/>
                <w:szCs w:val="20"/>
                <w:lang w:eastAsia="ko-KR"/>
              </w:rPr>
            </w:pPr>
            <w:r w:rsidRPr="00631E93">
              <w:rPr>
                <w:rFonts w:ascii="Times" w:eastAsia="Malgun Gothic" w:hAnsi="Times" w:cs="Times"/>
                <w:sz w:val="20"/>
                <w:szCs w:val="20"/>
                <w:lang w:eastAsia="ko-KR"/>
              </w:rPr>
              <w:t xml:space="preserve">RAN1 is still discussing the relation in terms of time location between always-on SSB and OD-SSB </w:t>
            </w:r>
          </w:p>
          <w:p w14:paraId="34B52251" w14:textId="77777777" w:rsidR="00631E93" w:rsidRPr="00631E93" w:rsidRDefault="00631E93" w:rsidP="00631E93">
            <w:pPr>
              <w:contextualSpacing/>
              <w:jc w:val="both"/>
              <w:rPr>
                <w:rFonts w:ascii="Times" w:hAnsi="Times" w:cs="Times"/>
                <w:sz w:val="20"/>
                <w:szCs w:val="20"/>
                <w:lang w:eastAsia="ko-KR"/>
              </w:rPr>
            </w:pPr>
          </w:p>
          <w:p w14:paraId="23F25D90" w14:textId="77777777" w:rsidR="00631E93" w:rsidRPr="00631E93" w:rsidRDefault="00631E93" w:rsidP="00631E93">
            <w:pPr>
              <w:contextualSpacing/>
              <w:jc w:val="both"/>
              <w:rPr>
                <w:rFonts w:ascii="Times" w:hAnsi="Times" w:cs="Times"/>
                <w:b/>
                <w:bCs/>
                <w:sz w:val="20"/>
                <w:szCs w:val="20"/>
                <w:lang w:eastAsia="ko-KR"/>
              </w:rPr>
            </w:pPr>
            <w:r w:rsidRPr="00631E93">
              <w:rPr>
                <w:rFonts w:ascii="Times" w:hAnsi="Times" w:cs="Times"/>
                <w:b/>
                <w:bCs/>
                <w:sz w:val="20"/>
                <w:szCs w:val="20"/>
                <w:highlight w:val="green"/>
                <w:lang w:eastAsia="ko-KR"/>
              </w:rPr>
              <w:t>Agreement</w:t>
            </w:r>
          </w:p>
          <w:p w14:paraId="23FC1283" w14:textId="77777777" w:rsidR="00631E93" w:rsidRPr="00631E93" w:rsidRDefault="00631E93" w:rsidP="00631E93">
            <w:pPr>
              <w:spacing w:line="256" w:lineRule="auto"/>
              <w:contextualSpacing/>
              <w:jc w:val="both"/>
              <w:rPr>
                <w:rFonts w:ascii="Times" w:hAnsi="Times" w:cs="Times"/>
                <w:sz w:val="20"/>
                <w:szCs w:val="20"/>
                <w:lang w:eastAsia="ko-KR"/>
              </w:rPr>
            </w:pPr>
            <w:r w:rsidRPr="00631E93">
              <w:rPr>
                <w:rFonts w:ascii="Times" w:hAnsi="Times" w:cs="Times"/>
                <w:sz w:val="20"/>
                <w:szCs w:val="20"/>
                <w:lang w:eastAsia="ko-KR"/>
              </w:rPr>
              <w:t>For</w:t>
            </w:r>
            <w:r w:rsidRPr="00631E93">
              <w:rPr>
                <w:rFonts w:ascii="Times" w:hAnsi="Times" w:cs="Times"/>
                <w:sz w:val="20"/>
                <w:szCs w:val="20"/>
              </w:rPr>
              <w:t xml:space="preserve"> a cell supporting on-demand SSB </w:t>
            </w:r>
            <w:proofErr w:type="spellStart"/>
            <w:r w:rsidRPr="00631E93">
              <w:rPr>
                <w:rFonts w:ascii="Times" w:hAnsi="Times" w:cs="Times"/>
                <w:sz w:val="20"/>
                <w:szCs w:val="20"/>
              </w:rPr>
              <w:t>SCell</w:t>
            </w:r>
            <w:proofErr w:type="spellEnd"/>
            <w:r w:rsidRPr="00631E93">
              <w:rPr>
                <w:rFonts w:ascii="Times" w:hAnsi="Times" w:cs="Times"/>
                <w:sz w:val="20"/>
                <w:szCs w:val="20"/>
              </w:rPr>
              <w:t xml:space="preserve"> operation</w:t>
            </w:r>
            <w:r w:rsidRPr="00631E93">
              <w:rPr>
                <w:rFonts w:ascii="Times" w:hAnsi="Times" w:cs="Times"/>
                <w:sz w:val="20"/>
                <w:szCs w:val="20"/>
                <w:lang w:eastAsia="ko-KR"/>
              </w:rPr>
              <w:t>,</w:t>
            </w:r>
            <w:r w:rsidRPr="00631E93">
              <w:rPr>
                <w:rFonts w:ascii="Times" w:hAnsi="Times" w:cs="Times"/>
                <w:sz w:val="20"/>
                <w:szCs w:val="20"/>
              </w:rPr>
              <w:t xml:space="preserve"> </w:t>
            </w:r>
            <w:r w:rsidRPr="00631E93">
              <w:rPr>
                <w:rFonts w:ascii="Times" w:hAnsi="Times" w:cs="Times"/>
                <w:sz w:val="20"/>
                <w:szCs w:val="20"/>
                <w:lang w:eastAsia="ko-KR"/>
              </w:rPr>
              <w:t>support at least the following options to deactivate on-demand SSB transmission from a UE perspective.</w:t>
            </w:r>
          </w:p>
          <w:p w14:paraId="185F0415" w14:textId="77777777" w:rsidR="00631E93" w:rsidRPr="00631E93" w:rsidRDefault="00631E93" w:rsidP="00631E93">
            <w:pPr>
              <w:pStyle w:val="ListParagraph"/>
              <w:numPr>
                <w:ilvl w:val="0"/>
                <w:numId w:val="37"/>
              </w:numPr>
              <w:spacing w:after="0" w:line="256" w:lineRule="auto"/>
              <w:ind w:left="720"/>
              <w:contextualSpacing/>
              <w:rPr>
                <w:rFonts w:ascii="Times" w:hAnsi="Times" w:cs="Times"/>
                <w:sz w:val="20"/>
                <w:szCs w:val="20"/>
                <w:lang w:eastAsia="ko-KR"/>
              </w:rPr>
            </w:pPr>
            <w:r w:rsidRPr="00631E93">
              <w:rPr>
                <w:rFonts w:ascii="Times" w:hAnsi="Times" w:cs="Times"/>
                <w:sz w:val="20"/>
                <w:szCs w:val="20"/>
                <w:lang w:eastAsia="ko-KR"/>
              </w:rPr>
              <w:t>Option 1: Explicit indication of deactivation for on-demand SSB via MAC-CE for on-demand SSB transmission indication</w:t>
            </w:r>
          </w:p>
          <w:p w14:paraId="102C60F7" w14:textId="77777777" w:rsidR="00631E93" w:rsidRPr="00631E93" w:rsidRDefault="00631E93" w:rsidP="00631E93">
            <w:pPr>
              <w:pStyle w:val="ListParagraph"/>
              <w:numPr>
                <w:ilvl w:val="1"/>
                <w:numId w:val="37"/>
              </w:numPr>
              <w:spacing w:after="0" w:line="256" w:lineRule="auto"/>
              <w:ind w:left="1440"/>
              <w:contextualSpacing/>
              <w:rPr>
                <w:rFonts w:ascii="Times" w:hAnsi="Times" w:cs="Times"/>
                <w:sz w:val="20"/>
                <w:szCs w:val="20"/>
                <w:lang w:eastAsia="ko-KR"/>
              </w:rPr>
            </w:pPr>
            <w:r w:rsidRPr="00631E93">
              <w:rPr>
                <w:rFonts w:ascii="Times" w:hAnsi="Times" w:cs="Times"/>
                <w:sz w:val="20"/>
                <w:szCs w:val="20"/>
                <w:lang w:eastAsia="ko-KR"/>
              </w:rPr>
              <w:t>Deactivation by RRC is up to RAN2</w:t>
            </w:r>
          </w:p>
          <w:p w14:paraId="11909436" w14:textId="77777777" w:rsidR="00631E93" w:rsidRPr="00631E93" w:rsidRDefault="00631E93" w:rsidP="00631E93">
            <w:pPr>
              <w:pStyle w:val="ListParagraph"/>
              <w:numPr>
                <w:ilvl w:val="1"/>
                <w:numId w:val="37"/>
              </w:numPr>
              <w:spacing w:after="0" w:line="256" w:lineRule="auto"/>
              <w:ind w:left="1440"/>
              <w:contextualSpacing/>
              <w:rPr>
                <w:rFonts w:ascii="Times" w:hAnsi="Times" w:cs="Times"/>
                <w:sz w:val="20"/>
                <w:szCs w:val="20"/>
                <w:lang w:eastAsia="ko-KR"/>
              </w:rPr>
            </w:pPr>
            <w:r w:rsidRPr="00631E93">
              <w:rPr>
                <w:rFonts w:ascii="Times" w:hAnsi="Times" w:cs="Times"/>
                <w:sz w:val="20"/>
                <w:szCs w:val="20"/>
                <w:lang w:eastAsia="ko-KR"/>
              </w:rPr>
              <w:t>FFS: Which scenario Option 1 is used</w:t>
            </w:r>
          </w:p>
          <w:p w14:paraId="7292A319" w14:textId="77777777" w:rsidR="00631E93" w:rsidRPr="00631E93" w:rsidRDefault="00631E93" w:rsidP="00631E93">
            <w:pPr>
              <w:pStyle w:val="ListParagraph"/>
              <w:numPr>
                <w:ilvl w:val="0"/>
                <w:numId w:val="37"/>
              </w:numPr>
              <w:spacing w:line="256" w:lineRule="auto"/>
              <w:ind w:left="720"/>
              <w:contextualSpacing/>
              <w:rPr>
                <w:rFonts w:ascii="Times" w:hAnsi="Times" w:cs="Times"/>
                <w:sz w:val="20"/>
                <w:szCs w:val="20"/>
                <w:lang w:eastAsia="ko-KR"/>
              </w:rPr>
            </w:pPr>
            <w:r w:rsidRPr="00631E93">
              <w:rPr>
                <w:rFonts w:ascii="Times" w:hAnsi="Times" w:cs="Times"/>
                <w:sz w:val="20"/>
                <w:szCs w:val="20"/>
                <w:lang w:eastAsia="ko-KR"/>
              </w:rPr>
              <w:t>Option 2: Configuration/indication of the number N of on-demand SSB bursts to be transmitted after on-demand SSB is indicated</w:t>
            </w:r>
          </w:p>
          <w:p w14:paraId="7E87DADB" w14:textId="77777777" w:rsidR="00631E93" w:rsidRPr="00631E93" w:rsidRDefault="00631E93" w:rsidP="00631E93">
            <w:pPr>
              <w:pStyle w:val="ListParagraph"/>
              <w:numPr>
                <w:ilvl w:val="1"/>
                <w:numId w:val="37"/>
              </w:numPr>
              <w:spacing w:line="256" w:lineRule="auto"/>
              <w:ind w:left="1440"/>
              <w:contextualSpacing/>
              <w:rPr>
                <w:rFonts w:ascii="Times" w:hAnsi="Times" w:cs="Times"/>
                <w:sz w:val="20"/>
                <w:szCs w:val="20"/>
                <w:lang w:eastAsia="ko-KR"/>
              </w:rPr>
            </w:pPr>
            <w:r w:rsidRPr="00631E93">
              <w:rPr>
                <w:rFonts w:ascii="Times" w:hAnsi="Times" w:cs="Times"/>
                <w:sz w:val="20"/>
                <w:szCs w:val="20"/>
                <w:lang w:eastAsia="ko-KR"/>
              </w:rPr>
              <w:t>FFS: Whether Option 4, 4a is needed in addition to Option 2</w:t>
            </w:r>
          </w:p>
          <w:p w14:paraId="349B14E0" w14:textId="508E6AF1" w:rsidR="00D253AE" w:rsidRPr="00631E93" w:rsidRDefault="00631E93" w:rsidP="00631E93">
            <w:pPr>
              <w:pStyle w:val="ListParagraph"/>
              <w:numPr>
                <w:ilvl w:val="1"/>
                <w:numId w:val="37"/>
              </w:numPr>
              <w:spacing w:line="256" w:lineRule="auto"/>
              <w:ind w:left="1440"/>
              <w:contextualSpacing/>
              <w:rPr>
                <w:szCs w:val="20"/>
                <w:lang w:eastAsia="ko-KR"/>
              </w:rPr>
            </w:pPr>
            <w:r w:rsidRPr="00631E93">
              <w:rPr>
                <w:rFonts w:ascii="Times" w:hAnsi="Times" w:cs="Times"/>
                <w:sz w:val="20"/>
                <w:szCs w:val="20"/>
                <w:lang w:eastAsia="ko-KR"/>
              </w:rPr>
              <w:t>FFS: Whether the value of N can be implicitly determined using a timer</w:t>
            </w:r>
          </w:p>
        </w:tc>
      </w:tr>
    </w:tbl>
    <w:p w14:paraId="47FAC55E" w14:textId="77777777" w:rsidR="00D253AE" w:rsidRDefault="00D253AE" w:rsidP="00A90276">
      <w:pPr>
        <w:spacing w:after="240"/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</w:pPr>
    </w:p>
    <w:p w14:paraId="7A86E694" w14:textId="7118301D" w:rsidR="003A7BEE" w:rsidRDefault="003A7BEE" w:rsidP="00A90276">
      <w:pPr>
        <w:spacing w:after="240"/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</w:pPr>
      <w:r w:rsidRPr="003A7BEE"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  <w:t>RAN1#118</w:t>
      </w:r>
      <w:r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  <w:t>bis</w:t>
      </w:r>
      <w:r w:rsidRPr="003A7BEE"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  <w:t xml:space="preserve"> Agreements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1104D2" w14:paraId="48F4C4F4" w14:textId="77777777" w:rsidTr="001104D2">
        <w:tc>
          <w:tcPr>
            <w:tcW w:w="9962" w:type="dxa"/>
          </w:tcPr>
          <w:p w14:paraId="452B2400" w14:textId="77777777" w:rsidR="00152257" w:rsidRPr="00152257" w:rsidRDefault="00152257" w:rsidP="00152257">
            <w:pPr>
              <w:rPr>
                <w:rFonts w:ascii="Times" w:hAnsi="Times" w:cs="Times"/>
                <w:b/>
                <w:bCs/>
                <w:sz w:val="20"/>
                <w:szCs w:val="20"/>
                <w:lang w:eastAsia="x-none"/>
              </w:rPr>
            </w:pPr>
            <w:bookmarkStart w:id="9" w:name="_Hlk179979931"/>
            <w:r w:rsidRPr="00152257">
              <w:rPr>
                <w:rFonts w:ascii="Times" w:hAnsi="Times" w:cs="Times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bookmarkEnd w:id="9"/>
          <w:p w14:paraId="2310FDA7" w14:textId="77777777" w:rsidR="00152257" w:rsidRPr="00152257" w:rsidRDefault="00152257" w:rsidP="00152257">
            <w:pPr>
              <w:contextualSpacing/>
              <w:jc w:val="both"/>
              <w:rPr>
                <w:rFonts w:ascii="Times" w:eastAsia="Malgun Gothic" w:hAnsi="Times" w:cs="Times"/>
                <w:sz w:val="20"/>
                <w:szCs w:val="20"/>
              </w:rPr>
            </w:pPr>
            <w:r w:rsidRPr="00152257">
              <w:rPr>
                <w:rFonts w:ascii="Times" w:hAnsi="Times" w:cs="Times"/>
                <w:sz w:val="20"/>
                <w:szCs w:val="20"/>
                <w:lang w:eastAsia="ko-KR"/>
              </w:rPr>
              <w:t>For</w:t>
            </w:r>
            <w:r w:rsidRPr="00152257">
              <w:rPr>
                <w:rFonts w:ascii="Times" w:hAnsi="Times" w:cs="Times"/>
                <w:sz w:val="20"/>
                <w:szCs w:val="20"/>
              </w:rPr>
              <w:t xml:space="preserve"> a cell supporting on-demand SSB </w:t>
            </w:r>
            <w:proofErr w:type="spellStart"/>
            <w:r w:rsidRPr="00152257">
              <w:rPr>
                <w:rFonts w:ascii="Times" w:hAnsi="Times" w:cs="Times"/>
                <w:sz w:val="20"/>
                <w:szCs w:val="20"/>
              </w:rPr>
              <w:t>SCell</w:t>
            </w:r>
            <w:proofErr w:type="spellEnd"/>
            <w:r w:rsidRPr="00152257">
              <w:rPr>
                <w:rFonts w:ascii="Times" w:hAnsi="Times" w:cs="Times"/>
                <w:sz w:val="20"/>
                <w:szCs w:val="20"/>
              </w:rPr>
              <w:t xml:space="preserve"> operation</w:t>
            </w:r>
            <w:r w:rsidRPr="00152257">
              <w:rPr>
                <w:rFonts w:ascii="Times" w:hAnsi="Times" w:cs="Times"/>
                <w:sz w:val="20"/>
                <w:szCs w:val="20"/>
                <w:lang w:eastAsia="ko-KR"/>
              </w:rPr>
              <w:t xml:space="preserve">, deactivation of on-demand SSB transmission is supported. </w:t>
            </w:r>
            <w:proofErr w:type="gramStart"/>
            <w:r w:rsidRPr="00152257">
              <w:rPr>
                <w:rFonts w:ascii="Times" w:hAnsi="Times" w:cs="Times"/>
                <w:sz w:val="20"/>
                <w:szCs w:val="20"/>
                <w:lang w:eastAsia="ko-KR"/>
              </w:rPr>
              <w:t>In order to</w:t>
            </w:r>
            <w:proofErr w:type="gramEnd"/>
            <w:r w:rsidRPr="00152257">
              <w:rPr>
                <w:rFonts w:ascii="Times" w:hAnsi="Times" w:cs="Times"/>
                <w:sz w:val="20"/>
                <w:szCs w:val="20"/>
                <w:lang w:eastAsia="ko-KR"/>
              </w:rPr>
              <w:t xml:space="preserve"> deactivate on-demand SSB transmission from a UE perspective, support at least one of the following options.</w:t>
            </w:r>
          </w:p>
          <w:p w14:paraId="5DDFA77D" w14:textId="77777777" w:rsidR="00152257" w:rsidRPr="00152257" w:rsidRDefault="00152257" w:rsidP="00152257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" w:eastAsia="Malgun Gothic" w:hAnsi="Times" w:cs="Times"/>
                <w:sz w:val="20"/>
                <w:szCs w:val="20"/>
              </w:rPr>
            </w:pPr>
            <w:r w:rsidRPr="00152257">
              <w:rPr>
                <w:rFonts w:ascii="Times" w:hAnsi="Times" w:cs="Times"/>
                <w:sz w:val="20"/>
                <w:szCs w:val="20"/>
                <w:lang w:eastAsia="ko-KR"/>
              </w:rPr>
              <w:t>Option 1: Explicit indication of deactivation for on-demand SSB via MAC-CE for on-demand SSB transmission indication</w:t>
            </w:r>
          </w:p>
          <w:p w14:paraId="68294C9C" w14:textId="77777777" w:rsidR="00152257" w:rsidRPr="00152257" w:rsidRDefault="00152257" w:rsidP="00152257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" w:eastAsia="Malgun Gothic" w:hAnsi="Times" w:cs="Times"/>
                <w:sz w:val="20"/>
                <w:szCs w:val="20"/>
              </w:rPr>
            </w:pPr>
            <w:r w:rsidRPr="00152257">
              <w:rPr>
                <w:rFonts w:ascii="Times" w:hAnsi="Times" w:cs="Times"/>
                <w:sz w:val="20"/>
                <w:szCs w:val="20"/>
                <w:lang w:eastAsia="ko-KR"/>
              </w:rPr>
              <w:t>Option 1A: Explicit indication of deactivation for on-demand SSB via RRC for on-demand SSB transmission indication</w:t>
            </w:r>
          </w:p>
          <w:p w14:paraId="136CF396" w14:textId="77777777" w:rsidR="00152257" w:rsidRPr="00152257" w:rsidRDefault="00152257" w:rsidP="00152257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" w:eastAsia="Malgun Gothic" w:hAnsi="Times" w:cs="Times"/>
                <w:sz w:val="20"/>
                <w:szCs w:val="20"/>
              </w:rPr>
            </w:pPr>
            <w:r w:rsidRPr="00152257">
              <w:rPr>
                <w:rFonts w:ascii="Times" w:eastAsia="Malgun Gothic" w:hAnsi="Times" w:cs="Times"/>
                <w:sz w:val="20"/>
                <w:szCs w:val="20"/>
                <w:lang w:eastAsia="ko-KR"/>
              </w:rPr>
              <w:t xml:space="preserve">Option 2: Configuration/indication of </w:t>
            </w:r>
            <w:r w:rsidRPr="00152257">
              <w:rPr>
                <w:rFonts w:ascii="Times" w:hAnsi="Times" w:cs="Times"/>
                <w:sz w:val="20"/>
                <w:szCs w:val="20"/>
                <w:lang w:eastAsia="ko-KR"/>
              </w:rPr>
              <w:t>the number N of on-demand SSB bursts to be transmitted after on-demand SSB is indicated</w:t>
            </w:r>
          </w:p>
          <w:p w14:paraId="55C97F15" w14:textId="77777777" w:rsidR="00152257" w:rsidRPr="00152257" w:rsidRDefault="00152257" w:rsidP="00152257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" w:eastAsia="Malgun Gothic" w:hAnsi="Times" w:cs="Times"/>
                <w:sz w:val="20"/>
                <w:szCs w:val="20"/>
              </w:rPr>
            </w:pPr>
            <w:r w:rsidRPr="00152257">
              <w:rPr>
                <w:rFonts w:ascii="Times" w:hAnsi="Times" w:cs="Times"/>
                <w:sz w:val="20"/>
                <w:szCs w:val="20"/>
                <w:lang w:eastAsia="ko-KR"/>
              </w:rPr>
              <w:t>Option 3: Configuration/indication of the duration of on-demand SSB transmission window</w:t>
            </w:r>
          </w:p>
          <w:p w14:paraId="2E1D2E4F" w14:textId="77777777" w:rsidR="00152257" w:rsidRPr="00152257" w:rsidRDefault="00152257" w:rsidP="00152257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" w:eastAsia="Malgun Gothic" w:hAnsi="Times" w:cs="Times"/>
                <w:sz w:val="20"/>
                <w:szCs w:val="20"/>
              </w:rPr>
            </w:pPr>
            <w:r w:rsidRPr="00152257">
              <w:rPr>
                <w:rFonts w:ascii="Times" w:hAnsi="Times" w:cs="Times"/>
                <w:sz w:val="20"/>
                <w:szCs w:val="20"/>
                <w:lang w:eastAsia="ko-KR"/>
              </w:rPr>
              <w:t xml:space="preserve">Option 4: On-demand SSB transmission, if any, is deactivated when UE receives </w:t>
            </w:r>
            <w:proofErr w:type="spellStart"/>
            <w:r w:rsidRPr="00152257">
              <w:rPr>
                <w:rFonts w:ascii="Times" w:hAnsi="Times" w:cs="Times"/>
                <w:sz w:val="20"/>
                <w:szCs w:val="20"/>
                <w:lang w:eastAsia="ko-KR"/>
              </w:rPr>
              <w:t>SCell</w:t>
            </w:r>
            <w:proofErr w:type="spellEnd"/>
            <w:r w:rsidRPr="00152257">
              <w:rPr>
                <w:rFonts w:ascii="Times" w:hAnsi="Times" w:cs="Times"/>
                <w:sz w:val="20"/>
                <w:szCs w:val="20"/>
                <w:lang w:eastAsia="ko-KR"/>
              </w:rPr>
              <w:t xml:space="preserve"> deactivation MAC-CE for the activated </w:t>
            </w:r>
            <w:proofErr w:type="spellStart"/>
            <w:r w:rsidRPr="00152257">
              <w:rPr>
                <w:rFonts w:ascii="Times" w:hAnsi="Times" w:cs="Times"/>
                <w:sz w:val="20"/>
                <w:szCs w:val="20"/>
                <w:lang w:eastAsia="ko-KR"/>
              </w:rPr>
              <w:t>SCell</w:t>
            </w:r>
            <w:proofErr w:type="spellEnd"/>
          </w:p>
          <w:p w14:paraId="308652D5" w14:textId="77777777" w:rsidR="00152257" w:rsidRPr="00152257" w:rsidRDefault="00152257" w:rsidP="00152257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" w:eastAsia="Malgun Gothic" w:hAnsi="Times" w:cs="Times"/>
                <w:sz w:val="20"/>
                <w:szCs w:val="20"/>
              </w:rPr>
            </w:pPr>
            <w:r w:rsidRPr="00152257">
              <w:rPr>
                <w:rFonts w:ascii="Times" w:hAnsi="Times" w:cs="Times"/>
                <w:sz w:val="20"/>
                <w:szCs w:val="20"/>
                <w:lang w:eastAsia="ko-KR"/>
              </w:rPr>
              <w:t xml:space="preserve">Option 4A: On-demand SSB transmission, if any, is deactivated when the timer for </w:t>
            </w:r>
            <w:proofErr w:type="spellStart"/>
            <w:r w:rsidRPr="00152257">
              <w:rPr>
                <w:rFonts w:ascii="Times" w:hAnsi="Times" w:cs="Times"/>
                <w:sz w:val="20"/>
                <w:szCs w:val="20"/>
                <w:lang w:eastAsia="ko-KR"/>
              </w:rPr>
              <w:t>SCell</w:t>
            </w:r>
            <w:proofErr w:type="spellEnd"/>
            <w:r w:rsidRPr="00152257">
              <w:rPr>
                <w:rFonts w:ascii="Times" w:hAnsi="Times" w:cs="Times"/>
                <w:sz w:val="20"/>
                <w:szCs w:val="20"/>
                <w:lang w:eastAsia="ko-KR"/>
              </w:rPr>
              <w:t xml:space="preserve"> deactivation is expired</w:t>
            </w:r>
          </w:p>
          <w:p w14:paraId="2C248FD2" w14:textId="77777777" w:rsidR="00152257" w:rsidRPr="00152257" w:rsidRDefault="00152257" w:rsidP="00152257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" w:eastAsia="Malgun Gothic" w:hAnsi="Times" w:cs="Times"/>
                <w:sz w:val="20"/>
                <w:szCs w:val="20"/>
              </w:rPr>
            </w:pPr>
            <w:r w:rsidRPr="00152257">
              <w:rPr>
                <w:rFonts w:ascii="Times" w:hAnsi="Times" w:cs="Times"/>
                <w:sz w:val="20"/>
                <w:szCs w:val="20"/>
                <w:lang w:eastAsia="ko-KR"/>
              </w:rPr>
              <w:t xml:space="preserve">Option 5: On-demand SSB transmission, if any, is deactivated when </w:t>
            </w:r>
            <w:proofErr w:type="spellStart"/>
            <w:r w:rsidRPr="00152257">
              <w:rPr>
                <w:rFonts w:ascii="Times" w:hAnsi="Times" w:cs="Times"/>
                <w:sz w:val="20"/>
                <w:szCs w:val="20"/>
                <w:lang w:eastAsia="ko-KR"/>
              </w:rPr>
              <w:t>SCell</w:t>
            </w:r>
            <w:proofErr w:type="spellEnd"/>
            <w:r w:rsidRPr="00152257">
              <w:rPr>
                <w:rFonts w:ascii="Times" w:hAnsi="Times" w:cs="Times"/>
                <w:sz w:val="20"/>
                <w:szCs w:val="20"/>
                <w:lang w:eastAsia="ko-KR"/>
              </w:rPr>
              <w:t xml:space="preserve"> activation is completed</w:t>
            </w:r>
          </w:p>
          <w:p w14:paraId="11AE27FC" w14:textId="77777777" w:rsidR="00152257" w:rsidRPr="00152257" w:rsidRDefault="00152257" w:rsidP="00152257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" w:eastAsia="Malgun Gothic" w:hAnsi="Times" w:cs="Times"/>
                <w:sz w:val="20"/>
                <w:szCs w:val="20"/>
              </w:rPr>
            </w:pPr>
            <w:r w:rsidRPr="00152257">
              <w:rPr>
                <w:rFonts w:ascii="Times" w:hAnsi="Times" w:cs="Times"/>
                <w:sz w:val="20"/>
                <w:szCs w:val="20"/>
                <w:lang w:eastAsia="ko-KR"/>
              </w:rPr>
              <w:t>Option 6: Explicit indication of deactivation for on-demand SSB via [group-common] DCI</w:t>
            </w:r>
          </w:p>
          <w:p w14:paraId="6140A6F7" w14:textId="77777777" w:rsidR="00152257" w:rsidRPr="00152257" w:rsidRDefault="00152257" w:rsidP="00152257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" w:eastAsia="Malgun Gothic" w:hAnsi="Times" w:cs="Times"/>
                <w:sz w:val="20"/>
                <w:szCs w:val="20"/>
              </w:rPr>
            </w:pPr>
            <w:r w:rsidRPr="00152257">
              <w:rPr>
                <w:rFonts w:ascii="Times" w:hAnsi="Times" w:cs="Times"/>
                <w:sz w:val="20"/>
                <w:szCs w:val="20"/>
                <w:lang w:eastAsia="ko-KR"/>
              </w:rPr>
              <w:t xml:space="preserve">FFS: </w:t>
            </w:r>
            <w:r w:rsidRPr="00152257">
              <w:rPr>
                <w:rFonts w:ascii="Times" w:eastAsia="Malgun Gothic" w:hAnsi="Times" w:cs="Times"/>
                <w:sz w:val="20"/>
                <w:szCs w:val="20"/>
              </w:rPr>
              <w:t>Each option is applicable to which Cases or Scenarios</w:t>
            </w:r>
          </w:p>
          <w:p w14:paraId="08524952" w14:textId="77777777" w:rsidR="00152257" w:rsidRPr="00152257" w:rsidRDefault="00152257" w:rsidP="00152257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" w:eastAsia="Malgun Gothic" w:hAnsi="Times" w:cs="Times"/>
                <w:sz w:val="20"/>
                <w:szCs w:val="20"/>
              </w:rPr>
            </w:pPr>
            <w:r w:rsidRPr="00152257">
              <w:rPr>
                <w:rFonts w:ascii="Times" w:hAnsi="Times" w:cs="Times"/>
                <w:sz w:val="20"/>
                <w:szCs w:val="20"/>
                <w:lang w:eastAsia="ko-KR"/>
              </w:rPr>
              <w:t>FFS:</w:t>
            </w:r>
            <w:r w:rsidRPr="00152257">
              <w:rPr>
                <w:rFonts w:ascii="Times" w:eastAsia="Malgun Gothic" w:hAnsi="Times" w:cs="Times"/>
                <w:sz w:val="20"/>
                <w:szCs w:val="20"/>
                <w:lang w:eastAsia="ko-KR"/>
              </w:rPr>
              <w:t xml:space="preserve"> Details related to each of the above options</w:t>
            </w:r>
          </w:p>
          <w:p w14:paraId="108085F4" w14:textId="77777777" w:rsidR="00152257" w:rsidRPr="00152257" w:rsidRDefault="00152257" w:rsidP="00152257">
            <w:pPr>
              <w:rPr>
                <w:rFonts w:ascii="Times" w:hAnsi="Times" w:cs="Times"/>
                <w:sz w:val="20"/>
                <w:szCs w:val="20"/>
                <w:lang w:eastAsia="x-none"/>
              </w:rPr>
            </w:pPr>
          </w:p>
          <w:p w14:paraId="2D9F9C63" w14:textId="77777777" w:rsidR="00152257" w:rsidRPr="00152257" w:rsidRDefault="00152257" w:rsidP="00152257">
            <w:pPr>
              <w:rPr>
                <w:rFonts w:ascii="Times" w:hAnsi="Times" w:cs="Times"/>
                <w:b/>
                <w:bCs/>
                <w:sz w:val="20"/>
                <w:szCs w:val="20"/>
                <w:lang w:eastAsia="x-none"/>
              </w:rPr>
            </w:pPr>
            <w:r w:rsidRPr="00152257">
              <w:rPr>
                <w:rFonts w:ascii="Times" w:hAnsi="Times" w:cs="Times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5F3F4506" w14:textId="77777777" w:rsidR="00152257" w:rsidRPr="00152257" w:rsidRDefault="00152257" w:rsidP="00152257">
            <w:pPr>
              <w:contextualSpacing/>
              <w:jc w:val="both"/>
              <w:rPr>
                <w:rFonts w:ascii="Times" w:eastAsia="Malgun Gothic" w:hAnsi="Times" w:cs="Times"/>
                <w:sz w:val="20"/>
                <w:szCs w:val="20"/>
              </w:rPr>
            </w:pPr>
            <w:r w:rsidRPr="00152257">
              <w:rPr>
                <w:rFonts w:ascii="Times" w:hAnsi="Times" w:cs="Times"/>
                <w:sz w:val="20"/>
                <w:szCs w:val="20"/>
                <w:lang w:eastAsia="ko-KR"/>
              </w:rPr>
              <w:t>For</w:t>
            </w:r>
            <w:r w:rsidRPr="00152257">
              <w:rPr>
                <w:rFonts w:ascii="Times" w:hAnsi="Times" w:cs="Times"/>
                <w:sz w:val="20"/>
                <w:szCs w:val="20"/>
              </w:rPr>
              <w:t xml:space="preserve"> a cell supporting on-demand SSB </w:t>
            </w:r>
            <w:proofErr w:type="spellStart"/>
            <w:r w:rsidRPr="00152257">
              <w:rPr>
                <w:rFonts w:ascii="Times" w:hAnsi="Times" w:cs="Times"/>
                <w:sz w:val="20"/>
                <w:szCs w:val="20"/>
              </w:rPr>
              <w:t>SCell</w:t>
            </w:r>
            <w:proofErr w:type="spellEnd"/>
            <w:r w:rsidRPr="00152257">
              <w:rPr>
                <w:rFonts w:ascii="Times" w:hAnsi="Times" w:cs="Times"/>
                <w:sz w:val="20"/>
                <w:szCs w:val="20"/>
              </w:rPr>
              <w:t xml:space="preserve"> operation</w:t>
            </w:r>
            <w:r w:rsidRPr="00152257">
              <w:rPr>
                <w:rFonts w:ascii="Times" w:hAnsi="Times" w:cs="Times"/>
                <w:sz w:val="20"/>
                <w:szCs w:val="20"/>
                <w:lang w:eastAsia="ko-KR"/>
              </w:rPr>
              <w:t>, support to provide at least the following parameters for on-demand SSB configuration by RRC at least for Case #1.</w:t>
            </w:r>
          </w:p>
          <w:p w14:paraId="1947E6D3" w14:textId="77777777" w:rsidR="00152257" w:rsidRPr="00152257" w:rsidRDefault="00152257" w:rsidP="00152257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" w:eastAsia="Malgun Gothic" w:hAnsi="Times" w:cs="Times"/>
                <w:sz w:val="20"/>
                <w:szCs w:val="20"/>
              </w:rPr>
            </w:pPr>
            <w:r w:rsidRPr="00152257">
              <w:rPr>
                <w:rFonts w:ascii="Times" w:hAnsi="Times" w:cs="Times"/>
                <w:sz w:val="20"/>
                <w:szCs w:val="20"/>
                <w:lang w:eastAsia="ko-KR"/>
              </w:rPr>
              <w:t>Sub-carrier spacing of the on-demand SSB</w:t>
            </w:r>
          </w:p>
          <w:p w14:paraId="766EF8DA" w14:textId="77777777" w:rsidR="00152257" w:rsidRPr="00152257" w:rsidRDefault="00152257" w:rsidP="00152257">
            <w:pPr>
              <w:pStyle w:val="ListParagraph"/>
              <w:numPr>
                <w:ilvl w:val="1"/>
                <w:numId w:val="37"/>
              </w:numPr>
              <w:spacing w:after="0" w:line="240" w:lineRule="auto"/>
              <w:ind w:left="1440"/>
              <w:contextualSpacing/>
              <w:rPr>
                <w:rFonts w:ascii="Times" w:eastAsia="Malgun Gothic" w:hAnsi="Times" w:cs="Times"/>
                <w:sz w:val="20"/>
                <w:szCs w:val="20"/>
              </w:rPr>
            </w:pPr>
            <w:r w:rsidRPr="00152257">
              <w:rPr>
                <w:rFonts w:ascii="Times" w:hAnsi="Times" w:cs="Times"/>
                <w:sz w:val="20"/>
                <w:szCs w:val="20"/>
                <w:lang w:eastAsia="ko-KR"/>
              </w:rPr>
              <w:t>FFS if this can be absent</w:t>
            </w:r>
          </w:p>
          <w:p w14:paraId="1A4DB8FC" w14:textId="77777777" w:rsidR="00152257" w:rsidRPr="00152257" w:rsidRDefault="00152257" w:rsidP="00152257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" w:eastAsia="Malgun Gothic" w:hAnsi="Times" w:cs="Times"/>
                <w:sz w:val="20"/>
                <w:szCs w:val="20"/>
              </w:rPr>
            </w:pPr>
            <w:r w:rsidRPr="00152257">
              <w:rPr>
                <w:rFonts w:ascii="Times" w:eastAsia="Malgun Gothic" w:hAnsi="Times" w:cs="Times"/>
                <w:sz w:val="20"/>
                <w:szCs w:val="20"/>
                <w:lang w:eastAsia="ko-KR"/>
              </w:rPr>
              <w:t>Physical Cell ID of the on-demand SSB</w:t>
            </w:r>
          </w:p>
          <w:p w14:paraId="32BE63B4" w14:textId="77777777" w:rsidR="00152257" w:rsidRPr="00152257" w:rsidRDefault="00152257" w:rsidP="00152257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" w:eastAsia="Malgun Gothic" w:hAnsi="Times" w:cs="Times"/>
                <w:sz w:val="20"/>
                <w:szCs w:val="20"/>
              </w:rPr>
            </w:pPr>
            <w:r w:rsidRPr="00152257">
              <w:rPr>
                <w:rFonts w:ascii="Times" w:eastAsia="Malgun Gothic" w:hAnsi="Times" w:cs="Times"/>
                <w:sz w:val="20"/>
                <w:szCs w:val="20"/>
                <w:lang w:eastAsia="ko-KR"/>
              </w:rPr>
              <w:t>FFS: Time domain location of on-demand SSB burst such as SFN offset and half frame index</w:t>
            </w:r>
          </w:p>
          <w:p w14:paraId="4D03C728" w14:textId="77777777" w:rsidR="00152257" w:rsidRPr="00152257" w:rsidRDefault="00152257" w:rsidP="00152257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" w:eastAsia="Malgun Gothic" w:hAnsi="Times" w:cs="Times"/>
                <w:sz w:val="20"/>
                <w:szCs w:val="20"/>
              </w:rPr>
            </w:pPr>
            <w:proofErr w:type="gramStart"/>
            <w:r w:rsidRPr="00152257">
              <w:rPr>
                <w:rFonts w:ascii="Times" w:eastAsia="Malgun Gothic" w:hAnsi="Times" w:cs="Times"/>
                <w:sz w:val="20"/>
                <w:szCs w:val="20"/>
                <w:lang w:eastAsia="ko-KR"/>
              </w:rPr>
              <w:t>Downlink</w:t>
            </w:r>
            <w:proofErr w:type="gramEnd"/>
            <w:r w:rsidRPr="00152257">
              <w:rPr>
                <w:rFonts w:ascii="Times" w:eastAsia="Malgun Gothic" w:hAnsi="Times" w:cs="Times"/>
                <w:sz w:val="20"/>
                <w:szCs w:val="20"/>
                <w:lang w:eastAsia="ko-KR"/>
              </w:rPr>
              <w:t xml:space="preserve"> transmit power of on-demand SSB</w:t>
            </w:r>
          </w:p>
          <w:p w14:paraId="24FC3069" w14:textId="77777777" w:rsidR="00152257" w:rsidRPr="00152257" w:rsidRDefault="00152257" w:rsidP="00152257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" w:eastAsia="Malgun Gothic" w:hAnsi="Times" w:cs="Times"/>
                <w:sz w:val="20"/>
                <w:szCs w:val="20"/>
              </w:rPr>
            </w:pPr>
            <w:r w:rsidRPr="00152257">
              <w:rPr>
                <w:rFonts w:ascii="Times" w:eastAsia="Malgun Gothic" w:hAnsi="Times" w:cs="Times"/>
                <w:sz w:val="20"/>
                <w:szCs w:val="20"/>
                <w:lang w:eastAsia="ko-KR"/>
              </w:rPr>
              <w:t>FFS: The number N</w:t>
            </w:r>
            <w:r w:rsidRPr="00152257">
              <w:rPr>
                <w:rFonts w:ascii="Times" w:hAnsi="Times" w:cs="Times"/>
                <w:sz w:val="20"/>
                <w:szCs w:val="20"/>
              </w:rPr>
              <w:t xml:space="preserve"> </w:t>
            </w:r>
            <w:r w:rsidRPr="00152257">
              <w:rPr>
                <w:rFonts w:ascii="Times" w:eastAsia="Malgun Gothic" w:hAnsi="Times" w:cs="Times"/>
                <w:sz w:val="20"/>
                <w:szCs w:val="20"/>
                <w:lang w:eastAsia="ko-KR"/>
              </w:rPr>
              <w:t>of on-demand SSB bursts to be transmitted after on-demand SSB is indicated</w:t>
            </w:r>
          </w:p>
          <w:p w14:paraId="79D9EEAD" w14:textId="77777777" w:rsidR="00152257" w:rsidRPr="00152257" w:rsidRDefault="00152257" w:rsidP="00152257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" w:eastAsia="Malgun Gothic" w:hAnsi="Times" w:cs="Times"/>
                <w:sz w:val="20"/>
                <w:szCs w:val="20"/>
              </w:rPr>
            </w:pPr>
            <w:r w:rsidRPr="00152257">
              <w:rPr>
                <w:rFonts w:ascii="Times" w:eastAsia="Malgun Gothic" w:hAnsi="Times" w:cs="Times"/>
                <w:sz w:val="20"/>
                <w:szCs w:val="20"/>
                <w:lang w:eastAsia="ko-KR"/>
              </w:rPr>
              <w:t>FFS whether the above parameters are configured by reusing legacy RRC parameters or new RRC parameters</w:t>
            </w:r>
          </w:p>
          <w:p w14:paraId="38A66E71" w14:textId="77777777" w:rsidR="00152257" w:rsidRPr="00152257" w:rsidRDefault="00152257" w:rsidP="00152257">
            <w:pPr>
              <w:contextualSpacing/>
              <w:jc w:val="both"/>
              <w:rPr>
                <w:rFonts w:ascii="Times" w:eastAsia="Malgun Gothic" w:hAnsi="Times" w:cs="Times"/>
                <w:sz w:val="20"/>
                <w:szCs w:val="20"/>
              </w:rPr>
            </w:pPr>
          </w:p>
          <w:p w14:paraId="63E7A7CF" w14:textId="77777777" w:rsidR="00152257" w:rsidRPr="00152257" w:rsidRDefault="00152257" w:rsidP="00152257">
            <w:pPr>
              <w:rPr>
                <w:rFonts w:ascii="Times" w:hAnsi="Times" w:cs="Times"/>
                <w:b/>
                <w:bCs/>
                <w:sz w:val="20"/>
                <w:szCs w:val="20"/>
                <w:lang w:eastAsia="x-none"/>
              </w:rPr>
            </w:pPr>
            <w:r w:rsidRPr="00152257">
              <w:rPr>
                <w:rFonts w:ascii="Times" w:hAnsi="Times" w:cs="Times"/>
                <w:b/>
                <w:bCs/>
                <w:sz w:val="20"/>
                <w:szCs w:val="20"/>
                <w:highlight w:val="green"/>
                <w:lang w:eastAsia="x-none"/>
              </w:rPr>
              <w:lastRenderedPageBreak/>
              <w:t>Agreement</w:t>
            </w:r>
          </w:p>
          <w:p w14:paraId="491DAA55" w14:textId="77777777" w:rsidR="00152257" w:rsidRPr="00152257" w:rsidRDefault="00152257" w:rsidP="006F046A">
            <w:pPr>
              <w:spacing w:after="0"/>
              <w:jc w:val="both"/>
              <w:rPr>
                <w:rFonts w:ascii="Times" w:eastAsia="Malgun Gothic" w:hAnsi="Times" w:cs="Times"/>
                <w:sz w:val="20"/>
                <w:szCs w:val="20"/>
              </w:rPr>
            </w:pPr>
            <w:r w:rsidRPr="00152257">
              <w:rPr>
                <w:rFonts w:ascii="Times" w:hAnsi="Times" w:cs="Times"/>
                <w:sz w:val="20"/>
                <w:szCs w:val="20"/>
                <w:lang w:eastAsia="ko-KR"/>
              </w:rPr>
              <w:t>For</w:t>
            </w:r>
            <w:r w:rsidRPr="00152257">
              <w:rPr>
                <w:rFonts w:ascii="Times" w:hAnsi="Times" w:cs="Times"/>
                <w:sz w:val="20"/>
                <w:szCs w:val="20"/>
              </w:rPr>
              <w:t xml:space="preserve"> a cell supporting on-demand SSB </w:t>
            </w:r>
            <w:proofErr w:type="spellStart"/>
            <w:r w:rsidRPr="00152257">
              <w:rPr>
                <w:rFonts w:ascii="Times" w:hAnsi="Times" w:cs="Times"/>
                <w:sz w:val="20"/>
                <w:szCs w:val="20"/>
              </w:rPr>
              <w:t>SCell</w:t>
            </w:r>
            <w:proofErr w:type="spellEnd"/>
            <w:r w:rsidRPr="00152257">
              <w:rPr>
                <w:rFonts w:ascii="Times" w:hAnsi="Times" w:cs="Times"/>
                <w:sz w:val="20"/>
                <w:szCs w:val="20"/>
              </w:rPr>
              <w:t xml:space="preserve"> operation</w:t>
            </w:r>
            <w:r w:rsidRPr="00152257">
              <w:rPr>
                <w:rFonts w:ascii="Times" w:hAnsi="Times" w:cs="Times"/>
                <w:sz w:val="20"/>
                <w:szCs w:val="20"/>
                <w:lang w:eastAsia="ko-KR"/>
              </w:rPr>
              <w:t xml:space="preserve"> and for Case #2 (i.e., </w:t>
            </w:r>
            <w:r w:rsidRPr="00152257">
              <w:rPr>
                <w:rFonts w:ascii="Times" w:hAnsi="Times" w:cs="Times"/>
                <w:sz w:val="20"/>
                <w:szCs w:val="20"/>
              </w:rPr>
              <w:t>Always-on SSB is periodically transmitted on the cell</w:t>
            </w:r>
            <w:r w:rsidRPr="00152257">
              <w:rPr>
                <w:rFonts w:ascii="Times" w:hAnsi="Times" w:cs="Times"/>
                <w:sz w:val="20"/>
                <w:szCs w:val="20"/>
                <w:lang w:eastAsia="ko-KR"/>
              </w:rPr>
              <w:t>), consider only one or both of the following options for UE to perform L1 measurement based on on-demand SSB.</w:t>
            </w:r>
          </w:p>
          <w:p w14:paraId="121C5B91" w14:textId="77777777" w:rsidR="00152257" w:rsidRPr="00152257" w:rsidRDefault="00152257" w:rsidP="00152257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" w:eastAsia="Malgun Gothic" w:hAnsi="Times" w:cs="Times"/>
                <w:sz w:val="20"/>
                <w:szCs w:val="20"/>
              </w:rPr>
            </w:pPr>
            <w:r w:rsidRPr="00152257">
              <w:rPr>
                <w:rFonts w:ascii="Times" w:eastAsia="Malgun Gothic" w:hAnsi="Times" w:cs="Times"/>
                <w:sz w:val="20"/>
                <w:szCs w:val="20"/>
                <w:lang w:eastAsia="ko-KR"/>
              </w:rPr>
              <w:t>Option 1: A CSI report configuration is associated with both of on-demand SSB and always-on SSB</w:t>
            </w:r>
          </w:p>
          <w:p w14:paraId="64F19799" w14:textId="77777777" w:rsidR="00152257" w:rsidRPr="00152257" w:rsidRDefault="00152257" w:rsidP="00152257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" w:eastAsia="Malgun Gothic" w:hAnsi="Times" w:cs="Times"/>
                <w:sz w:val="20"/>
                <w:szCs w:val="20"/>
              </w:rPr>
            </w:pPr>
            <w:r w:rsidRPr="00152257">
              <w:rPr>
                <w:rFonts w:ascii="Times" w:eastAsia="Malgun Gothic" w:hAnsi="Times" w:cs="Times"/>
                <w:sz w:val="20"/>
                <w:szCs w:val="20"/>
                <w:lang w:eastAsia="ko-KR"/>
              </w:rPr>
              <w:t xml:space="preserve">Option 2: A CSI report configuration is associated with one of always-on SSB and on-demand SSB </w:t>
            </w:r>
          </w:p>
          <w:p w14:paraId="2351C531" w14:textId="77777777" w:rsidR="00152257" w:rsidRPr="00152257" w:rsidRDefault="00152257" w:rsidP="00152257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" w:eastAsia="Malgun Gothic" w:hAnsi="Times" w:cs="Times"/>
                <w:sz w:val="20"/>
                <w:szCs w:val="20"/>
              </w:rPr>
            </w:pPr>
            <w:r w:rsidRPr="00152257">
              <w:rPr>
                <w:rFonts w:ascii="Times" w:eastAsia="Malgun Gothic" w:hAnsi="Times" w:cs="Times"/>
                <w:sz w:val="20"/>
                <w:szCs w:val="20"/>
                <w:lang w:eastAsia="ko-KR"/>
              </w:rPr>
              <w:t>FFS: Whether OD-SSB and always on SSB have same beam or not</w:t>
            </w:r>
          </w:p>
          <w:p w14:paraId="13069EE7" w14:textId="77777777" w:rsidR="00152257" w:rsidRPr="00152257" w:rsidRDefault="00152257" w:rsidP="00152257">
            <w:pPr>
              <w:rPr>
                <w:rFonts w:ascii="Times" w:hAnsi="Times" w:cs="Times"/>
                <w:sz w:val="20"/>
                <w:szCs w:val="20"/>
                <w:lang w:eastAsia="x-none"/>
              </w:rPr>
            </w:pPr>
          </w:p>
          <w:p w14:paraId="6282C4EE" w14:textId="1DA2BE2F" w:rsidR="000C3E6E" w:rsidRPr="00152257" w:rsidRDefault="00152257" w:rsidP="006F046A">
            <w:pPr>
              <w:spacing w:after="0"/>
              <w:rPr>
                <w:rFonts w:ascii="Times" w:hAnsi="Times" w:cs="Times"/>
                <w:b/>
                <w:bCs/>
                <w:sz w:val="20"/>
                <w:szCs w:val="20"/>
                <w:lang w:eastAsia="x-none"/>
              </w:rPr>
            </w:pPr>
            <w:r w:rsidRPr="00152257">
              <w:rPr>
                <w:rFonts w:ascii="Times" w:hAnsi="Times" w:cs="Times"/>
                <w:b/>
                <w:bCs/>
                <w:sz w:val="20"/>
                <w:szCs w:val="20"/>
                <w:lang w:eastAsia="x-none"/>
              </w:rPr>
              <w:t>Conclusion</w:t>
            </w:r>
          </w:p>
          <w:p w14:paraId="36FF25CB" w14:textId="77777777" w:rsidR="00152257" w:rsidRPr="00152257" w:rsidRDefault="00152257" w:rsidP="006F046A">
            <w:pPr>
              <w:rPr>
                <w:rFonts w:ascii="Times" w:hAnsi="Times" w:cs="Times"/>
                <w:sz w:val="20"/>
                <w:szCs w:val="20"/>
                <w:lang w:eastAsia="ko-KR"/>
              </w:rPr>
            </w:pPr>
            <w:r w:rsidRPr="00152257">
              <w:rPr>
                <w:rFonts w:ascii="Times" w:hAnsi="Times" w:cs="Times"/>
                <w:sz w:val="20"/>
                <w:szCs w:val="20"/>
              </w:rPr>
              <w:t xml:space="preserve">No consensus on the support of on-demand SSB </w:t>
            </w:r>
            <w:proofErr w:type="spellStart"/>
            <w:r w:rsidRPr="00152257">
              <w:rPr>
                <w:rFonts w:ascii="Times" w:hAnsi="Times" w:cs="Times"/>
                <w:sz w:val="20"/>
                <w:szCs w:val="20"/>
              </w:rPr>
              <w:t>SCell</w:t>
            </w:r>
            <w:proofErr w:type="spellEnd"/>
            <w:r w:rsidRPr="00152257">
              <w:rPr>
                <w:rFonts w:ascii="Times" w:hAnsi="Times" w:cs="Times"/>
                <w:sz w:val="20"/>
                <w:szCs w:val="20"/>
              </w:rPr>
              <w:t xml:space="preserve"> operation triggered by </w:t>
            </w:r>
            <w:r w:rsidRPr="00152257">
              <w:rPr>
                <w:rFonts w:ascii="Times" w:hAnsi="Times" w:cs="Times"/>
                <w:sz w:val="20"/>
                <w:szCs w:val="20"/>
                <w:lang w:eastAsia="ko-KR"/>
              </w:rPr>
              <w:t>UE.</w:t>
            </w:r>
          </w:p>
          <w:p w14:paraId="7C8714EB" w14:textId="77777777" w:rsidR="00152257" w:rsidRPr="00152257" w:rsidRDefault="00152257" w:rsidP="00152257">
            <w:pPr>
              <w:contextualSpacing/>
              <w:jc w:val="both"/>
              <w:rPr>
                <w:rFonts w:ascii="Times" w:eastAsia="Malgun Gothic" w:hAnsi="Times" w:cs="Times"/>
                <w:sz w:val="20"/>
                <w:szCs w:val="20"/>
              </w:rPr>
            </w:pPr>
          </w:p>
          <w:p w14:paraId="653A88AF" w14:textId="77777777" w:rsidR="00152257" w:rsidRPr="00152257" w:rsidRDefault="00152257" w:rsidP="00152257">
            <w:pPr>
              <w:contextualSpacing/>
              <w:jc w:val="both"/>
              <w:rPr>
                <w:rFonts w:ascii="Times" w:eastAsia="Malgun Gothic" w:hAnsi="Times" w:cs="Times"/>
                <w:b/>
                <w:bCs/>
                <w:sz w:val="20"/>
                <w:szCs w:val="20"/>
              </w:rPr>
            </w:pPr>
            <w:r w:rsidRPr="00152257">
              <w:rPr>
                <w:rFonts w:ascii="Times" w:eastAsia="Malgun Gothic" w:hAnsi="Times" w:cs="Times"/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119A9198" w14:textId="77777777" w:rsidR="00152257" w:rsidRPr="00152257" w:rsidRDefault="00152257" w:rsidP="00152257">
            <w:pPr>
              <w:spacing w:line="256" w:lineRule="auto"/>
              <w:contextualSpacing/>
              <w:jc w:val="both"/>
              <w:rPr>
                <w:rFonts w:ascii="Times" w:eastAsia="Malgun Gothic" w:hAnsi="Times" w:cs="Times"/>
                <w:sz w:val="20"/>
                <w:szCs w:val="20"/>
                <w:lang w:eastAsia="ko-KR"/>
              </w:rPr>
            </w:pPr>
            <w:r w:rsidRPr="00152257">
              <w:rPr>
                <w:rFonts w:ascii="Times" w:eastAsia="Malgun Gothic" w:hAnsi="Times" w:cs="Times"/>
                <w:sz w:val="20"/>
                <w:szCs w:val="20"/>
                <w:lang w:eastAsia="ko-KR"/>
              </w:rPr>
              <w:t xml:space="preserve">The previous RAN1 agreement is partly confirmed and </w:t>
            </w:r>
            <w:r w:rsidRPr="00152257">
              <w:rPr>
                <w:rFonts w:ascii="Times" w:eastAsia="Malgun Gothic" w:hAnsi="Times" w:cs="Times"/>
                <w:color w:val="FF0000"/>
                <w:sz w:val="20"/>
                <w:szCs w:val="20"/>
                <w:lang w:eastAsia="ko-KR"/>
              </w:rPr>
              <w:t xml:space="preserve">further revised </w:t>
            </w:r>
            <w:r w:rsidRPr="00152257">
              <w:rPr>
                <w:rFonts w:ascii="Times" w:eastAsia="Malgun Gothic" w:hAnsi="Times" w:cs="Times"/>
                <w:sz w:val="20"/>
                <w:szCs w:val="20"/>
                <w:lang w:eastAsia="ko-KR"/>
              </w:rPr>
              <w:t>as follows.</w:t>
            </w:r>
          </w:p>
          <w:p w14:paraId="71D03CE5" w14:textId="77777777" w:rsidR="00152257" w:rsidRPr="00152257" w:rsidRDefault="00152257" w:rsidP="00152257">
            <w:pPr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jc w:val="both"/>
              <w:rPr>
                <w:rFonts w:ascii="Times" w:hAnsi="Times" w:cs="Times"/>
                <w:sz w:val="20"/>
                <w:szCs w:val="20"/>
                <w:lang w:eastAsia="ko-KR"/>
              </w:rPr>
            </w:pPr>
            <w:r w:rsidRPr="00152257">
              <w:rPr>
                <w:rFonts w:ascii="Times" w:hAnsi="Times" w:cs="Times"/>
                <w:sz w:val="20"/>
                <w:szCs w:val="20"/>
                <w:lang w:eastAsia="ko-KR"/>
              </w:rPr>
              <w:t xml:space="preserve">For SSB burst(s) indicated by on-demand SSB </w:t>
            </w:r>
            <w:proofErr w:type="spellStart"/>
            <w:r w:rsidRPr="00152257">
              <w:rPr>
                <w:rFonts w:ascii="Times" w:hAnsi="Times" w:cs="Times"/>
                <w:sz w:val="20"/>
                <w:szCs w:val="20"/>
                <w:lang w:eastAsia="ko-KR"/>
              </w:rPr>
              <w:t>SCell</w:t>
            </w:r>
            <w:proofErr w:type="spellEnd"/>
            <w:r w:rsidRPr="00152257">
              <w:rPr>
                <w:rFonts w:ascii="Times" w:hAnsi="Times" w:cs="Times"/>
                <w:sz w:val="20"/>
                <w:szCs w:val="20"/>
                <w:lang w:eastAsia="ko-KR"/>
              </w:rPr>
              <w:t xml:space="preserve"> operation via </w:t>
            </w:r>
            <w:r w:rsidRPr="00152257">
              <w:rPr>
                <w:rFonts w:ascii="Times" w:hAnsi="Times" w:cs="Times"/>
                <w:color w:val="FF0000"/>
                <w:sz w:val="20"/>
                <w:szCs w:val="20"/>
                <w:lang w:eastAsia="ko-KR"/>
              </w:rPr>
              <w:t xml:space="preserve">a </w:t>
            </w:r>
            <w:r w:rsidRPr="00152257">
              <w:rPr>
                <w:rFonts w:ascii="Times" w:hAnsi="Times" w:cs="Times"/>
                <w:sz w:val="20"/>
                <w:szCs w:val="20"/>
                <w:lang w:eastAsia="ko-KR"/>
              </w:rPr>
              <w:t xml:space="preserve">MAC CE, UE expects that on-demand SSB </w:t>
            </w:r>
            <w:r w:rsidRPr="00152257">
              <w:rPr>
                <w:rFonts w:ascii="Times" w:hAnsi="Times" w:cs="Times"/>
                <w:strike/>
                <w:color w:val="FF0000"/>
                <w:sz w:val="20"/>
                <w:szCs w:val="20"/>
                <w:lang w:eastAsia="ko-KR"/>
              </w:rPr>
              <w:t>burst(s)</w:t>
            </w:r>
            <w:r w:rsidRPr="00152257">
              <w:rPr>
                <w:rFonts w:ascii="Times" w:hAnsi="Times" w:cs="Times"/>
                <w:sz w:val="20"/>
                <w:szCs w:val="20"/>
                <w:lang w:eastAsia="ko-KR"/>
              </w:rPr>
              <w:t xml:space="preserve"> is transmitted from time instance A which is determined as follows.</w:t>
            </w:r>
          </w:p>
          <w:p w14:paraId="5CBD24BC" w14:textId="77777777" w:rsidR="00152257" w:rsidRPr="00152257" w:rsidRDefault="00152257" w:rsidP="00152257">
            <w:pPr>
              <w:numPr>
                <w:ilvl w:val="1"/>
                <w:numId w:val="37"/>
              </w:numPr>
              <w:spacing w:after="0" w:line="240" w:lineRule="auto"/>
              <w:ind w:left="1440"/>
              <w:contextualSpacing/>
              <w:jc w:val="both"/>
              <w:rPr>
                <w:rFonts w:ascii="Times" w:hAnsi="Times" w:cs="Times"/>
                <w:sz w:val="20"/>
                <w:szCs w:val="20"/>
                <w:lang w:eastAsia="ko-KR"/>
              </w:rPr>
            </w:pPr>
            <w:r w:rsidRPr="00152257">
              <w:rPr>
                <w:rFonts w:ascii="Times" w:hAnsi="Times" w:cs="Times"/>
                <w:sz w:val="20"/>
                <w:szCs w:val="20"/>
                <w:lang w:eastAsia="ko-KR"/>
              </w:rPr>
              <w:t xml:space="preserve">Alt 3-1: Time instance A is the beginning of the first slot containing </w:t>
            </w:r>
            <w:r w:rsidRPr="00152257">
              <w:rPr>
                <w:rFonts w:ascii="Times" w:hAnsi="Times" w:cs="Times"/>
                <w:strike/>
                <w:color w:val="FF0000"/>
                <w:sz w:val="20"/>
                <w:szCs w:val="20"/>
                <w:lang w:eastAsia="ko-KR"/>
              </w:rPr>
              <w:t xml:space="preserve">[candidate SSB index 0 or </w:t>
            </w:r>
            <w:r w:rsidRPr="00152257">
              <w:rPr>
                <w:rFonts w:ascii="Times" w:hAnsi="Times" w:cs="Times"/>
                <w:sz w:val="20"/>
                <w:szCs w:val="20"/>
                <w:lang w:eastAsia="ko-KR"/>
              </w:rPr>
              <w:t xml:space="preserve">the first </w:t>
            </w:r>
            <w:proofErr w:type="gramStart"/>
            <w:r w:rsidRPr="00152257">
              <w:rPr>
                <w:rFonts w:ascii="Times" w:hAnsi="Times" w:cs="Times"/>
                <w:sz w:val="20"/>
                <w:szCs w:val="20"/>
                <w:lang w:eastAsia="ko-KR"/>
              </w:rPr>
              <w:t>actually transmitted</w:t>
            </w:r>
            <w:proofErr w:type="gramEnd"/>
            <w:r w:rsidRPr="00152257">
              <w:rPr>
                <w:rFonts w:ascii="Times" w:hAnsi="Times" w:cs="Times"/>
                <w:sz w:val="20"/>
                <w:szCs w:val="20"/>
                <w:lang w:eastAsia="ko-KR"/>
              </w:rPr>
              <w:t xml:space="preserve"> SSB index</w:t>
            </w:r>
            <w:r w:rsidRPr="00152257">
              <w:rPr>
                <w:rFonts w:ascii="Times" w:hAnsi="Times" w:cs="Times"/>
                <w:strike/>
                <w:color w:val="FF0000"/>
                <w:sz w:val="20"/>
                <w:szCs w:val="20"/>
                <w:lang w:eastAsia="ko-KR"/>
              </w:rPr>
              <w:t>]</w:t>
            </w:r>
            <w:r w:rsidRPr="00152257">
              <w:rPr>
                <w:rFonts w:ascii="Times" w:hAnsi="Times" w:cs="Times"/>
                <w:sz w:val="20"/>
                <w:szCs w:val="20"/>
                <w:lang w:eastAsia="ko-KR"/>
              </w:rPr>
              <w:t xml:space="preserve"> </w:t>
            </w:r>
            <w:proofErr w:type="spellStart"/>
            <w:r w:rsidRPr="00152257">
              <w:rPr>
                <w:rFonts w:ascii="Times" w:hAnsi="Times" w:cs="Times"/>
                <w:strike/>
                <w:color w:val="FF0000"/>
                <w:sz w:val="20"/>
                <w:szCs w:val="20"/>
                <w:lang w:eastAsia="ko-KR"/>
              </w:rPr>
              <w:t>of</w:t>
            </w:r>
            <w:r w:rsidRPr="00152257">
              <w:rPr>
                <w:rFonts w:ascii="Times" w:hAnsi="Times" w:cs="Times"/>
                <w:color w:val="FF0000"/>
                <w:sz w:val="20"/>
                <w:szCs w:val="20"/>
                <w:lang w:eastAsia="ko-KR"/>
              </w:rPr>
              <w:t>within</w:t>
            </w:r>
            <w:proofErr w:type="spellEnd"/>
            <w:r w:rsidRPr="00152257">
              <w:rPr>
                <w:rFonts w:ascii="Times" w:hAnsi="Times" w:cs="Times"/>
                <w:sz w:val="20"/>
                <w:szCs w:val="20"/>
                <w:lang w:eastAsia="ko-KR"/>
              </w:rPr>
              <w:t xml:space="preserve"> </w:t>
            </w:r>
            <w:r w:rsidRPr="00152257">
              <w:rPr>
                <w:rFonts w:ascii="Times" w:hAnsi="Times" w:cs="Times"/>
                <w:color w:val="FF0000"/>
                <w:sz w:val="20"/>
                <w:szCs w:val="20"/>
                <w:lang w:eastAsia="ko-KR"/>
              </w:rPr>
              <w:t xml:space="preserve">the first “possible” </w:t>
            </w:r>
            <w:r w:rsidRPr="00152257">
              <w:rPr>
                <w:rFonts w:ascii="Times" w:hAnsi="Times" w:cs="Times"/>
                <w:sz w:val="20"/>
                <w:szCs w:val="20"/>
                <w:lang w:eastAsia="ko-KR"/>
              </w:rPr>
              <w:t xml:space="preserve">on-demand SSB burst which is </w:t>
            </w:r>
            <w:r w:rsidRPr="00152257">
              <w:rPr>
                <w:rFonts w:ascii="Times" w:hAnsi="Times" w:cs="Times"/>
                <w:sz w:val="20"/>
                <w:szCs w:val="20"/>
                <w:highlight w:val="green"/>
                <w:lang w:eastAsia="ko-KR"/>
              </w:rPr>
              <w:t>at least</w:t>
            </w:r>
            <w:r w:rsidRPr="00152257">
              <w:rPr>
                <w:rFonts w:ascii="Times" w:hAnsi="Times" w:cs="Times"/>
                <w:sz w:val="20"/>
                <w:szCs w:val="20"/>
                <w:lang w:eastAsia="ko-KR"/>
              </w:rPr>
              <w:t xml:space="preserve"> T slots after the slot where UE receives a </w:t>
            </w:r>
            <w:proofErr w:type="spellStart"/>
            <w:r w:rsidRPr="00152257">
              <w:rPr>
                <w:rFonts w:ascii="Times" w:hAnsi="Times" w:cs="Times"/>
                <w:sz w:val="20"/>
                <w:szCs w:val="20"/>
                <w:lang w:eastAsia="ko-KR"/>
              </w:rPr>
              <w:t>signalling</w:t>
            </w:r>
            <w:proofErr w:type="spellEnd"/>
            <w:r w:rsidRPr="00152257">
              <w:rPr>
                <w:rFonts w:ascii="Times" w:hAnsi="Times" w:cs="Times"/>
                <w:sz w:val="20"/>
                <w:szCs w:val="20"/>
                <w:lang w:eastAsia="ko-KR"/>
              </w:rPr>
              <w:t xml:space="preserve"> from </w:t>
            </w:r>
            <w:proofErr w:type="spellStart"/>
            <w:r w:rsidRPr="00152257">
              <w:rPr>
                <w:rFonts w:ascii="Times" w:hAnsi="Times" w:cs="Times"/>
                <w:sz w:val="20"/>
                <w:szCs w:val="20"/>
                <w:lang w:eastAsia="ko-KR"/>
              </w:rPr>
              <w:t>gNB</w:t>
            </w:r>
            <w:proofErr w:type="spellEnd"/>
            <w:r w:rsidRPr="00152257">
              <w:rPr>
                <w:rFonts w:ascii="Times" w:hAnsi="Times" w:cs="Times"/>
                <w:sz w:val="20"/>
                <w:szCs w:val="20"/>
                <w:lang w:eastAsia="ko-KR"/>
              </w:rPr>
              <w:t xml:space="preserve"> to indicate on-demand SSB transmission</w:t>
            </w:r>
          </w:p>
          <w:p w14:paraId="5F3730C3" w14:textId="77777777" w:rsidR="00152257" w:rsidRPr="00152257" w:rsidRDefault="00152257" w:rsidP="00152257">
            <w:pPr>
              <w:numPr>
                <w:ilvl w:val="2"/>
                <w:numId w:val="37"/>
              </w:numPr>
              <w:spacing w:after="0" w:line="240" w:lineRule="auto"/>
              <w:ind w:left="2160"/>
              <w:contextualSpacing/>
              <w:jc w:val="both"/>
              <w:rPr>
                <w:rFonts w:ascii="Times" w:hAnsi="Times" w:cs="Times"/>
                <w:sz w:val="20"/>
                <w:szCs w:val="20"/>
                <w:lang w:eastAsia="ko-KR"/>
              </w:rPr>
            </w:pPr>
            <w:r w:rsidRPr="00152257">
              <w:rPr>
                <w:rFonts w:ascii="Times" w:hAnsi="Times" w:cs="Times"/>
                <w:sz w:val="20"/>
                <w:szCs w:val="20"/>
                <w:lang w:eastAsia="ko-KR"/>
              </w:rPr>
              <w:t xml:space="preserve">The SSB time domain positions of on-demand SSB burst are configured by </w:t>
            </w:r>
            <w:proofErr w:type="spellStart"/>
            <w:r w:rsidRPr="00152257">
              <w:rPr>
                <w:rFonts w:ascii="Times" w:hAnsi="Times" w:cs="Times"/>
                <w:sz w:val="20"/>
                <w:szCs w:val="20"/>
                <w:lang w:eastAsia="ko-KR"/>
              </w:rPr>
              <w:t>gNB</w:t>
            </w:r>
            <w:proofErr w:type="spellEnd"/>
            <w:r w:rsidRPr="00152257">
              <w:rPr>
                <w:rFonts w:ascii="Times" w:hAnsi="Times" w:cs="Times"/>
                <w:sz w:val="20"/>
                <w:szCs w:val="20"/>
                <w:lang w:eastAsia="ko-KR"/>
              </w:rPr>
              <w:t>.</w:t>
            </w:r>
          </w:p>
          <w:p w14:paraId="63569B54" w14:textId="77777777" w:rsidR="00152257" w:rsidRPr="00152257" w:rsidRDefault="00152257" w:rsidP="00152257">
            <w:pPr>
              <w:numPr>
                <w:ilvl w:val="3"/>
                <w:numId w:val="37"/>
              </w:numPr>
              <w:spacing w:after="0" w:line="240" w:lineRule="auto"/>
              <w:ind w:left="2880"/>
              <w:contextualSpacing/>
              <w:jc w:val="both"/>
              <w:rPr>
                <w:rFonts w:ascii="Times" w:hAnsi="Times" w:cs="Times"/>
                <w:color w:val="FF0000"/>
                <w:sz w:val="20"/>
                <w:szCs w:val="20"/>
                <w:lang w:eastAsia="ko-KR"/>
              </w:rPr>
            </w:pPr>
            <w:r w:rsidRPr="00152257">
              <w:rPr>
                <w:rFonts w:ascii="Times" w:hAnsi="Times" w:cs="Times"/>
                <w:color w:val="FF0000"/>
                <w:sz w:val="20"/>
                <w:szCs w:val="20"/>
                <w:lang w:eastAsia="ko-KR"/>
              </w:rPr>
              <w:t xml:space="preserve">The location(s) (e.g., SFN offset, half frame index) in the time domain of “possible” on-demand SSB burst and SSB position within the burst should be configured by the </w:t>
            </w:r>
            <w:proofErr w:type="spellStart"/>
            <w:r w:rsidRPr="00152257">
              <w:rPr>
                <w:rFonts w:ascii="Times" w:hAnsi="Times" w:cs="Times"/>
                <w:color w:val="FF0000"/>
                <w:sz w:val="20"/>
                <w:szCs w:val="20"/>
                <w:lang w:eastAsia="ko-KR"/>
              </w:rPr>
              <w:t>gNB</w:t>
            </w:r>
            <w:proofErr w:type="spellEnd"/>
          </w:p>
          <w:p w14:paraId="0C91D457" w14:textId="77777777" w:rsidR="00152257" w:rsidRPr="00152257" w:rsidRDefault="00152257" w:rsidP="00152257">
            <w:pPr>
              <w:numPr>
                <w:ilvl w:val="1"/>
                <w:numId w:val="37"/>
              </w:numPr>
              <w:spacing w:after="0" w:line="240" w:lineRule="auto"/>
              <w:ind w:left="1440"/>
              <w:contextualSpacing/>
              <w:jc w:val="both"/>
              <w:rPr>
                <w:rFonts w:ascii="Times" w:hAnsi="Times" w:cs="Times"/>
                <w:sz w:val="20"/>
                <w:szCs w:val="20"/>
                <w:lang w:eastAsia="ko-KR"/>
              </w:rPr>
            </w:pPr>
            <w:r w:rsidRPr="00152257">
              <w:rPr>
                <w:rFonts w:ascii="Times" w:hAnsi="Times" w:cs="Times"/>
                <w:sz w:val="20"/>
                <w:szCs w:val="20"/>
                <w:lang w:eastAsia="ko-KR"/>
              </w:rPr>
              <w:t xml:space="preserve">Note: The value of T is not less than existing timeline required for UE’s MAC CE processing for </w:t>
            </w:r>
            <w:proofErr w:type="spellStart"/>
            <w:r w:rsidRPr="00152257">
              <w:rPr>
                <w:rFonts w:ascii="Times" w:hAnsi="Times" w:cs="Times"/>
                <w:sz w:val="20"/>
                <w:szCs w:val="20"/>
                <w:lang w:eastAsia="ko-KR"/>
              </w:rPr>
              <w:t>SCell</w:t>
            </w:r>
            <w:proofErr w:type="spellEnd"/>
            <w:r w:rsidRPr="00152257">
              <w:rPr>
                <w:rFonts w:ascii="Times" w:hAnsi="Times" w:cs="Times"/>
                <w:sz w:val="20"/>
                <w:szCs w:val="20"/>
                <w:lang w:eastAsia="ko-KR"/>
              </w:rPr>
              <w:t xml:space="preserve"> activation </w:t>
            </w:r>
          </w:p>
          <w:p w14:paraId="518BB385" w14:textId="77777777" w:rsidR="00152257" w:rsidRPr="00152257" w:rsidRDefault="00152257" w:rsidP="00152257">
            <w:pPr>
              <w:numPr>
                <w:ilvl w:val="1"/>
                <w:numId w:val="37"/>
              </w:numPr>
              <w:spacing w:after="0" w:line="240" w:lineRule="auto"/>
              <w:ind w:left="1440"/>
              <w:contextualSpacing/>
              <w:jc w:val="both"/>
              <w:rPr>
                <w:rFonts w:ascii="Times" w:hAnsi="Times" w:cs="Times"/>
                <w:sz w:val="20"/>
                <w:szCs w:val="20"/>
                <w:lang w:eastAsia="ko-KR"/>
              </w:rPr>
            </w:pPr>
            <w:r w:rsidRPr="00152257">
              <w:rPr>
                <w:rFonts w:ascii="Times" w:hAnsi="Times" w:cs="Times"/>
                <w:sz w:val="20"/>
                <w:szCs w:val="20"/>
                <w:lang w:eastAsia="ko-KR"/>
              </w:rPr>
              <w:t>(</w:t>
            </w:r>
            <w:r w:rsidRPr="00152257">
              <w:rPr>
                <w:rFonts w:ascii="Times" w:hAnsi="Times" w:cs="Times"/>
                <w:sz w:val="20"/>
                <w:szCs w:val="20"/>
                <w:highlight w:val="darkYellow"/>
                <w:lang w:eastAsia="ko-KR"/>
              </w:rPr>
              <w:t>Working assumption</w:t>
            </w:r>
            <w:r w:rsidRPr="00152257">
              <w:rPr>
                <w:rFonts w:ascii="Times" w:hAnsi="Times" w:cs="Times"/>
                <w:sz w:val="20"/>
                <w:szCs w:val="20"/>
                <w:lang w:eastAsia="ko-KR"/>
              </w:rPr>
              <w:t xml:space="preserve">): T is not less than </w:t>
            </w:r>
            <w:proofErr w:type="spellStart"/>
            <w:r w:rsidRPr="00152257">
              <w:rPr>
                <w:rFonts w:ascii="Times" w:hAnsi="Times" w:cs="Times"/>
                <w:sz w:val="20"/>
                <w:szCs w:val="20"/>
                <w:lang w:eastAsia="ko-KR"/>
              </w:rPr>
              <w:t>T_min</w:t>
            </w:r>
            <w:proofErr w:type="spellEnd"/>
            <w:r w:rsidRPr="00152257">
              <w:rPr>
                <w:rFonts w:ascii="Times" w:hAnsi="Times" w:cs="Times"/>
                <w:sz w:val="20"/>
                <w:szCs w:val="20"/>
                <w:lang w:eastAsia="ko-KR"/>
              </w:rPr>
              <w:t>=</w:t>
            </w:r>
            <m:oMath>
              <m:r>
                <w:rPr>
                  <w:rFonts w:ascii="Cambria Math" w:hAnsi="Cambria Math" w:cs="Times"/>
                  <w:sz w:val="20"/>
                  <w:szCs w:val="20"/>
                  <w:lang w:eastAsia="ko-KR"/>
                </w:rPr>
                <m:t>m+3</m:t>
              </m:r>
              <m:sSubSup>
                <m:sSubSupPr>
                  <m:ctrlPr>
                    <w:rPr>
                      <w:rFonts w:ascii="Cambria Math" w:hAnsi="Cambria Math" w:cs="Times"/>
                      <w:bCs/>
                      <w:i/>
                      <w:sz w:val="20"/>
                      <w:szCs w:val="20"/>
                      <w:lang w:eastAsia="ko-KR"/>
                    </w:rPr>
                  </m:ctrlPr>
                </m:sSubSupPr>
                <m:e>
                  <m:r>
                    <w:rPr>
                      <w:rFonts w:ascii="Cambria Math" w:hAnsi="Cambria Math" w:cs="Times"/>
                      <w:sz w:val="20"/>
                      <w:szCs w:val="20"/>
                      <w:lang w:eastAsia="ko-KR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" w:hAnsi="Times" w:cs="Times"/>
                      <w:bCs/>
                      <w:i/>
                      <w:sz w:val="20"/>
                      <w:szCs w:val="20"/>
                      <w:lang w:eastAsia="ko-KR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Times" w:hAnsi="Times" w:cs="Times"/>
                      <w:bCs/>
                      <w:i/>
                      <w:sz w:val="20"/>
                      <w:szCs w:val="20"/>
                      <w:lang w:eastAsia="ko-KR"/>
                    </w:rPr>
                    <m:t>subframe</m:t>
                  </m:r>
                  <m:r>
                    <w:rPr>
                      <w:rFonts w:ascii="Cambria Math" w:hAnsi="Cambria Math" w:cs="Times"/>
                      <w:sz w:val="20"/>
                      <w:szCs w:val="20"/>
                      <w:lang w:eastAsia="ko-KR"/>
                    </w:rPr>
                    <m:t>,μ</m:t>
                  </m:r>
                </m:sup>
              </m:sSubSup>
            </m:oMath>
            <w:r w:rsidRPr="00152257">
              <w:rPr>
                <w:rFonts w:ascii="Times" w:hAnsi="Times" w:cs="Times"/>
                <w:bCs/>
                <w:sz w:val="20"/>
                <w:szCs w:val="20"/>
                <w:lang w:eastAsia="ko-KR"/>
              </w:rPr>
              <w:t xml:space="preserve">+1 where slot </w:t>
            </w:r>
            <w:proofErr w:type="spellStart"/>
            <w:r w:rsidRPr="00152257">
              <w:rPr>
                <w:rFonts w:ascii="Times" w:hAnsi="Times" w:cs="Times"/>
                <w:bCs/>
                <w:i/>
                <w:iCs/>
                <w:sz w:val="20"/>
                <w:szCs w:val="20"/>
                <w:lang w:eastAsia="ko-KR"/>
              </w:rPr>
              <w:t>n</w:t>
            </w:r>
            <w:r w:rsidRPr="00152257">
              <w:rPr>
                <w:rFonts w:ascii="Times" w:hAnsi="Times" w:cs="Times"/>
                <w:bCs/>
                <w:sz w:val="20"/>
                <w:szCs w:val="20"/>
                <w:lang w:eastAsia="ko-KR"/>
              </w:rPr>
              <w:t>+</w:t>
            </w:r>
            <w:r w:rsidRPr="00152257">
              <w:rPr>
                <w:rFonts w:ascii="Times" w:hAnsi="Times" w:cs="Times"/>
                <w:bCs/>
                <w:i/>
                <w:iCs/>
                <w:sz w:val="20"/>
                <w:szCs w:val="20"/>
                <w:lang w:eastAsia="ko-KR"/>
              </w:rPr>
              <w:t>m</w:t>
            </w:r>
            <w:proofErr w:type="spellEnd"/>
            <w:r w:rsidRPr="00152257">
              <w:rPr>
                <w:rFonts w:ascii="Times" w:hAnsi="Times" w:cs="Times"/>
                <w:bCs/>
                <w:sz w:val="20"/>
                <w:szCs w:val="20"/>
                <w:lang w:eastAsia="ko-KR"/>
              </w:rPr>
              <w:t xml:space="preserve"> </w:t>
            </w:r>
            <w:r w:rsidRPr="00152257">
              <w:rPr>
                <w:rFonts w:ascii="Times" w:hAnsi="Times" w:cs="Times"/>
                <w:iCs/>
                <w:sz w:val="20"/>
                <w:szCs w:val="20"/>
                <w:lang w:eastAsia="ko-KR"/>
              </w:rPr>
              <w:t xml:space="preserve">is a slot indicated for PUCCH transmission with HARQ-QCK information when the UE receives MAC CE signaling to indicate on-demand SSB transmission ending in slot </w:t>
            </w:r>
            <w:r w:rsidRPr="00152257">
              <w:rPr>
                <w:rFonts w:ascii="Times" w:hAnsi="Times" w:cs="Times"/>
                <w:i/>
                <w:sz w:val="20"/>
                <w:szCs w:val="20"/>
                <w:lang w:eastAsia="ko-KR"/>
              </w:rPr>
              <w:t>n</w:t>
            </w:r>
            <w:r w:rsidRPr="00152257">
              <w:rPr>
                <w:rFonts w:ascii="Times" w:hAnsi="Times" w:cs="Times"/>
                <w:iCs/>
                <w:sz w:val="20"/>
                <w:szCs w:val="20"/>
                <w:lang w:eastAsia="ko-KR"/>
              </w:rPr>
              <w:t xml:space="preserve">, and </w:t>
            </w:r>
            <m:oMath>
              <m:sSubSup>
                <m:sSubSupPr>
                  <m:ctrlPr>
                    <w:rPr>
                      <w:rFonts w:ascii="Cambria Math" w:hAnsi="Cambria Math" w:cs="Times"/>
                      <w:bCs/>
                      <w:i/>
                      <w:sz w:val="20"/>
                      <w:szCs w:val="20"/>
                      <w:lang w:eastAsia="ko-KR"/>
                    </w:rPr>
                  </m:ctrlPr>
                </m:sSubSupPr>
                <m:e>
                  <m:r>
                    <w:rPr>
                      <w:rFonts w:ascii="Cambria Math" w:hAnsi="Cambria Math" w:cs="Times"/>
                      <w:sz w:val="20"/>
                      <w:szCs w:val="20"/>
                      <w:lang w:eastAsia="ko-KR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" w:hAnsi="Times" w:cs="Times"/>
                      <w:bCs/>
                      <w:i/>
                      <w:sz w:val="20"/>
                      <w:szCs w:val="20"/>
                      <w:lang w:eastAsia="ko-KR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Times" w:hAnsi="Times" w:cs="Times"/>
                      <w:bCs/>
                      <w:i/>
                      <w:sz w:val="20"/>
                      <w:szCs w:val="20"/>
                      <w:lang w:eastAsia="ko-KR"/>
                    </w:rPr>
                    <m:t>subframe</m:t>
                  </m:r>
                  <m:r>
                    <w:rPr>
                      <w:rFonts w:ascii="Cambria Math" w:hAnsi="Cambria Math" w:cs="Times"/>
                      <w:sz w:val="20"/>
                      <w:szCs w:val="20"/>
                      <w:lang w:eastAsia="ko-KR"/>
                    </w:rPr>
                    <m:t>,μ</m:t>
                  </m:r>
                </m:sup>
              </m:sSubSup>
            </m:oMath>
            <w:r w:rsidRPr="00152257">
              <w:rPr>
                <w:rFonts w:ascii="Times" w:hAnsi="Times" w:cs="Times"/>
                <w:iCs/>
                <w:sz w:val="20"/>
                <w:szCs w:val="20"/>
                <w:lang w:eastAsia="ko-KR"/>
              </w:rPr>
              <w:t xml:space="preserve"> is as defined in current specification.</w:t>
            </w:r>
          </w:p>
          <w:p w14:paraId="7772CBB5" w14:textId="77777777" w:rsidR="00152257" w:rsidRPr="00152257" w:rsidRDefault="00152257" w:rsidP="00152257">
            <w:pPr>
              <w:numPr>
                <w:ilvl w:val="2"/>
                <w:numId w:val="37"/>
              </w:numPr>
              <w:spacing w:after="0" w:line="240" w:lineRule="auto"/>
              <w:ind w:left="2160"/>
              <w:contextualSpacing/>
              <w:jc w:val="both"/>
              <w:rPr>
                <w:rFonts w:ascii="Times" w:hAnsi="Times" w:cs="Times"/>
                <w:sz w:val="20"/>
                <w:szCs w:val="20"/>
                <w:lang w:eastAsia="ko-KR"/>
              </w:rPr>
            </w:pPr>
            <w:r w:rsidRPr="00152257">
              <w:rPr>
                <w:rFonts w:ascii="Times" w:hAnsi="Times" w:cs="Times"/>
                <w:iCs/>
                <w:sz w:val="20"/>
                <w:szCs w:val="20"/>
                <w:lang w:eastAsia="ko-KR"/>
              </w:rPr>
              <w:t xml:space="preserve">RAN4 to confirm that </w:t>
            </w:r>
            <w:proofErr w:type="spellStart"/>
            <w:r w:rsidRPr="00152257">
              <w:rPr>
                <w:rFonts w:ascii="Times" w:hAnsi="Times" w:cs="Times"/>
                <w:iCs/>
                <w:sz w:val="20"/>
                <w:szCs w:val="20"/>
                <w:lang w:eastAsia="ko-KR"/>
              </w:rPr>
              <w:t>T_min</w:t>
            </w:r>
            <w:proofErr w:type="spellEnd"/>
            <w:r w:rsidRPr="00152257">
              <w:rPr>
                <w:rFonts w:ascii="Times" w:hAnsi="Times" w:cs="Times"/>
                <w:iCs/>
                <w:sz w:val="20"/>
                <w:szCs w:val="20"/>
                <w:lang w:eastAsia="ko-KR"/>
              </w:rPr>
              <w:t xml:space="preserve"> can be equal to </w:t>
            </w:r>
            <m:oMath>
              <m:r>
                <w:rPr>
                  <w:rFonts w:ascii="Cambria Math" w:hAnsi="Cambria Math" w:cs="Times"/>
                  <w:sz w:val="20"/>
                  <w:szCs w:val="20"/>
                  <w:lang w:eastAsia="ko-KR"/>
                </w:rPr>
                <m:t>m+3</m:t>
              </m:r>
              <m:sSubSup>
                <m:sSubSupPr>
                  <m:ctrlPr>
                    <w:rPr>
                      <w:rFonts w:ascii="Cambria Math" w:hAnsi="Cambria Math" w:cs="Times"/>
                      <w:bCs/>
                      <w:i/>
                      <w:sz w:val="20"/>
                      <w:szCs w:val="20"/>
                      <w:lang w:eastAsia="ko-KR"/>
                    </w:rPr>
                  </m:ctrlPr>
                </m:sSubSupPr>
                <m:e>
                  <m:r>
                    <w:rPr>
                      <w:rFonts w:ascii="Cambria Math" w:hAnsi="Cambria Math" w:cs="Times"/>
                      <w:sz w:val="20"/>
                      <w:szCs w:val="20"/>
                      <w:lang w:eastAsia="ko-KR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" w:hAnsi="Times" w:cs="Times"/>
                      <w:bCs/>
                      <w:i/>
                      <w:sz w:val="20"/>
                      <w:szCs w:val="20"/>
                      <w:lang w:eastAsia="ko-KR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Times" w:hAnsi="Times" w:cs="Times"/>
                      <w:bCs/>
                      <w:i/>
                      <w:sz w:val="20"/>
                      <w:szCs w:val="20"/>
                      <w:lang w:eastAsia="ko-KR"/>
                    </w:rPr>
                    <m:t>subframe</m:t>
                  </m:r>
                  <m:r>
                    <w:rPr>
                      <w:rFonts w:ascii="Cambria Math" w:hAnsi="Cambria Math" w:cs="Times"/>
                      <w:sz w:val="20"/>
                      <w:szCs w:val="20"/>
                      <w:lang w:eastAsia="ko-KR"/>
                    </w:rPr>
                    <m:t>,μ</m:t>
                  </m:r>
                </m:sup>
              </m:sSubSup>
            </m:oMath>
            <w:r w:rsidRPr="00152257">
              <w:rPr>
                <w:rFonts w:ascii="Times" w:hAnsi="Times" w:cs="Times"/>
                <w:sz w:val="20"/>
                <w:szCs w:val="20"/>
                <w:lang w:eastAsia="ko-KR"/>
              </w:rPr>
              <w:t>+1</w:t>
            </w:r>
          </w:p>
          <w:p w14:paraId="09FDC928" w14:textId="77777777" w:rsidR="00152257" w:rsidRPr="00152257" w:rsidRDefault="00152257" w:rsidP="00152257">
            <w:pPr>
              <w:numPr>
                <w:ilvl w:val="1"/>
                <w:numId w:val="37"/>
              </w:numPr>
              <w:spacing w:after="0" w:line="240" w:lineRule="auto"/>
              <w:ind w:left="1440"/>
              <w:contextualSpacing/>
              <w:jc w:val="both"/>
              <w:rPr>
                <w:rFonts w:ascii="Times" w:hAnsi="Times" w:cs="Times"/>
                <w:sz w:val="20"/>
                <w:szCs w:val="20"/>
                <w:lang w:eastAsia="ko-KR"/>
              </w:rPr>
            </w:pPr>
            <w:r w:rsidRPr="00152257">
              <w:rPr>
                <w:rFonts w:ascii="Times" w:hAnsi="Times" w:cs="Times"/>
                <w:sz w:val="20"/>
                <w:szCs w:val="20"/>
                <w:highlight w:val="darkYellow"/>
                <w:lang w:eastAsia="ko-KR"/>
              </w:rPr>
              <w:t>(Working assumption)</w:t>
            </w:r>
            <w:r w:rsidRPr="00152257">
              <w:rPr>
                <w:rFonts w:ascii="Times" w:hAnsi="Times" w:cs="Times"/>
                <w:sz w:val="20"/>
                <w:szCs w:val="20"/>
                <w:lang w:eastAsia="ko-KR"/>
              </w:rPr>
              <w:t xml:space="preserve"> T=</w:t>
            </w:r>
            <w:proofErr w:type="spellStart"/>
            <w:r w:rsidRPr="00152257">
              <w:rPr>
                <w:rFonts w:ascii="Times" w:hAnsi="Times" w:cs="Times"/>
                <w:sz w:val="20"/>
                <w:szCs w:val="20"/>
                <w:lang w:eastAsia="ko-KR"/>
              </w:rPr>
              <w:t>T_min</w:t>
            </w:r>
            <w:proofErr w:type="spellEnd"/>
          </w:p>
          <w:p w14:paraId="681AB44F" w14:textId="77777777" w:rsidR="00152257" w:rsidRPr="00152257" w:rsidRDefault="00152257" w:rsidP="00152257">
            <w:pPr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jc w:val="both"/>
              <w:rPr>
                <w:rFonts w:ascii="Times" w:hAnsi="Times" w:cs="Times"/>
                <w:sz w:val="20"/>
                <w:szCs w:val="20"/>
                <w:lang w:eastAsia="ko-KR"/>
              </w:rPr>
            </w:pPr>
            <w:r w:rsidRPr="00152257">
              <w:rPr>
                <w:rFonts w:ascii="Times" w:hAnsi="Times" w:cs="Times"/>
                <w:sz w:val="20"/>
                <w:szCs w:val="20"/>
                <w:lang w:eastAsia="ko-KR"/>
              </w:rPr>
              <w:t xml:space="preserve">Above applies at least for the case where </w:t>
            </w:r>
            <w:proofErr w:type="spellStart"/>
            <w:r w:rsidRPr="00152257">
              <w:rPr>
                <w:rFonts w:ascii="Times" w:hAnsi="Times" w:cs="Times"/>
                <w:sz w:val="20"/>
                <w:szCs w:val="20"/>
                <w:lang w:eastAsia="ko-KR"/>
              </w:rPr>
              <w:t>SCell</w:t>
            </w:r>
            <w:proofErr w:type="spellEnd"/>
            <w:r w:rsidRPr="00152257">
              <w:rPr>
                <w:rFonts w:ascii="Times" w:hAnsi="Times" w:cs="Times"/>
                <w:sz w:val="20"/>
                <w:szCs w:val="20"/>
                <w:lang w:eastAsia="ko-KR"/>
              </w:rPr>
              <w:t xml:space="preserve"> with on demand SSB transmission and cell with </w:t>
            </w:r>
            <w:proofErr w:type="spellStart"/>
            <w:r w:rsidRPr="00152257">
              <w:rPr>
                <w:rFonts w:ascii="Times" w:hAnsi="Times" w:cs="Times"/>
                <w:sz w:val="20"/>
                <w:szCs w:val="20"/>
                <w:lang w:eastAsia="ko-KR"/>
              </w:rPr>
              <w:t>signalling</w:t>
            </w:r>
            <w:proofErr w:type="spellEnd"/>
            <w:r w:rsidRPr="00152257">
              <w:rPr>
                <w:rFonts w:ascii="Times" w:hAnsi="Times" w:cs="Times"/>
                <w:sz w:val="20"/>
                <w:szCs w:val="20"/>
                <w:lang w:eastAsia="ko-KR"/>
              </w:rPr>
              <w:t xml:space="preserve"> transmission have the same numerology.</w:t>
            </w:r>
          </w:p>
          <w:p w14:paraId="63841E0D" w14:textId="77777777" w:rsidR="00152257" w:rsidRPr="00152257" w:rsidRDefault="00152257" w:rsidP="00152257">
            <w:pPr>
              <w:rPr>
                <w:rFonts w:ascii="Times" w:hAnsi="Times" w:cs="Times"/>
                <w:sz w:val="20"/>
                <w:szCs w:val="20"/>
                <w:lang w:eastAsia="x-none"/>
              </w:rPr>
            </w:pPr>
          </w:p>
          <w:p w14:paraId="5E81D361" w14:textId="77777777" w:rsidR="00152257" w:rsidRPr="00152257" w:rsidRDefault="00152257" w:rsidP="00152257">
            <w:pPr>
              <w:rPr>
                <w:rFonts w:ascii="Times" w:hAnsi="Times" w:cs="Times"/>
                <w:b/>
                <w:bCs/>
                <w:sz w:val="20"/>
                <w:szCs w:val="20"/>
                <w:lang w:eastAsia="x-none"/>
              </w:rPr>
            </w:pPr>
            <w:r w:rsidRPr="00152257">
              <w:rPr>
                <w:rFonts w:ascii="Times" w:hAnsi="Times" w:cs="Times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35971757" w14:textId="77777777" w:rsidR="00152257" w:rsidRPr="00152257" w:rsidRDefault="00152257" w:rsidP="006F046A">
            <w:pPr>
              <w:spacing w:after="0"/>
              <w:jc w:val="both"/>
              <w:rPr>
                <w:rFonts w:ascii="Times" w:eastAsia="Malgun Gothic" w:hAnsi="Times" w:cs="Times"/>
                <w:sz w:val="20"/>
                <w:szCs w:val="20"/>
              </w:rPr>
            </w:pPr>
            <w:r w:rsidRPr="00152257">
              <w:rPr>
                <w:rFonts w:ascii="Times" w:hAnsi="Times" w:cs="Times"/>
                <w:sz w:val="20"/>
                <w:szCs w:val="20"/>
                <w:lang w:eastAsia="ko-KR"/>
              </w:rPr>
              <w:t>For</w:t>
            </w:r>
            <w:r w:rsidRPr="00152257">
              <w:rPr>
                <w:rFonts w:ascii="Times" w:hAnsi="Times" w:cs="Times"/>
                <w:sz w:val="20"/>
                <w:szCs w:val="20"/>
              </w:rPr>
              <w:t xml:space="preserve"> a cell supporting on-demand SSB </w:t>
            </w:r>
            <w:proofErr w:type="spellStart"/>
            <w:r w:rsidRPr="00152257">
              <w:rPr>
                <w:rFonts w:ascii="Times" w:hAnsi="Times" w:cs="Times"/>
                <w:sz w:val="20"/>
                <w:szCs w:val="20"/>
              </w:rPr>
              <w:t>SCell</w:t>
            </w:r>
            <w:proofErr w:type="spellEnd"/>
            <w:r w:rsidRPr="00152257">
              <w:rPr>
                <w:rFonts w:ascii="Times" w:hAnsi="Times" w:cs="Times"/>
                <w:sz w:val="20"/>
                <w:szCs w:val="20"/>
              </w:rPr>
              <w:t xml:space="preserve"> operation</w:t>
            </w:r>
            <w:r w:rsidRPr="00152257">
              <w:rPr>
                <w:rFonts w:ascii="Times" w:hAnsi="Times" w:cs="Times"/>
                <w:sz w:val="20"/>
                <w:szCs w:val="20"/>
                <w:lang w:eastAsia="ko-KR"/>
              </w:rPr>
              <w:t xml:space="preserve"> and for Case #2 (i.e., </w:t>
            </w:r>
            <w:r w:rsidRPr="00152257">
              <w:rPr>
                <w:rFonts w:ascii="Times" w:hAnsi="Times" w:cs="Times"/>
                <w:sz w:val="20"/>
                <w:szCs w:val="20"/>
              </w:rPr>
              <w:t>Always-on SSB is periodically transmitted on the cell</w:t>
            </w:r>
            <w:r w:rsidRPr="00152257">
              <w:rPr>
                <w:rFonts w:ascii="Times" w:hAnsi="Times" w:cs="Times"/>
                <w:sz w:val="20"/>
                <w:szCs w:val="20"/>
                <w:lang w:eastAsia="ko-KR"/>
              </w:rPr>
              <w:t>), study at least the following Mux-Cases.</w:t>
            </w:r>
          </w:p>
          <w:p w14:paraId="00673C0D" w14:textId="77777777" w:rsidR="00152257" w:rsidRPr="00152257" w:rsidRDefault="00152257" w:rsidP="00152257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" w:eastAsia="Malgun Gothic" w:hAnsi="Times" w:cs="Times"/>
                <w:sz w:val="20"/>
                <w:szCs w:val="20"/>
              </w:rPr>
            </w:pPr>
            <w:r w:rsidRPr="00152257">
              <w:rPr>
                <w:rFonts w:ascii="Times" w:eastAsia="Malgun Gothic" w:hAnsi="Times" w:cs="Times"/>
                <w:sz w:val="20"/>
                <w:szCs w:val="20"/>
                <w:lang w:eastAsia="ko-KR"/>
              </w:rPr>
              <w:t>Mux-Case #1: No time-domain overlap between always-on SSB and on-demand SSB</w:t>
            </w:r>
          </w:p>
          <w:p w14:paraId="116774B4" w14:textId="5995C514" w:rsidR="001104D2" w:rsidRPr="00152257" w:rsidRDefault="00152257" w:rsidP="00152257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 New Roman" w:eastAsia="Malgun Gothic" w:hAnsi="Times New Roman"/>
              </w:rPr>
            </w:pPr>
            <w:r w:rsidRPr="00152257">
              <w:rPr>
                <w:rFonts w:ascii="Times" w:eastAsia="Malgun Gothic" w:hAnsi="Times" w:cs="Times"/>
                <w:sz w:val="20"/>
                <w:szCs w:val="20"/>
                <w:lang w:eastAsia="ko-KR"/>
              </w:rPr>
              <w:t>Mux-Case #2: Always-on SSB and on-demand SSB overlap at least in time or frequency domain</w:t>
            </w:r>
          </w:p>
        </w:tc>
      </w:tr>
    </w:tbl>
    <w:p w14:paraId="16F258BD" w14:textId="77777777" w:rsidR="003A7BEE" w:rsidRDefault="003A7BEE" w:rsidP="00A90276">
      <w:pPr>
        <w:spacing w:after="240"/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</w:pPr>
    </w:p>
    <w:p w14:paraId="5E2CD230" w14:textId="2448C676" w:rsidR="00A90276" w:rsidRDefault="00A90276" w:rsidP="00A90276">
      <w:pPr>
        <w:spacing w:after="240"/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</w:pPr>
      <w:bookmarkStart w:id="10" w:name="_Hlk180763580"/>
      <w:r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  <w:t>RAN1#118 Agreements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144B93" w14:paraId="291E6041" w14:textId="77777777" w:rsidTr="00144B93">
        <w:tc>
          <w:tcPr>
            <w:tcW w:w="9962" w:type="dxa"/>
          </w:tcPr>
          <w:bookmarkEnd w:id="10"/>
          <w:p w14:paraId="034182E9" w14:textId="77777777" w:rsidR="00144B93" w:rsidRPr="00144B93" w:rsidRDefault="00144B93" w:rsidP="00144B9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144B93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0347CD69" w14:textId="77777777" w:rsidR="00144B93" w:rsidRPr="00144B93" w:rsidRDefault="00144B93" w:rsidP="00144B93">
            <w:pPr>
              <w:pStyle w:val="ListParagraph"/>
              <w:numPr>
                <w:ilvl w:val="0"/>
                <w:numId w:val="37"/>
              </w:numPr>
              <w:spacing w:line="256" w:lineRule="auto"/>
              <w:ind w:left="72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144B9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Update the previous RAN1 agreement as follows.</w:t>
            </w:r>
          </w:p>
          <w:p w14:paraId="749FE16D" w14:textId="77777777" w:rsidR="00144B93" w:rsidRPr="00144B93" w:rsidRDefault="00144B93" w:rsidP="00144B93">
            <w:pPr>
              <w:pStyle w:val="ListParagraph"/>
              <w:numPr>
                <w:ilvl w:val="1"/>
                <w:numId w:val="37"/>
              </w:numPr>
              <w:spacing w:line="256" w:lineRule="auto"/>
              <w:ind w:left="144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144B9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At least support L1 measurement based on on-demand SSB </w:t>
            </w:r>
          </w:p>
          <w:p w14:paraId="349810D9" w14:textId="77777777" w:rsidR="00144B93" w:rsidRPr="00144B93" w:rsidRDefault="00144B93" w:rsidP="00144B93">
            <w:pPr>
              <w:pStyle w:val="ListParagraph"/>
              <w:numPr>
                <w:ilvl w:val="2"/>
                <w:numId w:val="37"/>
              </w:numPr>
              <w:spacing w:line="256" w:lineRule="auto"/>
              <w:ind w:left="216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144B9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For L1 measurement based on on-demand SSB, periodic, semi-persistent, </w:t>
            </w:r>
            <w:r w:rsidRPr="00144B93">
              <w:rPr>
                <w:rFonts w:ascii="Times New Roman" w:eastAsia="Malgun Gothic" w:hAnsi="Times New Roman" w:cs="Times New Roman"/>
                <w:strike/>
                <w:color w:val="FF0000"/>
                <w:sz w:val="20"/>
                <w:szCs w:val="20"/>
                <w:lang w:eastAsia="ko-KR"/>
              </w:rPr>
              <w:t>[</w:t>
            </w:r>
            <w:r w:rsidRPr="00144B9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and aperiodic</w:t>
            </w:r>
            <w:r w:rsidRPr="00144B93">
              <w:rPr>
                <w:rFonts w:ascii="Times New Roman" w:eastAsia="Malgun Gothic" w:hAnsi="Times New Roman" w:cs="Times New Roman"/>
                <w:strike/>
                <w:color w:val="FF0000"/>
                <w:sz w:val="20"/>
                <w:szCs w:val="20"/>
                <w:lang w:eastAsia="ko-KR"/>
              </w:rPr>
              <w:t>]</w:t>
            </w:r>
            <w:r w:rsidRPr="00144B9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 L1 measurement reports based on existing CSI framework are supported.</w:t>
            </w:r>
          </w:p>
          <w:p w14:paraId="48CB2993" w14:textId="77777777" w:rsidR="00144B93" w:rsidRPr="00144B93" w:rsidRDefault="00144B93" w:rsidP="00144B93">
            <w:pPr>
              <w:pStyle w:val="ListParagraph"/>
              <w:numPr>
                <w:ilvl w:val="3"/>
                <w:numId w:val="37"/>
              </w:numPr>
              <w:spacing w:line="256" w:lineRule="auto"/>
              <w:ind w:left="288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144B9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FFS on potential enhancements of CSI report configuration and/or triggering/activation mechanisms for L1 measurement based on on-demand SSB</w:t>
            </w:r>
          </w:p>
          <w:p w14:paraId="217AB49A" w14:textId="4262871B" w:rsidR="00144B93" w:rsidRPr="00144B93" w:rsidRDefault="00144B93" w:rsidP="00144B93">
            <w:pPr>
              <w:pStyle w:val="ListParagraph"/>
              <w:numPr>
                <w:ilvl w:val="3"/>
                <w:numId w:val="37"/>
              </w:numPr>
              <w:spacing w:line="256" w:lineRule="auto"/>
              <w:ind w:left="2880"/>
              <w:contextualSpacing/>
              <w:rPr>
                <w:rFonts w:ascii="Times New Roman" w:eastAsia="Malgun Gothic" w:hAnsi="Times New Roman" w:cs="Times New Roman"/>
                <w:color w:val="FF0000"/>
                <w:sz w:val="20"/>
                <w:szCs w:val="20"/>
              </w:rPr>
            </w:pPr>
            <w:r w:rsidRPr="00144B93">
              <w:rPr>
                <w:rFonts w:ascii="Times New Roman" w:eastAsia="Malgun Gothic" w:hAnsi="Times New Roman" w:cs="Times New Roman"/>
                <w:color w:val="FF0000"/>
                <w:sz w:val="20"/>
                <w:szCs w:val="20"/>
              </w:rPr>
              <w:lastRenderedPageBreak/>
              <w:t>The support of LTM is a separate discussion point</w:t>
            </w:r>
          </w:p>
          <w:p w14:paraId="7B6F4C89" w14:textId="77777777" w:rsidR="00144B93" w:rsidRPr="00144B93" w:rsidRDefault="00144B93" w:rsidP="00144B9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144B93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77D826BE" w14:textId="77777777" w:rsidR="00144B93" w:rsidRPr="00144B93" w:rsidRDefault="00144B93" w:rsidP="00144B93">
            <w:pPr>
              <w:pStyle w:val="ListParagraph"/>
              <w:spacing w:line="256" w:lineRule="auto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144B9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For</w:t>
            </w:r>
            <w:r w:rsidRPr="00144B93">
              <w:rPr>
                <w:rFonts w:ascii="Times New Roman" w:hAnsi="Times New Roman" w:cs="Times New Roman"/>
                <w:sz w:val="20"/>
                <w:szCs w:val="20"/>
              </w:rPr>
              <w:t xml:space="preserve"> a cell supporting on-demand SSB </w:t>
            </w:r>
            <w:proofErr w:type="spellStart"/>
            <w:r w:rsidRPr="00144B93">
              <w:rPr>
                <w:rFonts w:ascii="Times New Roman" w:hAnsi="Times New Roman" w:cs="Times New Roman"/>
                <w:sz w:val="20"/>
                <w:szCs w:val="20"/>
              </w:rPr>
              <w:t>SCell</w:t>
            </w:r>
            <w:proofErr w:type="spellEnd"/>
            <w:r w:rsidRPr="00144B93">
              <w:rPr>
                <w:rFonts w:ascii="Times New Roman" w:hAnsi="Times New Roman" w:cs="Times New Roman"/>
                <w:sz w:val="20"/>
                <w:szCs w:val="20"/>
              </w:rPr>
              <w:t xml:space="preserve"> operation</w:t>
            </w:r>
            <w:r w:rsidRPr="00144B9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,</w:t>
            </w:r>
          </w:p>
          <w:p w14:paraId="3A533458" w14:textId="77777777" w:rsidR="00144B93" w:rsidRPr="00144B93" w:rsidRDefault="00144B93" w:rsidP="00144B93">
            <w:pPr>
              <w:pStyle w:val="ListParagraph"/>
              <w:numPr>
                <w:ilvl w:val="0"/>
                <w:numId w:val="37"/>
              </w:numPr>
              <w:spacing w:line="256" w:lineRule="auto"/>
              <w:ind w:left="72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144B93">
              <w:rPr>
                <w:rFonts w:ascii="Times New Roman" w:eastAsia="Malgun Gothic" w:hAnsi="Times New Roman" w:cs="Times New Roman"/>
                <w:sz w:val="20"/>
                <w:szCs w:val="20"/>
              </w:rPr>
              <w:t xml:space="preserve">Support RRC based signaling to indicate on-demand SSB transmission on the cell at least for the case where </w:t>
            </w:r>
            <w:r w:rsidRPr="00144B9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this RRC also configures the </w:t>
            </w:r>
            <w:proofErr w:type="spellStart"/>
            <w:r w:rsidRPr="00144B9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SCell</w:t>
            </w:r>
            <w:proofErr w:type="spellEnd"/>
            <w:r w:rsidRPr="00144B9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, activates the </w:t>
            </w:r>
            <w:proofErr w:type="spellStart"/>
            <w:r w:rsidRPr="00144B9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SCell</w:t>
            </w:r>
            <w:proofErr w:type="spellEnd"/>
            <w:r w:rsidRPr="00144B9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, and provides on-demand SSB configuration</w:t>
            </w:r>
            <w:r w:rsidRPr="00144B93">
              <w:rPr>
                <w:rFonts w:ascii="Times New Roman" w:eastAsia="Malgun Gothic" w:hAnsi="Times New Roman" w:cs="Times New Roman"/>
                <w:sz w:val="20"/>
                <w:szCs w:val="20"/>
              </w:rPr>
              <w:t>.</w:t>
            </w:r>
          </w:p>
          <w:p w14:paraId="250BEE69" w14:textId="77777777" w:rsidR="00144B93" w:rsidRPr="00144B93" w:rsidRDefault="00144B93" w:rsidP="00144B93">
            <w:pPr>
              <w:pStyle w:val="ListParagraph"/>
              <w:numPr>
                <w:ilvl w:val="1"/>
                <w:numId w:val="37"/>
              </w:numPr>
              <w:spacing w:line="256" w:lineRule="auto"/>
              <w:ind w:left="144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144B9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FFS: Whether to support RRC based signaling for other cases.</w:t>
            </w:r>
          </w:p>
          <w:p w14:paraId="55C5EED6" w14:textId="77777777" w:rsidR="00144B93" w:rsidRPr="00144B93" w:rsidRDefault="00144B93" w:rsidP="00144B93">
            <w:pPr>
              <w:pStyle w:val="ListParagraph"/>
              <w:numPr>
                <w:ilvl w:val="0"/>
                <w:numId w:val="37"/>
              </w:numPr>
              <w:spacing w:line="256" w:lineRule="auto"/>
              <w:ind w:left="72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144B93">
              <w:rPr>
                <w:rFonts w:ascii="Times New Roman" w:eastAsia="Malgun Gothic" w:hAnsi="Times New Roman" w:cs="Times New Roman"/>
                <w:sz w:val="20"/>
                <w:szCs w:val="20"/>
              </w:rPr>
              <w:t>Support MAC CE based signaling to indicate on-demand SSB transmission on the cell for Scenarios #2 and #2A.</w:t>
            </w:r>
          </w:p>
          <w:p w14:paraId="60EF38E4" w14:textId="5674BFB5" w:rsidR="00144B93" w:rsidRPr="00144B93" w:rsidRDefault="00144B93" w:rsidP="00144B93">
            <w:pPr>
              <w:pStyle w:val="ListParagraph"/>
              <w:spacing w:line="256" w:lineRule="auto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144B93">
              <w:rPr>
                <w:rFonts w:ascii="Times New Roman" w:eastAsia="Malgun Gothic" w:hAnsi="Times New Roman" w:cs="Times New Roman"/>
                <w:sz w:val="20"/>
                <w:szCs w:val="20"/>
              </w:rPr>
              <w:t>Note: Deactivation and adaptation of on-demand SSB transmission can be separately discussed.</w:t>
            </w:r>
          </w:p>
          <w:p w14:paraId="546672B2" w14:textId="77777777" w:rsidR="00144B93" w:rsidRPr="00144B93" w:rsidRDefault="00144B93" w:rsidP="00144B9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144B93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794AF7C5" w14:textId="77777777" w:rsidR="00144B93" w:rsidRPr="00144B93" w:rsidRDefault="00144B93" w:rsidP="00144B93">
            <w:pPr>
              <w:pStyle w:val="ListParagraph"/>
              <w:spacing w:line="256" w:lineRule="auto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144B9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For</w:t>
            </w:r>
            <w:r w:rsidRPr="00144B93">
              <w:rPr>
                <w:rFonts w:ascii="Times New Roman" w:hAnsi="Times New Roman" w:cs="Times New Roman"/>
                <w:sz w:val="20"/>
                <w:szCs w:val="20"/>
              </w:rPr>
              <w:t xml:space="preserve"> a cell supporting on-demand SSB </w:t>
            </w:r>
            <w:proofErr w:type="spellStart"/>
            <w:r w:rsidRPr="00144B93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Pr="00144B9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C</w:t>
            </w:r>
            <w:r w:rsidRPr="00144B93">
              <w:rPr>
                <w:rFonts w:ascii="Times New Roman" w:hAnsi="Times New Roman" w:cs="Times New Roman"/>
                <w:sz w:val="20"/>
                <w:szCs w:val="20"/>
              </w:rPr>
              <w:t>ell</w:t>
            </w:r>
            <w:proofErr w:type="spellEnd"/>
            <w:r w:rsidRPr="00144B93">
              <w:rPr>
                <w:rFonts w:ascii="Times New Roman" w:hAnsi="Times New Roman" w:cs="Times New Roman"/>
                <w:sz w:val="20"/>
                <w:szCs w:val="20"/>
              </w:rPr>
              <w:t xml:space="preserve"> operation</w:t>
            </w:r>
            <w:r w:rsidRPr="00144B9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,</w:t>
            </w:r>
            <w:r w:rsidRPr="00144B93">
              <w:rPr>
                <w:rFonts w:ascii="Times New Roman" w:eastAsia="Malgun Gothic" w:hAnsi="Times New Roman" w:cs="Times New Roman"/>
                <w:sz w:val="20"/>
                <w:szCs w:val="20"/>
              </w:rPr>
              <w:t xml:space="preserve"> a</w:t>
            </w:r>
            <w:r w:rsidRPr="00144B9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t least for the following parameter(s), multiple candidate values can be configured by </w:t>
            </w:r>
            <w:proofErr w:type="gramStart"/>
            <w:r w:rsidRPr="00144B9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RRC</w:t>
            </w:r>
            <w:proofErr w:type="gramEnd"/>
            <w:r w:rsidRPr="00144B9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 and the applicable value can be indicated by MAC CE for on-demand SSB transmission indication for the cell.</w:t>
            </w:r>
          </w:p>
          <w:p w14:paraId="4C1029FD" w14:textId="77777777" w:rsidR="00144B93" w:rsidRPr="00144B93" w:rsidRDefault="00144B93" w:rsidP="00144B93">
            <w:pPr>
              <w:pStyle w:val="ListParagraph"/>
              <w:numPr>
                <w:ilvl w:val="0"/>
                <w:numId w:val="37"/>
              </w:numPr>
              <w:spacing w:line="256" w:lineRule="auto"/>
              <w:ind w:left="72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144B93">
              <w:rPr>
                <w:rFonts w:ascii="Times New Roman" w:eastAsia="Malgun Gothic" w:hAnsi="Times New Roman" w:cs="Times New Roman"/>
                <w:sz w:val="20"/>
                <w:szCs w:val="20"/>
              </w:rPr>
              <w:t>Periodicity of the on-demand SSB</w:t>
            </w:r>
          </w:p>
          <w:p w14:paraId="46C8F9A9" w14:textId="7EF46A39" w:rsidR="00144B93" w:rsidRPr="00144B93" w:rsidRDefault="00144B93" w:rsidP="00144B93">
            <w:pPr>
              <w:pStyle w:val="ListParagraph"/>
              <w:numPr>
                <w:ilvl w:val="0"/>
                <w:numId w:val="37"/>
              </w:numPr>
              <w:spacing w:line="256" w:lineRule="auto"/>
              <w:ind w:left="72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144B9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FFS: Any other relevant parameters</w:t>
            </w:r>
          </w:p>
          <w:p w14:paraId="271E93B3" w14:textId="77777777" w:rsidR="00144B93" w:rsidRPr="00144B93" w:rsidRDefault="00144B93" w:rsidP="00144B9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144B93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5B15028E" w14:textId="77777777" w:rsidR="00144B93" w:rsidRPr="00144B93" w:rsidRDefault="00144B93" w:rsidP="00144B93">
            <w:pPr>
              <w:pStyle w:val="ListParagraph"/>
              <w:spacing w:line="256" w:lineRule="auto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144B9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For</w:t>
            </w:r>
            <w:r w:rsidRPr="00144B93">
              <w:rPr>
                <w:rFonts w:ascii="Times New Roman" w:hAnsi="Times New Roman" w:cs="Times New Roman"/>
                <w:sz w:val="20"/>
                <w:szCs w:val="20"/>
              </w:rPr>
              <w:t xml:space="preserve"> a cell supporting on-demand SSB </w:t>
            </w:r>
            <w:proofErr w:type="spellStart"/>
            <w:r w:rsidRPr="00144B93">
              <w:rPr>
                <w:rFonts w:ascii="Times New Roman" w:hAnsi="Times New Roman" w:cs="Times New Roman"/>
                <w:sz w:val="20"/>
                <w:szCs w:val="20"/>
              </w:rPr>
              <w:t>SCell</w:t>
            </w:r>
            <w:proofErr w:type="spellEnd"/>
            <w:r w:rsidRPr="00144B93">
              <w:rPr>
                <w:rFonts w:ascii="Times New Roman" w:hAnsi="Times New Roman" w:cs="Times New Roman"/>
                <w:sz w:val="20"/>
                <w:szCs w:val="20"/>
              </w:rPr>
              <w:t xml:space="preserve"> operation</w:t>
            </w:r>
            <w:r w:rsidRPr="00144B9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, at least the following is supported</w:t>
            </w:r>
          </w:p>
          <w:p w14:paraId="500FFB32" w14:textId="77777777" w:rsidR="00144B93" w:rsidRPr="00144B93" w:rsidRDefault="00144B93" w:rsidP="00144B93">
            <w:pPr>
              <w:pStyle w:val="ListParagraph"/>
              <w:numPr>
                <w:ilvl w:val="0"/>
                <w:numId w:val="37"/>
              </w:numPr>
              <w:spacing w:line="256" w:lineRule="auto"/>
              <w:ind w:left="72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144B9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On-demand SSB on the cell is not located on synchronization raster.</w:t>
            </w:r>
          </w:p>
          <w:p w14:paraId="10247F70" w14:textId="77777777" w:rsidR="00144B93" w:rsidRPr="00144B93" w:rsidRDefault="00144B93" w:rsidP="00144B93">
            <w:pPr>
              <w:pStyle w:val="ListParagraph"/>
              <w:numPr>
                <w:ilvl w:val="0"/>
                <w:numId w:val="37"/>
              </w:numPr>
              <w:spacing w:line="256" w:lineRule="auto"/>
              <w:ind w:left="72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144B9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On-demand SSB on the cell is non-cell-defining SSB </w:t>
            </w:r>
          </w:p>
          <w:p w14:paraId="372582B4" w14:textId="2E55A2DF" w:rsidR="00144B93" w:rsidRPr="00144B93" w:rsidRDefault="00144B93" w:rsidP="00144B93">
            <w:pPr>
              <w:pStyle w:val="ListParagraph"/>
              <w:spacing w:line="256" w:lineRule="auto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144B9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FFS: Additional support of OD-SSB for CD-SSB located on sync-raster</w:t>
            </w:r>
          </w:p>
          <w:p w14:paraId="35140224" w14:textId="77777777" w:rsidR="00144B93" w:rsidRPr="00144B93" w:rsidRDefault="00144B93" w:rsidP="00144B9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144B93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5BA2F53F" w14:textId="77777777" w:rsidR="00144B93" w:rsidRPr="00144B93" w:rsidRDefault="00144B93" w:rsidP="00144B93">
            <w:pPr>
              <w:pStyle w:val="ListParagraph"/>
              <w:spacing w:line="256" w:lineRule="auto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144B9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Support L3 measurement based on on-demand SSB</w:t>
            </w:r>
          </w:p>
          <w:p w14:paraId="15A74762" w14:textId="77777777" w:rsidR="00144B93" w:rsidRPr="00144B93" w:rsidRDefault="00144B93" w:rsidP="00144B93">
            <w:pPr>
              <w:pStyle w:val="ListParagraph"/>
              <w:numPr>
                <w:ilvl w:val="0"/>
                <w:numId w:val="37"/>
              </w:numPr>
              <w:spacing w:line="256" w:lineRule="auto"/>
              <w:ind w:left="72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144B9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Further work on L3 measurement is up to RAN2/RAN4</w:t>
            </w:r>
          </w:p>
          <w:p w14:paraId="7EE95640" w14:textId="77777777" w:rsidR="00144B93" w:rsidRPr="00144B93" w:rsidRDefault="00144B93" w:rsidP="00144B9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144B93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6D133C87" w14:textId="33D092B7" w:rsidR="00144B93" w:rsidRPr="00144B93" w:rsidRDefault="00144B93" w:rsidP="00144B93">
            <w:pP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144B93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 xml:space="preserve">LS to RAN2 for on-demand SSB </w:t>
            </w:r>
            <w:proofErr w:type="spellStart"/>
            <w:r w:rsidRPr="00144B93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SCell</w:t>
            </w:r>
            <w:proofErr w:type="spellEnd"/>
            <w:r w:rsidRPr="00144B93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 xml:space="preserve"> operation is agreed. </w:t>
            </w:r>
            <w:r w:rsidRPr="00144B93">
              <w:rPr>
                <w:rFonts w:ascii="Times New Roman" w:hAnsi="Times New Roman" w:cs="Times New Roman"/>
                <w:sz w:val="20"/>
                <w:szCs w:val="20"/>
                <w:highlight w:val="green"/>
                <w:lang w:eastAsia="x-none"/>
              </w:rPr>
              <w:t>Final LS in R1-2407438.</w:t>
            </w:r>
          </w:p>
          <w:p w14:paraId="1605F2DE" w14:textId="77777777" w:rsidR="00144B93" w:rsidRPr="00144B93" w:rsidRDefault="00144B93" w:rsidP="00144B9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x-none"/>
              </w:rPr>
            </w:pPr>
            <w:r w:rsidRPr="00144B93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7D42F0CF" w14:textId="77777777" w:rsidR="00144B93" w:rsidRPr="00144B93" w:rsidRDefault="00144B93" w:rsidP="00144B93">
            <w:pPr>
              <w:spacing w:line="256" w:lineRule="auto"/>
              <w:contextualSpacing/>
              <w:jc w:val="both"/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</w:pPr>
            <w:r w:rsidRPr="00144B9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The previous RAN1 agreement made in RAN1#117 is </w:t>
            </w:r>
            <w:r w:rsidRPr="00144B93">
              <w:rPr>
                <w:rFonts w:ascii="Times New Roman" w:eastAsia="Malgun Gothic" w:hAnsi="Times New Roman" w:cs="Times New Roman"/>
                <w:color w:val="FF0000"/>
                <w:sz w:val="20"/>
                <w:szCs w:val="20"/>
                <w:lang w:eastAsia="ko-KR"/>
              </w:rPr>
              <w:t xml:space="preserve">revised </w:t>
            </w:r>
            <w:r w:rsidRPr="00144B9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as follows.</w:t>
            </w:r>
          </w:p>
          <w:p w14:paraId="0C1D1DF4" w14:textId="77777777" w:rsidR="00144B93" w:rsidRPr="00144B93" w:rsidRDefault="00144B93" w:rsidP="00144B93">
            <w:pPr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 w:rsidRPr="00144B9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For SSB burst(s) indicated by on-demand SSB </w:t>
            </w:r>
            <w:proofErr w:type="spellStart"/>
            <w:r w:rsidRPr="00144B9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SCell</w:t>
            </w:r>
            <w:proofErr w:type="spellEnd"/>
            <w:r w:rsidRPr="00144B9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operation via MAC CE, UE expects that on-demand SSB burst(s) is transmitted from time instance A which is determined as follows.</w:t>
            </w:r>
          </w:p>
          <w:p w14:paraId="5412CAB8" w14:textId="77777777" w:rsidR="00144B93" w:rsidRPr="00144B93" w:rsidRDefault="00144B93" w:rsidP="00144B93">
            <w:pPr>
              <w:numPr>
                <w:ilvl w:val="1"/>
                <w:numId w:val="37"/>
              </w:numPr>
              <w:spacing w:after="0" w:line="240" w:lineRule="auto"/>
              <w:ind w:left="144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 w:rsidRPr="00144B9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Alt 3-1: Time instance A is </w:t>
            </w:r>
            <w:r w:rsidRPr="00144B93">
              <w:rPr>
                <w:rFonts w:ascii="Times New Roman" w:hAnsi="Times New Roman" w:cs="Times New Roman"/>
                <w:color w:val="FF0000"/>
                <w:sz w:val="20"/>
                <w:szCs w:val="20"/>
                <w:lang w:eastAsia="ko-KR"/>
              </w:rPr>
              <w:t xml:space="preserve">the beginning of the first slot containing [candidate SSB index 0 or the first actually transmitted SSB index] of on-demand SSB burst </w:t>
            </w:r>
            <w:r w:rsidRPr="00144B93">
              <w:rPr>
                <w:rFonts w:ascii="Times New Roman" w:hAnsi="Times New Roman" w:cs="Times New Roman"/>
                <w:strike/>
                <w:color w:val="FF0000"/>
                <w:sz w:val="20"/>
                <w:szCs w:val="20"/>
                <w:lang w:eastAsia="ko-KR"/>
              </w:rPr>
              <w:t xml:space="preserve">[the slot boundary of] the first SSB time domain position [of actually transmitted on-demand SSB burst] </w:t>
            </w:r>
            <w:r w:rsidRPr="00144B9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which is </w:t>
            </w:r>
            <w:r w:rsidRPr="00144B93">
              <w:rPr>
                <w:rFonts w:ascii="Times New Roman" w:hAnsi="Times New Roman" w:cs="Times New Roman"/>
                <w:color w:val="FF0000"/>
                <w:sz w:val="20"/>
                <w:szCs w:val="20"/>
                <w:highlight w:val="darkYellow"/>
                <w:lang w:eastAsia="ko-KR"/>
              </w:rPr>
              <w:t>at least</w:t>
            </w:r>
            <w:r w:rsidRPr="00144B9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T </w:t>
            </w:r>
            <w:r w:rsidRPr="00144B93">
              <w:rPr>
                <w:rFonts w:ascii="Times New Roman" w:hAnsi="Times New Roman" w:cs="Times New Roman"/>
                <w:strike/>
                <w:color w:val="FF0000"/>
                <w:sz w:val="20"/>
                <w:szCs w:val="20"/>
                <w:lang w:eastAsia="ko-KR"/>
              </w:rPr>
              <w:t>[</w:t>
            </w:r>
            <w:r w:rsidRPr="00144B9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slots </w:t>
            </w:r>
            <w:r w:rsidRPr="00144B93">
              <w:rPr>
                <w:rFonts w:ascii="Times New Roman" w:hAnsi="Times New Roman" w:cs="Times New Roman"/>
                <w:strike/>
                <w:color w:val="FF0000"/>
                <w:sz w:val="20"/>
                <w:szCs w:val="20"/>
                <w:lang w:eastAsia="ko-KR"/>
              </w:rPr>
              <w:t>or symbols]</w:t>
            </w:r>
            <w:r w:rsidRPr="00144B9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after the </w:t>
            </w:r>
            <w:r w:rsidRPr="00144B93">
              <w:rPr>
                <w:rFonts w:ascii="Times New Roman" w:hAnsi="Times New Roman" w:cs="Times New Roman"/>
                <w:strike/>
                <w:color w:val="FF0000"/>
                <w:sz w:val="20"/>
                <w:szCs w:val="20"/>
                <w:lang w:eastAsia="ko-KR"/>
              </w:rPr>
              <w:t>[</w:t>
            </w:r>
            <w:r w:rsidRPr="00144B9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slot </w:t>
            </w:r>
            <w:r w:rsidRPr="00144B93">
              <w:rPr>
                <w:rFonts w:ascii="Times New Roman" w:hAnsi="Times New Roman" w:cs="Times New Roman"/>
                <w:strike/>
                <w:color w:val="FF0000"/>
                <w:sz w:val="20"/>
                <w:szCs w:val="20"/>
                <w:lang w:eastAsia="ko-KR"/>
              </w:rPr>
              <w:t xml:space="preserve">or symbol] </w:t>
            </w:r>
            <w:r w:rsidRPr="00144B9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where UE receives a </w:t>
            </w:r>
            <w:proofErr w:type="spellStart"/>
            <w:r w:rsidRPr="00144B9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signalling</w:t>
            </w:r>
            <w:proofErr w:type="spellEnd"/>
            <w:r w:rsidRPr="00144B9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from </w:t>
            </w:r>
            <w:proofErr w:type="spellStart"/>
            <w:r w:rsidRPr="00144B9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gNB</w:t>
            </w:r>
            <w:proofErr w:type="spellEnd"/>
            <w:r w:rsidRPr="00144B9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to indicate on-demand SSB transmission</w:t>
            </w:r>
          </w:p>
          <w:p w14:paraId="6FF7CDB5" w14:textId="77777777" w:rsidR="00144B93" w:rsidRPr="00144B93" w:rsidRDefault="00144B93" w:rsidP="00144B93">
            <w:pPr>
              <w:numPr>
                <w:ilvl w:val="2"/>
                <w:numId w:val="37"/>
              </w:numPr>
              <w:spacing w:after="0" w:line="240" w:lineRule="auto"/>
              <w:ind w:left="216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 w:rsidRPr="00144B9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The SSB time domain positions of on-demand SSB burst are configured by </w:t>
            </w:r>
            <w:proofErr w:type="spellStart"/>
            <w:r w:rsidRPr="00144B9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gNB</w:t>
            </w:r>
            <w:proofErr w:type="spellEnd"/>
            <w:r w:rsidRPr="00144B9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.</w:t>
            </w:r>
          </w:p>
          <w:p w14:paraId="109B82EE" w14:textId="77777777" w:rsidR="00144B93" w:rsidRPr="00144B93" w:rsidRDefault="00144B93" w:rsidP="00144B93">
            <w:pPr>
              <w:numPr>
                <w:ilvl w:val="1"/>
                <w:numId w:val="37"/>
              </w:numPr>
              <w:spacing w:after="0" w:line="240" w:lineRule="auto"/>
              <w:ind w:left="1440"/>
              <w:contextualSpacing/>
              <w:jc w:val="both"/>
              <w:rPr>
                <w:rFonts w:ascii="Times New Roman" w:hAnsi="Times New Roman" w:cs="Times New Roman"/>
                <w:strike/>
                <w:color w:val="FF0000"/>
                <w:sz w:val="20"/>
                <w:szCs w:val="20"/>
                <w:lang w:eastAsia="ko-KR"/>
              </w:rPr>
            </w:pPr>
            <w:r w:rsidRPr="00144B93">
              <w:rPr>
                <w:rFonts w:ascii="Times New Roman" w:hAnsi="Times New Roman" w:cs="Times New Roman"/>
                <w:strike/>
                <w:color w:val="FF0000"/>
                <w:sz w:val="20"/>
                <w:szCs w:val="20"/>
                <w:lang w:eastAsia="ko-KR"/>
              </w:rPr>
              <w:t>FFS: Details of the value of T (≥ 0) including possibility of T comprising of multiple components</w:t>
            </w:r>
          </w:p>
          <w:p w14:paraId="38FAA6C6" w14:textId="77777777" w:rsidR="00144B93" w:rsidRPr="00144B93" w:rsidRDefault="00144B93" w:rsidP="00144B93">
            <w:pPr>
              <w:numPr>
                <w:ilvl w:val="1"/>
                <w:numId w:val="37"/>
              </w:numPr>
              <w:spacing w:after="0" w:line="240" w:lineRule="auto"/>
              <w:ind w:left="144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 w:rsidRPr="00144B9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Note: The value of T is not less than existing timeline required for UE’s MAC CE processing for </w:t>
            </w:r>
            <w:proofErr w:type="spellStart"/>
            <w:r w:rsidRPr="00144B9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SCell</w:t>
            </w:r>
            <w:proofErr w:type="spellEnd"/>
            <w:r w:rsidRPr="00144B9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activation </w:t>
            </w:r>
          </w:p>
          <w:p w14:paraId="02DCCA42" w14:textId="77777777" w:rsidR="00144B93" w:rsidRPr="00144B93" w:rsidRDefault="00144B93" w:rsidP="00144B93">
            <w:pPr>
              <w:numPr>
                <w:ilvl w:val="1"/>
                <w:numId w:val="37"/>
              </w:numPr>
              <w:spacing w:after="0" w:line="240" w:lineRule="auto"/>
              <w:ind w:left="1440"/>
              <w:contextualSpacing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  <w:lang w:eastAsia="ko-KR"/>
              </w:rPr>
            </w:pPr>
            <w:r w:rsidRPr="00144B93">
              <w:rPr>
                <w:rFonts w:ascii="Times New Roman" w:hAnsi="Times New Roman" w:cs="Times New Roman"/>
                <w:color w:val="FF0000"/>
                <w:sz w:val="20"/>
                <w:szCs w:val="20"/>
                <w:lang w:eastAsia="ko-KR"/>
              </w:rPr>
              <w:t>(</w:t>
            </w:r>
            <w:r w:rsidRPr="00144B93">
              <w:rPr>
                <w:rFonts w:ascii="Times New Roman" w:hAnsi="Times New Roman" w:cs="Times New Roman"/>
                <w:color w:val="FF0000"/>
                <w:sz w:val="20"/>
                <w:szCs w:val="20"/>
                <w:highlight w:val="darkYellow"/>
                <w:lang w:eastAsia="ko-KR"/>
              </w:rPr>
              <w:t>Working assumption</w:t>
            </w:r>
            <w:r w:rsidRPr="00144B93">
              <w:rPr>
                <w:rFonts w:ascii="Times New Roman" w:hAnsi="Times New Roman" w:cs="Times New Roman"/>
                <w:color w:val="FF0000"/>
                <w:sz w:val="20"/>
                <w:szCs w:val="20"/>
                <w:lang w:eastAsia="ko-KR"/>
              </w:rPr>
              <w:t xml:space="preserve">): T is not less than </w:t>
            </w:r>
            <w:proofErr w:type="spellStart"/>
            <w:r w:rsidRPr="00144B93">
              <w:rPr>
                <w:rFonts w:ascii="Times New Roman" w:hAnsi="Times New Roman" w:cs="Times New Roman"/>
                <w:color w:val="FF0000"/>
                <w:sz w:val="20"/>
                <w:szCs w:val="20"/>
                <w:lang w:eastAsia="ko-KR"/>
              </w:rPr>
              <w:t>T_min</w:t>
            </w:r>
            <w:proofErr w:type="spellEnd"/>
            <w:r w:rsidRPr="00144B93">
              <w:rPr>
                <w:rFonts w:ascii="Times New Roman" w:hAnsi="Times New Roman" w:cs="Times New Roman"/>
                <w:color w:val="FF0000"/>
                <w:sz w:val="20"/>
                <w:szCs w:val="20"/>
                <w:lang w:eastAsia="ko-KR"/>
              </w:rPr>
              <w:t>=</w:t>
            </w:r>
            <m:oMath>
              <m:r>
                <w:rPr>
                  <w:rFonts w:ascii="Cambria Math" w:hAnsi="Cambria Math" w:cs="Times New Roman"/>
                  <w:color w:val="FF0000"/>
                  <w:sz w:val="20"/>
                  <w:szCs w:val="20"/>
                  <w:lang w:eastAsia="ko-KR"/>
                </w:rPr>
                <m:t>m+3</m:t>
              </m:r>
              <m:sSubSup>
                <m:sSubSupPr>
                  <m:ctrlPr>
                    <w:rPr>
                      <w:rFonts w:ascii="Cambria Math" w:hAnsi="Cambria Math" w:cs="Times New Roman"/>
                      <w:bCs/>
                      <w:i/>
                      <w:color w:val="FF0000"/>
                      <w:sz w:val="20"/>
                      <w:szCs w:val="20"/>
                      <w:lang w:eastAsia="ko-KR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color w:val="FF0000"/>
                      <w:sz w:val="20"/>
                      <w:szCs w:val="20"/>
                      <w:lang w:eastAsia="ko-KR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bCs/>
                      <w:i/>
                      <w:color w:val="FF0000"/>
                      <w:sz w:val="20"/>
                      <w:szCs w:val="20"/>
                      <w:lang w:eastAsia="ko-KR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hAnsi="Times New Roman" w:cs="Times New Roman"/>
                      <w:bCs/>
                      <w:i/>
                      <w:color w:val="FF0000"/>
                      <w:sz w:val="20"/>
                      <w:szCs w:val="20"/>
                      <w:lang w:eastAsia="ko-KR"/>
                    </w:rPr>
                    <m:t>subframe</m:t>
                  </m:r>
                  <m:r>
                    <w:rPr>
                      <w:rFonts w:ascii="Cambria Math" w:hAnsi="Cambria Math" w:cs="Times New Roman"/>
                      <w:color w:val="FF0000"/>
                      <w:sz w:val="20"/>
                      <w:szCs w:val="20"/>
                      <w:lang w:eastAsia="ko-KR"/>
                    </w:rPr>
                    <m:t>,μ</m:t>
                  </m:r>
                </m:sup>
              </m:sSubSup>
            </m:oMath>
            <w:r w:rsidRPr="00144B93"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  <w:lang w:eastAsia="ko-KR"/>
              </w:rPr>
              <w:t xml:space="preserve">+1 where slot </w:t>
            </w:r>
            <w:proofErr w:type="spellStart"/>
            <w:r w:rsidRPr="00144B93">
              <w:rPr>
                <w:rFonts w:ascii="Times New Roman" w:hAnsi="Times New Roman" w:cs="Times New Roman"/>
                <w:bCs/>
                <w:i/>
                <w:iCs/>
                <w:color w:val="FF0000"/>
                <w:sz w:val="20"/>
                <w:szCs w:val="20"/>
                <w:lang w:eastAsia="ko-KR"/>
              </w:rPr>
              <w:t>n</w:t>
            </w:r>
            <w:r w:rsidRPr="00144B93"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  <w:lang w:eastAsia="ko-KR"/>
              </w:rPr>
              <w:t>+</w:t>
            </w:r>
            <w:r w:rsidRPr="00144B93">
              <w:rPr>
                <w:rFonts w:ascii="Times New Roman" w:hAnsi="Times New Roman" w:cs="Times New Roman"/>
                <w:bCs/>
                <w:i/>
                <w:iCs/>
                <w:color w:val="FF0000"/>
                <w:sz w:val="20"/>
                <w:szCs w:val="20"/>
                <w:lang w:eastAsia="ko-KR"/>
              </w:rPr>
              <w:t>m</w:t>
            </w:r>
            <w:proofErr w:type="spellEnd"/>
            <w:r w:rsidRPr="00144B93"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  <w:lang w:eastAsia="ko-KR"/>
              </w:rPr>
              <w:t xml:space="preserve"> </w:t>
            </w:r>
            <w:r w:rsidRPr="00144B93"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  <w:lang w:eastAsia="ko-KR"/>
              </w:rPr>
              <w:t xml:space="preserve">is a slot indicated for PUCCH transmission with HARQ-QCK information when the UE receives MAC CE signaling to indicate on-demand SSB transmission ending in slot </w:t>
            </w:r>
            <w:r w:rsidRPr="00144B93">
              <w:rPr>
                <w:rFonts w:ascii="Times New Roman" w:hAnsi="Times New Roman" w:cs="Times New Roman"/>
                <w:i/>
                <w:color w:val="FF0000"/>
                <w:sz w:val="20"/>
                <w:szCs w:val="20"/>
                <w:lang w:eastAsia="ko-KR"/>
              </w:rPr>
              <w:t>n</w:t>
            </w:r>
            <w:r w:rsidRPr="00144B93"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  <w:lang w:eastAsia="ko-KR"/>
              </w:rPr>
              <w:t xml:space="preserve">, and </w:t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bCs/>
                      <w:i/>
                      <w:color w:val="FF0000"/>
                      <w:sz w:val="20"/>
                      <w:szCs w:val="20"/>
                      <w:lang w:eastAsia="ko-KR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color w:val="FF0000"/>
                      <w:sz w:val="20"/>
                      <w:szCs w:val="20"/>
                      <w:lang w:eastAsia="ko-KR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bCs/>
                      <w:i/>
                      <w:color w:val="FF0000"/>
                      <w:sz w:val="20"/>
                      <w:szCs w:val="20"/>
                      <w:lang w:eastAsia="ko-KR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hAnsi="Times New Roman" w:cs="Times New Roman"/>
                      <w:bCs/>
                      <w:i/>
                      <w:color w:val="FF0000"/>
                      <w:sz w:val="20"/>
                      <w:szCs w:val="20"/>
                      <w:lang w:eastAsia="ko-KR"/>
                    </w:rPr>
                    <m:t>subframe</m:t>
                  </m:r>
                  <m:r>
                    <w:rPr>
                      <w:rFonts w:ascii="Cambria Math" w:hAnsi="Cambria Math" w:cs="Times New Roman"/>
                      <w:color w:val="FF0000"/>
                      <w:sz w:val="20"/>
                      <w:szCs w:val="20"/>
                      <w:lang w:eastAsia="ko-KR"/>
                    </w:rPr>
                    <m:t>,μ</m:t>
                  </m:r>
                </m:sup>
              </m:sSubSup>
            </m:oMath>
            <w:r w:rsidRPr="00144B93"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  <w:lang w:eastAsia="ko-KR"/>
              </w:rPr>
              <w:t xml:space="preserve"> is as defined in current specification.</w:t>
            </w:r>
          </w:p>
          <w:p w14:paraId="6B47EEA9" w14:textId="77777777" w:rsidR="00144B93" w:rsidRPr="00144B93" w:rsidRDefault="00144B93" w:rsidP="00144B93">
            <w:pPr>
              <w:numPr>
                <w:ilvl w:val="2"/>
                <w:numId w:val="37"/>
              </w:numPr>
              <w:spacing w:after="0" w:line="240" w:lineRule="auto"/>
              <w:ind w:left="2160"/>
              <w:contextualSpacing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  <w:lang w:eastAsia="ko-KR"/>
              </w:rPr>
            </w:pPr>
            <w:r w:rsidRPr="00144B93"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  <w:lang w:eastAsia="ko-KR"/>
              </w:rPr>
              <w:t xml:space="preserve">RAN4 to confirm that </w:t>
            </w:r>
            <w:proofErr w:type="spellStart"/>
            <w:r w:rsidRPr="00144B93"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  <w:lang w:eastAsia="ko-KR"/>
              </w:rPr>
              <w:t>T_min</w:t>
            </w:r>
            <w:proofErr w:type="spellEnd"/>
            <w:r w:rsidRPr="00144B93"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  <w:lang w:eastAsia="ko-KR"/>
              </w:rPr>
              <w:t xml:space="preserve"> can be equal to </w:t>
            </w:r>
            <m:oMath>
              <m:r>
                <w:rPr>
                  <w:rFonts w:ascii="Cambria Math" w:hAnsi="Cambria Math" w:cs="Times New Roman"/>
                  <w:color w:val="FF0000"/>
                  <w:sz w:val="20"/>
                  <w:szCs w:val="20"/>
                  <w:lang w:eastAsia="ko-KR"/>
                </w:rPr>
                <m:t>m+3</m:t>
              </m:r>
              <m:sSubSup>
                <m:sSubSupPr>
                  <m:ctrlPr>
                    <w:rPr>
                      <w:rFonts w:ascii="Cambria Math" w:hAnsi="Cambria Math" w:cs="Times New Roman"/>
                      <w:bCs/>
                      <w:i/>
                      <w:color w:val="FF0000"/>
                      <w:sz w:val="20"/>
                      <w:szCs w:val="20"/>
                      <w:lang w:eastAsia="ko-KR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color w:val="FF0000"/>
                      <w:sz w:val="20"/>
                      <w:szCs w:val="20"/>
                      <w:lang w:eastAsia="ko-KR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bCs/>
                      <w:i/>
                      <w:color w:val="FF0000"/>
                      <w:sz w:val="20"/>
                      <w:szCs w:val="20"/>
                      <w:lang w:eastAsia="ko-KR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hAnsi="Times New Roman" w:cs="Times New Roman"/>
                      <w:bCs/>
                      <w:i/>
                      <w:color w:val="FF0000"/>
                      <w:sz w:val="20"/>
                      <w:szCs w:val="20"/>
                      <w:lang w:eastAsia="ko-KR"/>
                    </w:rPr>
                    <m:t>subframe</m:t>
                  </m:r>
                  <m:r>
                    <w:rPr>
                      <w:rFonts w:ascii="Cambria Math" w:hAnsi="Cambria Math" w:cs="Times New Roman"/>
                      <w:color w:val="FF0000"/>
                      <w:sz w:val="20"/>
                      <w:szCs w:val="20"/>
                      <w:lang w:eastAsia="ko-KR"/>
                    </w:rPr>
                    <m:t>,μ</m:t>
                  </m:r>
                </m:sup>
              </m:sSubSup>
            </m:oMath>
            <w:r w:rsidRPr="00144B93">
              <w:rPr>
                <w:rFonts w:ascii="Times New Roman" w:hAnsi="Times New Roman" w:cs="Times New Roman"/>
                <w:color w:val="FF0000"/>
                <w:sz w:val="20"/>
                <w:szCs w:val="20"/>
                <w:lang w:eastAsia="ko-KR"/>
              </w:rPr>
              <w:t>+1</w:t>
            </w:r>
          </w:p>
          <w:p w14:paraId="419BBB70" w14:textId="77777777" w:rsidR="00144B93" w:rsidRPr="00144B93" w:rsidRDefault="00144B93" w:rsidP="00144B93">
            <w:pPr>
              <w:numPr>
                <w:ilvl w:val="1"/>
                <w:numId w:val="37"/>
              </w:numPr>
              <w:spacing w:after="0" w:line="240" w:lineRule="auto"/>
              <w:ind w:left="1440"/>
              <w:contextualSpacing/>
              <w:jc w:val="both"/>
              <w:rPr>
                <w:rFonts w:ascii="Times New Roman" w:hAnsi="Times New Roman" w:cs="Times New Roman"/>
                <w:strike/>
                <w:color w:val="FF0000"/>
                <w:sz w:val="20"/>
                <w:szCs w:val="20"/>
                <w:lang w:eastAsia="ko-KR"/>
              </w:rPr>
            </w:pPr>
            <w:r w:rsidRPr="00144B93">
              <w:rPr>
                <w:rFonts w:ascii="Times New Roman" w:hAnsi="Times New Roman" w:cs="Times New Roman"/>
                <w:strike/>
                <w:color w:val="FF0000"/>
                <w:sz w:val="20"/>
                <w:szCs w:val="20"/>
                <w:lang w:eastAsia="ko-KR"/>
              </w:rPr>
              <w:t xml:space="preserve">FFS: Whether the value of T is predefined or indicated/configured by </w:t>
            </w:r>
            <w:proofErr w:type="spellStart"/>
            <w:r w:rsidRPr="00144B93">
              <w:rPr>
                <w:rFonts w:ascii="Times New Roman" w:hAnsi="Times New Roman" w:cs="Times New Roman"/>
                <w:strike/>
                <w:color w:val="FF0000"/>
                <w:sz w:val="20"/>
                <w:szCs w:val="20"/>
                <w:lang w:eastAsia="ko-KR"/>
              </w:rPr>
              <w:t>gNB</w:t>
            </w:r>
            <w:proofErr w:type="spellEnd"/>
          </w:p>
          <w:p w14:paraId="0E7293C7" w14:textId="77777777" w:rsidR="00144B93" w:rsidRPr="00144B93" w:rsidRDefault="00144B93" w:rsidP="00144B93">
            <w:pPr>
              <w:numPr>
                <w:ilvl w:val="1"/>
                <w:numId w:val="37"/>
              </w:numPr>
              <w:spacing w:after="0" w:line="240" w:lineRule="auto"/>
              <w:ind w:left="1440"/>
              <w:contextualSpacing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  <w:lang w:eastAsia="ko-KR"/>
              </w:rPr>
            </w:pPr>
            <w:r w:rsidRPr="00144B93">
              <w:rPr>
                <w:rFonts w:ascii="Times New Roman" w:hAnsi="Times New Roman" w:cs="Times New Roman"/>
                <w:color w:val="FF0000"/>
                <w:sz w:val="20"/>
                <w:szCs w:val="20"/>
                <w:highlight w:val="darkYellow"/>
                <w:lang w:eastAsia="ko-KR"/>
              </w:rPr>
              <w:t>(Working assumption)</w:t>
            </w:r>
            <w:r w:rsidRPr="00144B93">
              <w:rPr>
                <w:rFonts w:ascii="Times New Roman" w:hAnsi="Times New Roman" w:cs="Times New Roman"/>
                <w:color w:val="FF0000"/>
                <w:sz w:val="20"/>
                <w:szCs w:val="20"/>
                <w:lang w:eastAsia="ko-KR"/>
              </w:rPr>
              <w:t xml:space="preserve"> T=</w:t>
            </w:r>
            <w:proofErr w:type="spellStart"/>
            <w:r w:rsidRPr="00144B93">
              <w:rPr>
                <w:rFonts w:ascii="Times New Roman" w:hAnsi="Times New Roman" w:cs="Times New Roman"/>
                <w:color w:val="FF0000"/>
                <w:sz w:val="20"/>
                <w:szCs w:val="20"/>
                <w:lang w:eastAsia="ko-KR"/>
              </w:rPr>
              <w:t>T_min</w:t>
            </w:r>
            <w:proofErr w:type="spellEnd"/>
          </w:p>
          <w:p w14:paraId="5C9BF5D5" w14:textId="77777777" w:rsidR="00144B93" w:rsidRPr="00144B93" w:rsidRDefault="00144B93" w:rsidP="00144B93">
            <w:pPr>
              <w:numPr>
                <w:ilvl w:val="1"/>
                <w:numId w:val="37"/>
              </w:numPr>
              <w:spacing w:after="0" w:line="240" w:lineRule="auto"/>
              <w:ind w:left="1440"/>
              <w:contextualSpacing/>
              <w:jc w:val="both"/>
              <w:rPr>
                <w:rFonts w:ascii="Times New Roman" w:hAnsi="Times New Roman" w:cs="Times New Roman"/>
                <w:strike/>
                <w:color w:val="FF0000"/>
                <w:sz w:val="20"/>
                <w:szCs w:val="20"/>
                <w:lang w:eastAsia="ko-KR"/>
              </w:rPr>
            </w:pPr>
            <w:r w:rsidRPr="00144B93">
              <w:rPr>
                <w:rFonts w:ascii="Times New Roman" w:hAnsi="Times New Roman" w:cs="Times New Roman"/>
                <w:strike/>
                <w:color w:val="FF0000"/>
                <w:sz w:val="20"/>
                <w:szCs w:val="20"/>
                <w:lang w:eastAsia="ko-KR"/>
              </w:rPr>
              <w:t xml:space="preserve">FFS: Details of “the [slot or symbol] where UE receives a </w:t>
            </w:r>
            <w:proofErr w:type="spellStart"/>
            <w:r w:rsidRPr="00144B93">
              <w:rPr>
                <w:rFonts w:ascii="Times New Roman" w:hAnsi="Times New Roman" w:cs="Times New Roman"/>
                <w:strike/>
                <w:color w:val="FF0000"/>
                <w:sz w:val="20"/>
                <w:szCs w:val="20"/>
                <w:lang w:eastAsia="ko-KR"/>
              </w:rPr>
              <w:t>signalling</w:t>
            </w:r>
            <w:proofErr w:type="spellEnd"/>
            <w:r w:rsidRPr="00144B93">
              <w:rPr>
                <w:rFonts w:ascii="Times New Roman" w:hAnsi="Times New Roman" w:cs="Times New Roman"/>
                <w:strike/>
                <w:color w:val="FF0000"/>
                <w:sz w:val="20"/>
                <w:szCs w:val="20"/>
                <w:lang w:eastAsia="ko-KR"/>
              </w:rPr>
              <w:t xml:space="preserve"> from </w:t>
            </w:r>
            <w:proofErr w:type="spellStart"/>
            <w:r w:rsidRPr="00144B93">
              <w:rPr>
                <w:rFonts w:ascii="Times New Roman" w:hAnsi="Times New Roman" w:cs="Times New Roman"/>
                <w:strike/>
                <w:color w:val="FF0000"/>
                <w:sz w:val="20"/>
                <w:szCs w:val="20"/>
                <w:lang w:eastAsia="ko-KR"/>
              </w:rPr>
              <w:t>gNB</w:t>
            </w:r>
            <w:proofErr w:type="spellEnd"/>
            <w:r w:rsidRPr="00144B93">
              <w:rPr>
                <w:rFonts w:ascii="Times New Roman" w:hAnsi="Times New Roman" w:cs="Times New Roman"/>
                <w:strike/>
                <w:color w:val="FF0000"/>
                <w:sz w:val="20"/>
                <w:szCs w:val="20"/>
                <w:lang w:eastAsia="ko-KR"/>
              </w:rPr>
              <w:t xml:space="preserve">” or “the [slot or symbol] where UE transmits HARQ-ACK corresponding to a </w:t>
            </w:r>
            <w:proofErr w:type="spellStart"/>
            <w:r w:rsidRPr="00144B93">
              <w:rPr>
                <w:rFonts w:ascii="Times New Roman" w:hAnsi="Times New Roman" w:cs="Times New Roman"/>
                <w:strike/>
                <w:color w:val="FF0000"/>
                <w:sz w:val="20"/>
                <w:szCs w:val="20"/>
                <w:lang w:eastAsia="ko-KR"/>
              </w:rPr>
              <w:t>signalling</w:t>
            </w:r>
            <w:proofErr w:type="spellEnd"/>
            <w:r w:rsidRPr="00144B93">
              <w:rPr>
                <w:rFonts w:ascii="Times New Roman" w:hAnsi="Times New Roman" w:cs="Times New Roman"/>
                <w:strike/>
                <w:color w:val="FF0000"/>
                <w:sz w:val="20"/>
                <w:szCs w:val="20"/>
                <w:lang w:eastAsia="ko-KR"/>
              </w:rPr>
              <w:t xml:space="preserve"> from </w:t>
            </w:r>
            <w:proofErr w:type="spellStart"/>
            <w:r w:rsidRPr="00144B93">
              <w:rPr>
                <w:rFonts w:ascii="Times New Roman" w:hAnsi="Times New Roman" w:cs="Times New Roman"/>
                <w:strike/>
                <w:color w:val="FF0000"/>
                <w:sz w:val="20"/>
                <w:szCs w:val="20"/>
                <w:lang w:eastAsia="ko-KR"/>
              </w:rPr>
              <w:t>gNB</w:t>
            </w:r>
            <w:proofErr w:type="spellEnd"/>
            <w:r w:rsidRPr="00144B93">
              <w:rPr>
                <w:rFonts w:ascii="Times New Roman" w:hAnsi="Times New Roman" w:cs="Times New Roman"/>
                <w:strike/>
                <w:color w:val="FF0000"/>
                <w:sz w:val="20"/>
                <w:szCs w:val="20"/>
                <w:lang w:eastAsia="ko-KR"/>
              </w:rPr>
              <w:t xml:space="preserve"> to trigger on-demand SSB”</w:t>
            </w:r>
          </w:p>
          <w:p w14:paraId="6632E396" w14:textId="77777777" w:rsidR="00144B93" w:rsidRPr="00144B93" w:rsidRDefault="00144B93" w:rsidP="00144B93">
            <w:pPr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 w:rsidRPr="00144B9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lastRenderedPageBreak/>
              <w:t xml:space="preserve">Above applies at least for the case where </w:t>
            </w:r>
            <w:proofErr w:type="spellStart"/>
            <w:r w:rsidRPr="00144B9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SCell</w:t>
            </w:r>
            <w:proofErr w:type="spellEnd"/>
            <w:r w:rsidRPr="00144B9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with on demand SSB transmission and cell with </w:t>
            </w:r>
            <w:proofErr w:type="spellStart"/>
            <w:r w:rsidRPr="00144B9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signalling</w:t>
            </w:r>
            <w:proofErr w:type="spellEnd"/>
            <w:r w:rsidRPr="00144B9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transmission have the same numerology.</w:t>
            </w:r>
          </w:p>
          <w:p w14:paraId="46D27310" w14:textId="77777777" w:rsidR="00144B93" w:rsidRPr="00144B93" w:rsidRDefault="00144B93" w:rsidP="00144B93">
            <w:pP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</w:p>
          <w:p w14:paraId="12950A2D" w14:textId="77777777" w:rsidR="00144B93" w:rsidRPr="00144B93" w:rsidRDefault="00144B93" w:rsidP="00144B93">
            <w:pP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144B93">
              <w:rPr>
                <w:rFonts w:ascii="Times New Roman" w:hAnsi="Times New Roman" w:cs="Times New Roman"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2034EABF" w14:textId="5455DAD1" w:rsidR="00144B93" w:rsidRPr="00144B93" w:rsidRDefault="00144B93" w:rsidP="00144B93">
            <w:pPr>
              <w:rPr>
                <w:lang w:eastAsia="x-none"/>
              </w:rPr>
            </w:pPr>
            <w:r w:rsidRPr="00144B93">
              <w:rPr>
                <w:rFonts w:ascii="Times New Roman" w:hAnsi="Times New Roman" w:cs="Times New Roman"/>
                <w:sz w:val="20"/>
                <w:szCs w:val="20"/>
              </w:rPr>
              <w:t xml:space="preserve">LS on timeline for On-demand SSB operation on </w:t>
            </w:r>
            <w:proofErr w:type="spellStart"/>
            <w:r w:rsidRPr="00144B93">
              <w:rPr>
                <w:rFonts w:ascii="Times New Roman" w:hAnsi="Times New Roman" w:cs="Times New Roman"/>
                <w:sz w:val="20"/>
                <w:szCs w:val="20"/>
              </w:rPr>
              <w:t>SCell</w:t>
            </w:r>
            <w:proofErr w:type="spellEnd"/>
            <w:r w:rsidRPr="00144B93">
              <w:rPr>
                <w:rFonts w:ascii="Times New Roman" w:hAnsi="Times New Roman" w:cs="Times New Roman"/>
                <w:sz w:val="20"/>
                <w:szCs w:val="20"/>
              </w:rPr>
              <w:t xml:space="preserve"> is agreed in </w:t>
            </w:r>
            <w:r w:rsidRPr="00144B93">
              <w:rPr>
                <w:rFonts w:ascii="Times New Roman" w:hAnsi="Times New Roman" w:cs="Times New Roman"/>
                <w:sz w:val="20"/>
                <w:szCs w:val="20"/>
                <w:highlight w:val="green"/>
              </w:rPr>
              <w:t>R1-2407565.</w:t>
            </w:r>
          </w:p>
        </w:tc>
      </w:tr>
    </w:tbl>
    <w:p w14:paraId="6B6BE453" w14:textId="77777777" w:rsidR="00A90276" w:rsidRDefault="00A90276" w:rsidP="00A4642B">
      <w:pPr>
        <w:spacing w:after="240"/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</w:pPr>
    </w:p>
    <w:p w14:paraId="10CBAF43" w14:textId="69F15C39" w:rsidR="00B1649E" w:rsidRDefault="00B1649E" w:rsidP="00A4642B">
      <w:pPr>
        <w:spacing w:after="240"/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</w:pPr>
      <w:r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  <w:t>RAN1#117 Agreements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B1649E" w14:paraId="7130ACC7" w14:textId="77777777" w:rsidTr="00B1649E">
        <w:tc>
          <w:tcPr>
            <w:tcW w:w="9962" w:type="dxa"/>
          </w:tcPr>
          <w:p w14:paraId="216EC917" w14:textId="77777777" w:rsidR="005E5F0A" w:rsidRPr="005E5F0A" w:rsidRDefault="005E5F0A" w:rsidP="005E5F0A">
            <w:pPr>
              <w:rPr>
                <w:rFonts w:ascii="Times New Roman" w:eastAsiaTheme="minorEastAsia" w:hAnsi="Times New Roman"/>
                <w:b/>
                <w:sz w:val="20"/>
                <w:szCs w:val="20"/>
                <w:lang w:eastAsia="zh-CN"/>
              </w:rPr>
            </w:pPr>
            <w:r w:rsidRPr="005E5F0A">
              <w:rPr>
                <w:rFonts w:ascii="Times New Roman" w:eastAsiaTheme="minorEastAsia" w:hAnsi="Times New Roman"/>
                <w:b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32252CC8" w14:textId="77777777" w:rsidR="005E5F0A" w:rsidRPr="005E5F0A" w:rsidRDefault="005E5F0A" w:rsidP="005E5F0A">
            <w:pPr>
              <w:pStyle w:val="ListParagraph1"/>
              <w:numPr>
                <w:ilvl w:val="0"/>
                <w:numId w:val="37"/>
              </w:numPr>
              <w:spacing w:after="0" w:line="240" w:lineRule="auto"/>
              <w:ind w:left="720"/>
              <w:jc w:val="both"/>
              <w:rPr>
                <w:rFonts w:eastAsia="Malgun Gothic"/>
                <w:sz w:val="20"/>
                <w:szCs w:val="20"/>
              </w:rPr>
            </w:pPr>
            <w:r w:rsidRPr="005E5F0A">
              <w:rPr>
                <w:sz w:val="20"/>
                <w:szCs w:val="20"/>
                <w:lang w:eastAsia="ko-KR"/>
              </w:rPr>
              <w:t>For</w:t>
            </w:r>
            <w:r w:rsidRPr="005E5F0A">
              <w:rPr>
                <w:sz w:val="20"/>
                <w:szCs w:val="20"/>
              </w:rPr>
              <w:t xml:space="preserve"> a cell supporting on-demand SSB </w:t>
            </w:r>
            <w:proofErr w:type="spellStart"/>
            <w:r w:rsidRPr="005E5F0A">
              <w:rPr>
                <w:sz w:val="20"/>
                <w:szCs w:val="20"/>
              </w:rPr>
              <w:t>SCell</w:t>
            </w:r>
            <w:proofErr w:type="spellEnd"/>
            <w:r w:rsidRPr="005E5F0A">
              <w:rPr>
                <w:sz w:val="20"/>
                <w:szCs w:val="20"/>
              </w:rPr>
              <w:t xml:space="preserve"> operation</w:t>
            </w:r>
            <w:r w:rsidRPr="005E5F0A">
              <w:rPr>
                <w:sz w:val="20"/>
                <w:szCs w:val="20"/>
                <w:lang w:eastAsia="ko-KR"/>
              </w:rPr>
              <w:t>,</w:t>
            </w:r>
          </w:p>
          <w:p w14:paraId="5733BBB0" w14:textId="77777777" w:rsidR="005E5F0A" w:rsidRPr="005E5F0A" w:rsidRDefault="005E5F0A" w:rsidP="005E5F0A">
            <w:pPr>
              <w:pStyle w:val="ListParagraph1"/>
              <w:numPr>
                <w:ilvl w:val="1"/>
                <w:numId w:val="37"/>
              </w:numPr>
              <w:spacing w:after="0" w:line="240" w:lineRule="auto"/>
              <w:ind w:left="1440"/>
              <w:jc w:val="both"/>
              <w:rPr>
                <w:rFonts w:eastAsia="Malgun Gothic"/>
                <w:sz w:val="20"/>
                <w:szCs w:val="20"/>
              </w:rPr>
            </w:pPr>
            <w:r w:rsidRPr="005E5F0A">
              <w:rPr>
                <w:sz w:val="20"/>
                <w:szCs w:val="20"/>
                <w:lang w:eastAsia="ko-KR"/>
              </w:rPr>
              <w:t>Support RRC based signaling to indicate on-demand SSB transmission on the cell.</w:t>
            </w:r>
          </w:p>
          <w:p w14:paraId="76B43044" w14:textId="77777777" w:rsidR="005E5F0A" w:rsidRPr="005E5F0A" w:rsidRDefault="005E5F0A" w:rsidP="005E5F0A">
            <w:pPr>
              <w:pStyle w:val="ListParagraph1"/>
              <w:numPr>
                <w:ilvl w:val="1"/>
                <w:numId w:val="37"/>
              </w:numPr>
              <w:spacing w:after="0" w:line="240" w:lineRule="auto"/>
              <w:ind w:left="1440"/>
              <w:jc w:val="both"/>
              <w:rPr>
                <w:rFonts w:eastAsia="Malgun Gothic"/>
                <w:sz w:val="20"/>
                <w:szCs w:val="20"/>
              </w:rPr>
            </w:pPr>
            <w:r w:rsidRPr="005E5F0A">
              <w:rPr>
                <w:sz w:val="20"/>
                <w:szCs w:val="20"/>
                <w:lang w:eastAsia="ko-KR"/>
              </w:rPr>
              <w:t>Support MAC CE based signaling to indicate on-demand SSB transmission on the cell.</w:t>
            </w:r>
          </w:p>
          <w:p w14:paraId="79AC9F07" w14:textId="77777777" w:rsidR="005E5F0A" w:rsidRPr="005E5F0A" w:rsidRDefault="005E5F0A" w:rsidP="005E5F0A">
            <w:pPr>
              <w:pStyle w:val="ListParagraph1"/>
              <w:numPr>
                <w:ilvl w:val="1"/>
                <w:numId w:val="37"/>
              </w:numPr>
              <w:spacing w:after="0" w:line="240" w:lineRule="auto"/>
              <w:ind w:left="1440"/>
              <w:jc w:val="both"/>
              <w:rPr>
                <w:rFonts w:eastAsia="Malgun Gothic"/>
                <w:sz w:val="20"/>
                <w:szCs w:val="20"/>
              </w:rPr>
            </w:pPr>
            <w:r w:rsidRPr="005E5F0A">
              <w:rPr>
                <w:sz w:val="20"/>
                <w:szCs w:val="20"/>
                <w:lang w:eastAsia="ko-KR"/>
              </w:rPr>
              <w:t>FFS: Whether to support DCI based signaling to indicate on-demand SSB transmission on the cell.</w:t>
            </w:r>
          </w:p>
          <w:p w14:paraId="6E5DD955" w14:textId="77777777" w:rsidR="005E5F0A" w:rsidRPr="005E5F0A" w:rsidRDefault="005E5F0A" w:rsidP="005E5F0A">
            <w:pPr>
              <w:pStyle w:val="ListParagraph1"/>
              <w:numPr>
                <w:ilvl w:val="2"/>
                <w:numId w:val="37"/>
              </w:numPr>
              <w:spacing w:after="0" w:line="240" w:lineRule="auto"/>
              <w:ind w:left="2160"/>
              <w:jc w:val="both"/>
              <w:rPr>
                <w:rFonts w:eastAsia="Malgun Gothic"/>
                <w:sz w:val="20"/>
                <w:szCs w:val="20"/>
              </w:rPr>
            </w:pPr>
            <w:r w:rsidRPr="005E5F0A">
              <w:rPr>
                <w:rFonts w:eastAsia="Malgun Gothic"/>
                <w:sz w:val="20"/>
                <w:szCs w:val="20"/>
                <w:lang w:eastAsia="ko-KR"/>
              </w:rPr>
              <w:t xml:space="preserve">This DCI signaling does not provide </w:t>
            </w:r>
            <w:proofErr w:type="spellStart"/>
            <w:r w:rsidRPr="005E5F0A">
              <w:rPr>
                <w:rFonts w:eastAsia="Malgun Gothic"/>
                <w:sz w:val="20"/>
                <w:szCs w:val="20"/>
                <w:lang w:eastAsia="ko-KR"/>
              </w:rPr>
              <w:t>SCell</w:t>
            </w:r>
            <w:proofErr w:type="spellEnd"/>
            <w:r w:rsidRPr="005E5F0A">
              <w:rPr>
                <w:rFonts w:eastAsia="Malgun Gothic"/>
                <w:sz w:val="20"/>
                <w:szCs w:val="20"/>
                <w:lang w:eastAsia="ko-KR"/>
              </w:rPr>
              <w:t xml:space="preserve"> activation/deactivation.</w:t>
            </w:r>
          </w:p>
          <w:p w14:paraId="21679395" w14:textId="77777777" w:rsidR="005E5F0A" w:rsidRPr="005E5F0A" w:rsidRDefault="005E5F0A" w:rsidP="005E5F0A">
            <w:pPr>
              <w:pStyle w:val="ListParagraph1"/>
              <w:numPr>
                <w:ilvl w:val="2"/>
                <w:numId w:val="37"/>
              </w:numPr>
              <w:spacing w:after="0" w:line="240" w:lineRule="auto"/>
              <w:ind w:left="2160"/>
              <w:jc w:val="both"/>
              <w:rPr>
                <w:rFonts w:eastAsia="Malgun Gothic"/>
                <w:sz w:val="20"/>
                <w:szCs w:val="20"/>
              </w:rPr>
            </w:pPr>
            <w:r w:rsidRPr="005E5F0A">
              <w:rPr>
                <w:sz w:val="20"/>
                <w:szCs w:val="20"/>
                <w:lang w:eastAsia="ko-KR"/>
              </w:rPr>
              <w:t>If supported, details on DCI including UE-specific or group-common DCI, DCI contents, etc.</w:t>
            </w:r>
          </w:p>
          <w:p w14:paraId="0B2DE60D" w14:textId="0B008158" w:rsidR="005E5F0A" w:rsidRPr="005E5F0A" w:rsidRDefault="005E5F0A" w:rsidP="005E5F0A">
            <w:pPr>
              <w:pStyle w:val="ListParagraph1"/>
              <w:numPr>
                <w:ilvl w:val="1"/>
                <w:numId w:val="37"/>
              </w:numPr>
              <w:spacing w:after="0" w:line="240" w:lineRule="auto"/>
              <w:ind w:left="1440"/>
              <w:jc w:val="both"/>
              <w:rPr>
                <w:rFonts w:eastAsia="Malgun Gothic"/>
                <w:sz w:val="20"/>
                <w:szCs w:val="20"/>
              </w:rPr>
            </w:pPr>
            <w:r w:rsidRPr="005E5F0A">
              <w:rPr>
                <w:rFonts w:eastAsiaTheme="minorEastAsia"/>
                <w:sz w:val="20"/>
                <w:szCs w:val="20"/>
                <w:lang w:eastAsia="ko-KR"/>
              </w:rPr>
              <w:t xml:space="preserve">FFS: Scenarios where the above </w:t>
            </w:r>
            <w:proofErr w:type="spellStart"/>
            <w:r w:rsidRPr="005E5F0A">
              <w:rPr>
                <w:rFonts w:eastAsiaTheme="minorEastAsia"/>
                <w:sz w:val="20"/>
                <w:szCs w:val="20"/>
                <w:lang w:eastAsia="ko-KR"/>
              </w:rPr>
              <w:t>signalings</w:t>
            </w:r>
            <w:proofErr w:type="spellEnd"/>
            <w:r w:rsidRPr="005E5F0A">
              <w:rPr>
                <w:rFonts w:eastAsiaTheme="minorEastAsia"/>
                <w:sz w:val="20"/>
                <w:szCs w:val="20"/>
                <w:lang w:eastAsia="ko-KR"/>
              </w:rPr>
              <w:t xml:space="preserve"> are applicable</w:t>
            </w:r>
          </w:p>
          <w:p w14:paraId="0E271816" w14:textId="77777777" w:rsidR="005E5F0A" w:rsidRPr="005E5F0A" w:rsidRDefault="005E5F0A" w:rsidP="005E5F0A">
            <w:pPr>
              <w:pStyle w:val="ListParagraph1"/>
              <w:spacing w:after="0" w:line="240" w:lineRule="auto"/>
              <w:ind w:left="1440"/>
              <w:jc w:val="both"/>
              <w:rPr>
                <w:rFonts w:eastAsia="Malgun Gothic"/>
                <w:sz w:val="20"/>
                <w:szCs w:val="20"/>
              </w:rPr>
            </w:pPr>
          </w:p>
          <w:p w14:paraId="7ADF2BF4" w14:textId="77777777" w:rsidR="005E5F0A" w:rsidRPr="005E5F0A" w:rsidRDefault="005E5F0A" w:rsidP="005E5F0A">
            <w:pPr>
              <w:rPr>
                <w:rFonts w:ascii="Times New Roman" w:eastAsiaTheme="minorEastAsia" w:hAnsi="Times New Roman"/>
                <w:b/>
                <w:sz w:val="20"/>
                <w:szCs w:val="20"/>
                <w:lang w:eastAsia="zh-CN"/>
              </w:rPr>
            </w:pPr>
            <w:r w:rsidRPr="005E5F0A">
              <w:rPr>
                <w:rFonts w:ascii="Times New Roman" w:eastAsiaTheme="minorEastAsia" w:hAnsi="Times New Roman"/>
                <w:b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5EA6286C" w14:textId="77777777" w:rsidR="005E5F0A" w:rsidRPr="005E5F0A" w:rsidRDefault="005E5F0A" w:rsidP="005E5F0A">
            <w:pPr>
              <w:pStyle w:val="ListParagraph1"/>
              <w:numPr>
                <w:ilvl w:val="0"/>
                <w:numId w:val="37"/>
              </w:numPr>
              <w:spacing w:line="256" w:lineRule="auto"/>
              <w:ind w:left="720"/>
              <w:jc w:val="both"/>
              <w:rPr>
                <w:rFonts w:eastAsia="Malgun Gothic"/>
                <w:sz w:val="20"/>
                <w:szCs w:val="20"/>
              </w:rPr>
            </w:pPr>
            <w:r w:rsidRPr="005E5F0A">
              <w:rPr>
                <w:rFonts w:hint="eastAsia"/>
                <w:sz w:val="20"/>
                <w:szCs w:val="20"/>
                <w:lang w:eastAsia="ko-KR"/>
              </w:rPr>
              <w:t>For</w:t>
            </w:r>
            <w:r w:rsidRPr="005E5F0A">
              <w:rPr>
                <w:sz w:val="20"/>
                <w:szCs w:val="20"/>
              </w:rPr>
              <w:t xml:space="preserve"> a cell supporting on-demand SSB </w:t>
            </w:r>
            <w:proofErr w:type="spellStart"/>
            <w:r w:rsidRPr="005E5F0A">
              <w:rPr>
                <w:sz w:val="20"/>
                <w:szCs w:val="20"/>
              </w:rPr>
              <w:t>SCell</w:t>
            </w:r>
            <w:proofErr w:type="spellEnd"/>
            <w:r w:rsidRPr="005E5F0A">
              <w:rPr>
                <w:sz w:val="20"/>
                <w:szCs w:val="20"/>
              </w:rPr>
              <w:t xml:space="preserve"> operation</w:t>
            </w:r>
            <w:r w:rsidRPr="005E5F0A">
              <w:rPr>
                <w:rFonts w:hint="eastAsia"/>
                <w:sz w:val="20"/>
                <w:szCs w:val="20"/>
                <w:lang w:eastAsia="ko-KR"/>
              </w:rPr>
              <w:t>, at least the following</w:t>
            </w:r>
            <w:r w:rsidRPr="005E5F0A">
              <w:rPr>
                <w:sz w:val="20"/>
                <w:szCs w:val="20"/>
                <w:lang w:eastAsia="ko-KR"/>
              </w:rPr>
              <w:t xml:space="preserve"> </w:t>
            </w:r>
            <w:r w:rsidRPr="005E5F0A">
              <w:rPr>
                <w:rFonts w:hint="eastAsia"/>
                <w:sz w:val="20"/>
                <w:szCs w:val="20"/>
                <w:lang w:eastAsia="ko-KR"/>
              </w:rPr>
              <w:t xml:space="preserve">for on-demand SSB </w:t>
            </w:r>
            <w:r w:rsidRPr="005E5F0A">
              <w:rPr>
                <w:sz w:val="20"/>
                <w:szCs w:val="20"/>
                <w:lang w:eastAsia="ko-KR"/>
              </w:rPr>
              <w:t>via</w:t>
            </w:r>
            <w:r w:rsidRPr="005E5F0A">
              <w:rPr>
                <w:rFonts w:hint="eastAsia"/>
                <w:sz w:val="20"/>
                <w:szCs w:val="20"/>
                <w:lang w:eastAsia="ko-KR"/>
              </w:rPr>
              <w:t xml:space="preserve"> higher layer </w:t>
            </w:r>
            <w:r w:rsidRPr="005E5F0A">
              <w:rPr>
                <w:rFonts w:eastAsiaTheme="minorEastAsia" w:hint="eastAsia"/>
                <w:sz w:val="20"/>
                <w:szCs w:val="20"/>
                <w:lang w:eastAsia="ko-KR"/>
              </w:rPr>
              <w:t xml:space="preserve">RRC </w:t>
            </w:r>
            <w:r w:rsidRPr="005E5F0A">
              <w:rPr>
                <w:sz w:val="20"/>
                <w:szCs w:val="20"/>
                <w:lang w:eastAsia="ko-KR"/>
              </w:rPr>
              <w:t>signaling is supported</w:t>
            </w:r>
            <w:r w:rsidRPr="005E5F0A">
              <w:rPr>
                <w:rFonts w:hint="eastAsia"/>
                <w:sz w:val="20"/>
                <w:szCs w:val="20"/>
                <w:lang w:eastAsia="ko-KR"/>
              </w:rPr>
              <w:t>.</w:t>
            </w:r>
          </w:p>
          <w:p w14:paraId="2769AFF2" w14:textId="77777777" w:rsidR="005E5F0A" w:rsidRPr="005E5F0A" w:rsidRDefault="005E5F0A" w:rsidP="005E5F0A">
            <w:pPr>
              <w:pStyle w:val="ListParagraph1"/>
              <w:numPr>
                <w:ilvl w:val="1"/>
                <w:numId w:val="37"/>
              </w:numPr>
              <w:spacing w:line="256" w:lineRule="auto"/>
              <w:ind w:left="1440"/>
              <w:jc w:val="both"/>
              <w:rPr>
                <w:rFonts w:eastAsia="Malgun Gothic"/>
                <w:sz w:val="20"/>
                <w:szCs w:val="20"/>
              </w:rPr>
            </w:pPr>
            <w:r w:rsidRPr="005E5F0A">
              <w:rPr>
                <w:rFonts w:eastAsia="Malgun Gothic" w:hint="eastAsia"/>
                <w:sz w:val="20"/>
                <w:szCs w:val="20"/>
                <w:lang w:eastAsia="ko-KR"/>
              </w:rPr>
              <w:t>Frequency of the on-demand SSB</w:t>
            </w:r>
          </w:p>
          <w:p w14:paraId="1C8FA24B" w14:textId="77777777" w:rsidR="005E5F0A" w:rsidRPr="003323F1" w:rsidRDefault="005E5F0A" w:rsidP="005E5F0A">
            <w:pPr>
              <w:pStyle w:val="ListParagraph1"/>
              <w:numPr>
                <w:ilvl w:val="1"/>
                <w:numId w:val="37"/>
              </w:numPr>
              <w:spacing w:line="256" w:lineRule="auto"/>
              <w:ind w:left="1440"/>
              <w:jc w:val="both"/>
              <w:rPr>
                <w:rFonts w:eastAsia="Malgun Gothic"/>
                <w:sz w:val="20"/>
                <w:szCs w:val="20"/>
              </w:rPr>
            </w:pPr>
            <w:r w:rsidRPr="005E5F0A">
              <w:rPr>
                <w:rFonts w:eastAsia="Malgun Gothic" w:hint="eastAsia"/>
                <w:sz w:val="20"/>
                <w:szCs w:val="20"/>
                <w:lang w:eastAsia="ko-KR"/>
              </w:rPr>
              <w:t xml:space="preserve">SSB </w:t>
            </w:r>
            <w:r w:rsidRPr="003323F1">
              <w:rPr>
                <w:rFonts w:eastAsia="Malgun Gothic"/>
                <w:sz w:val="20"/>
                <w:szCs w:val="20"/>
                <w:lang w:eastAsia="ko-KR"/>
              </w:rPr>
              <w:t>positions</w:t>
            </w:r>
            <w:r w:rsidRPr="003323F1">
              <w:rPr>
                <w:rFonts w:eastAsia="Malgun Gothic" w:hint="eastAsia"/>
                <w:sz w:val="20"/>
                <w:szCs w:val="20"/>
                <w:lang w:eastAsia="ko-KR"/>
              </w:rPr>
              <w:t xml:space="preserve"> within an on-demand SSB burst</w:t>
            </w:r>
            <w:r w:rsidRPr="003323F1">
              <w:rPr>
                <w:rFonts w:eastAsia="Malgun Gothic"/>
                <w:sz w:val="20"/>
                <w:szCs w:val="20"/>
                <w:lang w:eastAsia="ko-KR"/>
              </w:rPr>
              <w:t xml:space="preserve"> by using signaling </w:t>
            </w:r>
            <w:proofErr w:type="gramStart"/>
            <w:r w:rsidRPr="003323F1">
              <w:rPr>
                <w:rFonts w:eastAsia="Malgun Gothic"/>
                <w:sz w:val="20"/>
                <w:szCs w:val="20"/>
                <w:lang w:eastAsia="ko-KR"/>
              </w:rPr>
              <w:t>similar to</w:t>
            </w:r>
            <w:proofErr w:type="gramEnd"/>
            <w:r w:rsidRPr="003323F1">
              <w:rPr>
                <w:rFonts w:eastAsia="Malgun Gothic"/>
                <w:sz w:val="20"/>
                <w:szCs w:val="20"/>
                <w:lang w:eastAsia="ko-KR"/>
              </w:rPr>
              <w:t xml:space="preserve"> </w:t>
            </w:r>
            <w:proofErr w:type="spellStart"/>
            <w:r w:rsidRPr="003323F1">
              <w:rPr>
                <w:rFonts w:eastAsia="Malgun Gothic"/>
                <w:i/>
                <w:iCs/>
                <w:sz w:val="20"/>
                <w:szCs w:val="20"/>
                <w:lang w:eastAsia="ko-KR"/>
              </w:rPr>
              <w:t>ssb-PositionsInBurst</w:t>
            </w:r>
            <w:proofErr w:type="spellEnd"/>
          </w:p>
          <w:p w14:paraId="4D51E6BF" w14:textId="77777777" w:rsidR="005E5F0A" w:rsidRPr="003323F1" w:rsidRDefault="005E5F0A" w:rsidP="005E5F0A">
            <w:pPr>
              <w:pStyle w:val="ListParagraph1"/>
              <w:numPr>
                <w:ilvl w:val="1"/>
                <w:numId w:val="37"/>
              </w:numPr>
              <w:spacing w:line="256" w:lineRule="auto"/>
              <w:ind w:left="1440"/>
              <w:jc w:val="both"/>
              <w:rPr>
                <w:rFonts w:eastAsia="Malgun Gothic"/>
                <w:sz w:val="20"/>
                <w:szCs w:val="20"/>
              </w:rPr>
            </w:pPr>
            <w:r w:rsidRPr="003323F1">
              <w:rPr>
                <w:rFonts w:eastAsia="Malgun Gothic" w:hint="eastAsia"/>
                <w:sz w:val="20"/>
                <w:szCs w:val="20"/>
                <w:lang w:eastAsia="ko-KR"/>
              </w:rPr>
              <w:t>Periodicity of the on-demand SSB</w:t>
            </w:r>
          </w:p>
          <w:p w14:paraId="5A0DFC82" w14:textId="77777777" w:rsidR="005E5F0A" w:rsidRPr="00522A29" w:rsidRDefault="005E5F0A" w:rsidP="005E5F0A">
            <w:pPr>
              <w:pStyle w:val="ListParagraph1"/>
              <w:numPr>
                <w:ilvl w:val="1"/>
                <w:numId w:val="37"/>
              </w:numPr>
              <w:spacing w:line="256" w:lineRule="auto"/>
              <w:ind w:left="1440"/>
              <w:jc w:val="both"/>
              <w:rPr>
                <w:rFonts w:eastAsia="Malgun Gothic"/>
                <w:sz w:val="20"/>
                <w:szCs w:val="20"/>
              </w:rPr>
            </w:pPr>
            <w:r w:rsidRPr="00522A29">
              <w:rPr>
                <w:rFonts w:eastAsia="Malgun Gothic"/>
                <w:sz w:val="20"/>
                <w:szCs w:val="20"/>
                <w:lang w:eastAsia="ko-KR"/>
              </w:rPr>
              <w:t>FFS: Whether more than one on-demand SSB configurations can be configured for the cell to UE</w:t>
            </w:r>
          </w:p>
          <w:p w14:paraId="7585F9BA" w14:textId="744F88B6" w:rsidR="0011037B" w:rsidRPr="00C52B32" w:rsidRDefault="005E5F0A" w:rsidP="00C52B32">
            <w:pPr>
              <w:pStyle w:val="ListParagraph1"/>
              <w:numPr>
                <w:ilvl w:val="1"/>
                <w:numId w:val="37"/>
              </w:numPr>
              <w:spacing w:after="120" w:line="257" w:lineRule="auto"/>
              <w:ind w:left="1440"/>
              <w:contextualSpacing w:val="0"/>
              <w:jc w:val="both"/>
              <w:rPr>
                <w:rFonts w:eastAsia="Malgun Gothic"/>
                <w:sz w:val="20"/>
                <w:szCs w:val="20"/>
              </w:rPr>
            </w:pPr>
            <w:r w:rsidRPr="003323F1">
              <w:rPr>
                <w:rFonts w:eastAsia="Malgun Gothic" w:hint="eastAsia"/>
                <w:sz w:val="20"/>
                <w:szCs w:val="20"/>
                <w:lang w:eastAsia="ko-KR"/>
              </w:rPr>
              <w:t>F</w:t>
            </w:r>
            <w:r w:rsidRPr="003323F1">
              <w:rPr>
                <w:rFonts w:eastAsia="Malgun Gothic"/>
                <w:sz w:val="20"/>
                <w:szCs w:val="20"/>
                <w:lang w:eastAsia="ko-KR"/>
              </w:rPr>
              <w:t>FS: Whet</w:t>
            </w:r>
            <w:r w:rsidRPr="005E5F0A">
              <w:rPr>
                <w:rFonts w:eastAsia="Malgun Gothic"/>
                <w:sz w:val="20"/>
                <w:szCs w:val="20"/>
                <w:lang w:eastAsia="ko-KR"/>
              </w:rPr>
              <w:t>her the RRC is newly introduced or existing RRC is reused</w:t>
            </w:r>
          </w:p>
          <w:p w14:paraId="3BF3DE14" w14:textId="77777777" w:rsidR="005E5F0A" w:rsidRPr="005E5F0A" w:rsidRDefault="005E5F0A" w:rsidP="00C52B32">
            <w:pPr>
              <w:spacing w:after="120"/>
              <w:rPr>
                <w:rFonts w:ascii="Times New Roman" w:hAnsi="Times New Roman"/>
                <w:b/>
                <w:bCs/>
                <w:sz w:val="20"/>
                <w:szCs w:val="20"/>
                <w:lang w:eastAsia="x-none"/>
              </w:rPr>
            </w:pPr>
            <w:r w:rsidRPr="005E5F0A">
              <w:rPr>
                <w:rFonts w:ascii="Times New Roman" w:hAnsi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159B86D3" w14:textId="77777777" w:rsidR="005E5F0A" w:rsidRPr="005E5F0A" w:rsidRDefault="005E5F0A" w:rsidP="005E5F0A">
            <w:pPr>
              <w:pStyle w:val="ListParagraph1"/>
              <w:numPr>
                <w:ilvl w:val="0"/>
                <w:numId w:val="37"/>
              </w:numPr>
              <w:spacing w:after="0" w:line="240" w:lineRule="auto"/>
              <w:ind w:left="720"/>
              <w:jc w:val="both"/>
              <w:rPr>
                <w:rFonts w:eastAsia="Malgun Gothic"/>
                <w:sz w:val="20"/>
                <w:szCs w:val="20"/>
              </w:rPr>
            </w:pPr>
            <w:r w:rsidRPr="005E5F0A">
              <w:rPr>
                <w:rFonts w:eastAsia="Malgun Gothic"/>
                <w:sz w:val="20"/>
                <w:szCs w:val="20"/>
                <w:lang w:eastAsia="ko-KR"/>
              </w:rPr>
              <w:t xml:space="preserve">At least support L1 measurement based on on-demand SSB </w:t>
            </w:r>
          </w:p>
          <w:p w14:paraId="0A90132A" w14:textId="77777777" w:rsidR="005E5F0A" w:rsidRPr="005E5F0A" w:rsidRDefault="005E5F0A" w:rsidP="005E5F0A">
            <w:pPr>
              <w:pStyle w:val="ListParagraph1"/>
              <w:numPr>
                <w:ilvl w:val="1"/>
                <w:numId w:val="37"/>
              </w:numPr>
              <w:spacing w:after="0" w:line="240" w:lineRule="auto"/>
              <w:ind w:left="1440"/>
              <w:jc w:val="both"/>
              <w:rPr>
                <w:rFonts w:eastAsia="Malgun Gothic"/>
                <w:sz w:val="20"/>
                <w:szCs w:val="20"/>
              </w:rPr>
            </w:pPr>
            <w:r w:rsidRPr="005E5F0A">
              <w:rPr>
                <w:rFonts w:eastAsia="Malgun Gothic"/>
                <w:sz w:val="20"/>
                <w:szCs w:val="20"/>
                <w:lang w:eastAsia="ko-KR"/>
              </w:rPr>
              <w:t>For L1 measurement based on on-demand SSB, periodic, semi-persistent, [and aperiodic] L1 measurement reports based on existing CSI framework are supported.</w:t>
            </w:r>
          </w:p>
          <w:p w14:paraId="31A8B1DE" w14:textId="0A292202" w:rsidR="005E5F0A" w:rsidRPr="005E5F0A" w:rsidRDefault="005E5F0A" w:rsidP="005E5F0A">
            <w:pPr>
              <w:pStyle w:val="ListParagraph1"/>
              <w:numPr>
                <w:ilvl w:val="2"/>
                <w:numId w:val="37"/>
              </w:numPr>
              <w:spacing w:after="0" w:line="240" w:lineRule="auto"/>
              <w:ind w:left="2160"/>
              <w:jc w:val="both"/>
              <w:rPr>
                <w:rFonts w:eastAsia="Malgun Gothic"/>
                <w:sz w:val="20"/>
                <w:szCs w:val="20"/>
              </w:rPr>
            </w:pPr>
            <w:r w:rsidRPr="005E5F0A">
              <w:rPr>
                <w:rFonts w:eastAsia="Malgun Gothic"/>
                <w:sz w:val="20"/>
                <w:szCs w:val="20"/>
                <w:lang w:eastAsia="ko-KR"/>
              </w:rPr>
              <w:t>FFS on potential enhancements of CSI report configuration and/or triggering/activation mechanisms for L1 measurement based on on-demand SSB</w:t>
            </w:r>
          </w:p>
          <w:p w14:paraId="1410A49B" w14:textId="77777777" w:rsidR="005E5F0A" w:rsidRPr="005E5F0A" w:rsidRDefault="005E5F0A" w:rsidP="005E5F0A">
            <w:pPr>
              <w:pStyle w:val="ListParagraph1"/>
              <w:spacing w:after="0" w:line="240" w:lineRule="auto"/>
              <w:ind w:left="2160"/>
              <w:jc w:val="both"/>
              <w:rPr>
                <w:rFonts w:eastAsia="Malgun Gothic"/>
                <w:sz w:val="20"/>
                <w:szCs w:val="20"/>
              </w:rPr>
            </w:pPr>
          </w:p>
          <w:p w14:paraId="2FBC62A6" w14:textId="77777777" w:rsidR="005E5F0A" w:rsidRPr="005E5F0A" w:rsidRDefault="005E5F0A" w:rsidP="005E5F0A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E5F0A">
              <w:rPr>
                <w:rFonts w:ascii="Times New Roman" w:hAnsi="Times New Roman"/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69213B57" w14:textId="77777777" w:rsidR="005E5F0A" w:rsidRPr="005E5F0A" w:rsidRDefault="005E5F0A" w:rsidP="005E5F0A">
            <w:pPr>
              <w:contextualSpacing/>
              <w:jc w:val="both"/>
              <w:rPr>
                <w:rFonts w:ascii="Times New Roman" w:eastAsia="Malgun Gothic" w:hAnsi="Times New Roman"/>
                <w:sz w:val="20"/>
                <w:szCs w:val="20"/>
                <w:lang w:eastAsia="zh-CN"/>
              </w:rPr>
            </w:pPr>
            <w:r w:rsidRPr="005E5F0A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For SSB burst(s) </w:t>
            </w:r>
            <w:r w:rsidRPr="005E5F0A">
              <w:rPr>
                <w:rFonts w:ascii="Times New Roman" w:hAnsi="Times New Roman"/>
                <w:sz w:val="20"/>
                <w:szCs w:val="20"/>
                <w:lang w:eastAsia="ko-KR"/>
              </w:rPr>
              <w:t>indicated</w:t>
            </w:r>
            <w:r w:rsidRPr="005E5F0A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 by on-demand SSB </w:t>
            </w:r>
            <w:proofErr w:type="spellStart"/>
            <w:r w:rsidRPr="005E5F0A">
              <w:rPr>
                <w:rFonts w:ascii="Times New Roman" w:hAnsi="Times New Roman"/>
                <w:sz w:val="20"/>
                <w:szCs w:val="20"/>
                <w:lang w:eastAsia="zh-CN"/>
              </w:rPr>
              <w:t>SCell</w:t>
            </w:r>
            <w:proofErr w:type="spellEnd"/>
            <w:r w:rsidRPr="005E5F0A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 operation</w:t>
            </w:r>
            <w:r w:rsidRPr="005E5F0A"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 via MAC CE</w:t>
            </w:r>
            <w:r w:rsidRPr="005E5F0A">
              <w:rPr>
                <w:rFonts w:ascii="Times New Roman" w:hAnsi="Times New Roman"/>
                <w:sz w:val="20"/>
                <w:szCs w:val="20"/>
                <w:lang w:eastAsia="zh-CN"/>
              </w:rPr>
              <w:t>,</w:t>
            </w:r>
            <w:r w:rsidRPr="005E5F0A"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 </w:t>
            </w:r>
            <w:r w:rsidRPr="005E5F0A">
              <w:rPr>
                <w:rFonts w:ascii="Times New Roman" w:eastAsia="Malgun Gothic" w:hAnsi="Times New Roman"/>
                <w:sz w:val="20"/>
                <w:szCs w:val="20"/>
                <w:lang w:eastAsia="zh-CN"/>
              </w:rPr>
              <w:t xml:space="preserve">UE expects that </w:t>
            </w:r>
            <w:r w:rsidRPr="005E5F0A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on-demand </w:t>
            </w:r>
            <w:r w:rsidRPr="005E5F0A">
              <w:rPr>
                <w:rFonts w:ascii="Times New Roman" w:eastAsia="Malgun Gothic" w:hAnsi="Times New Roman"/>
                <w:sz w:val="20"/>
                <w:szCs w:val="20"/>
                <w:lang w:eastAsia="zh-CN"/>
              </w:rPr>
              <w:t>SSB burst(s) is transmitted from time instance A</w:t>
            </w:r>
            <w:r w:rsidRPr="005E5F0A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 xml:space="preserve"> which is determined as follows.</w:t>
            </w:r>
          </w:p>
          <w:p w14:paraId="3AEE6BEC" w14:textId="77777777" w:rsidR="005E5F0A" w:rsidRPr="005E5F0A" w:rsidRDefault="005E5F0A" w:rsidP="005E5F0A">
            <w:pPr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ko-KR"/>
              </w:rPr>
            </w:pPr>
            <w:r w:rsidRPr="005E5F0A"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Alt 3-1: Time instance A is [the slot boundary of] the first SSB time domain position [of </w:t>
            </w:r>
            <w:proofErr w:type="gramStart"/>
            <w:r w:rsidRPr="005E5F0A">
              <w:rPr>
                <w:rFonts w:ascii="Times New Roman" w:hAnsi="Times New Roman"/>
                <w:sz w:val="20"/>
                <w:szCs w:val="20"/>
                <w:lang w:eastAsia="ko-KR"/>
              </w:rPr>
              <w:t>actually transmitted</w:t>
            </w:r>
            <w:proofErr w:type="gramEnd"/>
            <w:r w:rsidRPr="005E5F0A"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 on-demand SSB burst] which is T [slots or symbols] after the [slot or symbol] where UE receives a </w:t>
            </w:r>
            <w:proofErr w:type="spellStart"/>
            <w:r w:rsidRPr="005E5F0A">
              <w:rPr>
                <w:rFonts w:ascii="Times New Roman" w:hAnsi="Times New Roman"/>
                <w:sz w:val="20"/>
                <w:szCs w:val="20"/>
                <w:lang w:eastAsia="ko-KR"/>
              </w:rPr>
              <w:t>signalling</w:t>
            </w:r>
            <w:proofErr w:type="spellEnd"/>
            <w:r w:rsidRPr="005E5F0A"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 from </w:t>
            </w:r>
            <w:proofErr w:type="spellStart"/>
            <w:r w:rsidRPr="005E5F0A">
              <w:rPr>
                <w:rFonts w:ascii="Times New Roman" w:hAnsi="Times New Roman"/>
                <w:sz w:val="20"/>
                <w:szCs w:val="20"/>
                <w:lang w:eastAsia="ko-KR"/>
              </w:rPr>
              <w:t>gNB</w:t>
            </w:r>
            <w:proofErr w:type="spellEnd"/>
            <w:r w:rsidRPr="005E5F0A"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 to indicate on-demand SSB transmission</w:t>
            </w:r>
          </w:p>
          <w:p w14:paraId="67AF051D" w14:textId="77777777" w:rsidR="005E5F0A" w:rsidRPr="005E5F0A" w:rsidRDefault="005E5F0A" w:rsidP="005E5F0A">
            <w:pPr>
              <w:numPr>
                <w:ilvl w:val="1"/>
                <w:numId w:val="37"/>
              </w:numPr>
              <w:spacing w:after="0" w:line="240" w:lineRule="auto"/>
              <w:ind w:left="1440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ko-KR"/>
              </w:rPr>
            </w:pPr>
            <w:r w:rsidRPr="005E5F0A"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The SSB time domain positions of on-demand SSB burst are configured by </w:t>
            </w:r>
            <w:proofErr w:type="spellStart"/>
            <w:r w:rsidRPr="005E5F0A">
              <w:rPr>
                <w:rFonts w:ascii="Times New Roman" w:hAnsi="Times New Roman"/>
                <w:sz w:val="20"/>
                <w:szCs w:val="20"/>
                <w:lang w:eastAsia="ko-KR"/>
              </w:rPr>
              <w:t>gNB</w:t>
            </w:r>
            <w:proofErr w:type="spellEnd"/>
            <w:r w:rsidRPr="005E5F0A">
              <w:rPr>
                <w:rFonts w:ascii="Times New Roman" w:hAnsi="Times New Roman"/>
                <w:sz w:val="20"/>
                <w:szCs w:val="20"/>
                <w:lang w:eastAsia="ko-KR"/>
              </w:rPr>
              <w:t>.</w:t>
            </w:r>
          </w:p>
          <w:p w14:paraId="40641535" w14:textId="77777777" w:rsidR="005E5F0A" w:rsidRPr="005E5F0A" w:rsidRDefault="005E5F0A" w:rsidP="005E5F0A">
            <w:pPr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ko-KR"/>
              </w:rPr>
            </w:pPr>
            <w:r w:rsidRPr="005E5F0A">
              <w:rPr>
                <w:rFonts w:ascii="Times New Roman" w:hAnsi="Times New Roman"/>
                <w:sz w:val="20"/>
                <w:szCs w:val="20"/>
                <w:lang w:eastAsia="ko-KR"/>
              </w:rPr>
              <w:t>FFS: Details of the value of T (≥ 0) including possibility of T comprising of multiple components</w:t>
            </w:r>
          </w:p>
          <w:p w14:paraId="5A8E6CC4" w14:textId="77777777" w:rsidR="005E5F0A" w:rsidRPr="003323F1" w:rsidRDefault="005E5F0A" w:rsidP="005E5F0A">
            <w:pPr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ko-KR"/>
              </w:rPr>
            </w:pPr>
            <w:r w:rsidRPr="005E5F0A"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Note: </w:t>
            </w:r>
            <w:r w:rsidRPr="003323F1"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The value of T is not less than existing timeline required for UE’s MAC CE processing for </w:t>
            </w:r>
            <w:proofErr w:type="spellStart"/>
            <w:r w:rsidRPr="003323F1">
              <w:rPr>
                <w:rFonts w:ascii="Times New Roman" w:hAnsi="Times New Roman"/>
                <w:sz w:val="20"/>
                <w:szCs w:val="20"/>
                <w:lang w:eastAsia="ko-KR"/>
              </w:rPr>
              <w:t>SCell</w:t>
            </w:r>
            <w:proofErr w:type="spellEnd"/>
            <w:r w:rsidRPr="003323F1"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 activation </w:t>
            </w:r>
          </w:p>
          <w:p w14:paraId="24EF853B" w14:textId="77777777" w:rsidR="005E5F0A" w:rsidRPr="00522A29" w:rsidRDefault="005E5F0A" w:rsidP="005E5F0A">
            <w:pPr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ko-KR"/>
              </w:rPr>
            </w:pPr>
            <w:r w:rsidRPr="00522A29"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FFS: Whether the value of T is predefined or indicated/configured by </w:t>
            </w:r>
            <w:proofErr w:type="spellStart"/>
            <w:r w:rsidRPr="00522A29">
              <w:rPr>
                <w:rFonts w:ascii="Times New Roman" w:hAnsi="Times New Roman"/>
                <w:sz w:val="20"/>
                <w:szCs w:val="20"/>
                <w:lang w:eastAsia="ko-KR"/>
              </w:rPr>
              <w:t>gNB</w:t>
            </w:r>
            <w:proofErr w:type="spellEnd"/>
          </w:p>
          <w:p w14:paraId="13D6DCBD" w14:textId="77777777" w:rsidR="005E5F0A" w:rsidRPr="00522A29" w:rsidRDefault="005E5F0A" w:rsidP="005E5F0A">
            <w:pPr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ko-KR"/>
              </w:rPr>
            </w:pPr>
            <w:r w:rsidRPr="00522A29"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FFS: Details of “the [slot or symbol] where UE receives a </w:t>
            </w:r>
            <w:proofErr w:type="spellStart"/>
            <w:r w:rsidRPr="00522A29">
              <w:rPr>
                <w:rFonts w:ascii="Times New Roman" w:hAnsi="Times New Roman"/>
                <w:sz w:val="20"/>
                <w:szCs w:val="20"/>
                <w:lang w:eastAsia="ko-KR"/>
              </w:rPr>
              <w:t>signalling</w:t>
            </w:r>
            <w:proofErr w:type="spellEnd"/>
            <w:r w:rsidRPr="00522A29"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 from </w:t>
            </w:r>
            <w:proofErr w:type="spellStart"/>
            <w:r w:rsidRPr="00522A29">
              <w:rPr>
                <w:rFonts w:ascii="Times New Roman" w:hAnsi="Times New Roman"/>
                <w:sz w:val="20"/>
                <w:szCs w:val="20"/>
                <w:lang w:eastAsia="ko-KR"/>
              </w:rPr>
              <w:t>gNB</w:t>
            </w:r>
            <w:proofErr w:type="spellEnd"/>
            <w:r w:rsidRPr="00522A29"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” or “the [slot or symbol] where UE transmits HARQ-ACK corresponding to a </w:t>
            </w:r>
            <w:proofErr w:type="spellStart"/>
            <w:r w:rsidRPr="00522A29">
              <w:rPr>
                <w:rFonts w:ascii="Times New Roman" w:hAnsi="Times New Roman"/>
                <w:sz w:val="20"/>
                <w:szCs w:val="20"/>
                <w:lang w:eastAsia="ko-KR"/>
              </w:rPr>
              <w:t>signalling</w:t>
            </w:r>
            <w:proofErr w:type="spellEnd"/>
            <w:r w:rsidRPr="00522A29"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 from </w:t>
            </w:r>
            <w:proofErr w:type="spellStart"/>
            <w:r w:rsidRPr="00522A29">
              <w:rPr>
                <w:rFonts w:ascii="Times New Roman" w:hAnsi="Times New Roman"/>
                <w:sz w:val="20"/>
                <w:szCs w:val="20"/>
                <w:lang w:eastAsia="ko-KR"/>
              </w:rPr>
              <w:t>gNB</w:t>
            </w:r>
            <w:proofErr w:type="spellEnd"/>
            <w:r w:rsidRPr="00522A29"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 to trigger on-demand SSB”</w:t>
            </w:r>
          </w:p>
          <w:p w14:paraId="57C1D7FA" w14:textId="2D3F1610" w:rsidR="005E5F0A" w:rsidRPr="005E5F0A" w:rsidRDefault="005E5F0A" w:rsidP="005E5F0A">
            <w:pPr>
              <w:rPr>
                <w:rFonts w:ascii="Times New Roman" w:hAnsi="Times New Roman"/>
                <w:sz w:val="20"/>
                <w:szCs w:val="20"/>
                <w:lang w:eastAsia="ko-KR"/>
              </w:rPr>
            </w:pPr>
            <w:r w:rsidRPr="005E5F0A"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Above applies at least for the case where </w:t>
            </w:r>
            <w:proofErr w:type="spellStart"/>
            <w:r w:rsidRPr="005E5F0A">
              <w:rPr>
                <w:rFonts w:ascii="Times New Roman" w:hAnsi="Times New Roman"/>
                <w:sz w:val="20"/>
                <w:szCs w:val="20"/>
                <w:lang w:eastAsia="ko-KR"/>
              </w:rPr>
              <w:t>SCell</w:t>
            </w:r>
            <w:proofErr w:type="spellEnd"/>
            <w:r w:rsidRPr="005E5F0A"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 with on demand SSB transmission and cell with </w:t>
            </w:r>
            <w:proofErr w:type="spellStart"/>
            <w:r w:rsidRPr="005E5F0A">
              <w:rPr>
                <w:rFonts w:ascii="Times New Roman" w:hAnsi="Times New Roman"/>
                <w:sz w:val="20"/>
                <w:szCs w:val="20"/>
                <w:lang w:eastAsia="ko-KR"/>
              </w:rPr>
              <w:t>signalling</w:t>
            </w:r>
            <w:proofErr w:type="spellEnd"/>
            <w:r w:rsidRPr="005E5F0A"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 transmission have the same numerology.</w:t>
            </w:r>
          </w:p>
          <w:p w14:paraId="428787AF" w14:textId="77777777" w:rsidR="005E5F0A" w:rsidRPr="005E5F0A" w:rsidRDefault="005E5F0A" w:rsidP="002F6DBF">
            <w:pPr>
              <w:spacing w:after="12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E5F0A">
              <w:rPr>
                <w:rFonts w:ascii="Times New Roman" w:hAnsi="Times New Roman"/>
                <w:b/>
                <w:bCs/>
                <w:sz w:val="20"/>
                <w:szCs w:val="20"/>
                <w:highlight w:val="green"/>
              </w:rPr>
              <w:lastRenderedPageBreak/>
              <w:t>Agreement</w:t>
            </w:r>
          </w:p>
          <w:p w14:paraId="646D13B2" w14:textId="77777777" w:rsidR="005E5F0A" w:rsidRPr="005E5F0A" w:rsidRDefault="005E5F0A" w:rsidP="005E5F0A">
            <w:pPr>
              <w:pStyle w:val="ListParagraph1"/>
              <w:numPr>
                <w:ilvl w:val="0"/>
                <w:numId w:val="37"/>
              </w:numPr>
              <w:spacing w:line="256" w:lineRule="auto"/>
              <w:ind w:left="720"/>
              <w:jc w:val="both"/>
              <w:rPr>
                <w:rFonts w:eastAsia="Malgun Gothic"/>
                <w:sz w:val="20"/>
                <w:szCs w:val="20"/>
              </w:rPr>
            </w:pPr>
            <w:r w:rsidRPr="005E5F0A">
              <w:rPr>
                <w:rFonts w:hint="eastAsia"/>
                <w:sz w:val="20"/>
                <w:szCs w:val="20"/>
                <w:lang w:eastAsia="ko-KR"/>
              </w:rPr>
              <w:t>For</w:t>
            </w:r>
            <w:r w:rsidRPr="005E5F0A">
              <w:rPr>
                <w:sz w:val="20"/>
                <w:szCs w:val="20"/>
              </w:rPr>
              <w:t xml:space="preserve"> a cell supporting on-demand SSB </w:t>
            </w:r>
            <w:proofErr w:type="spellStart"/>
            <w:r w:rsidRPr="005E5F0A">
              <w:rPr>
                <w:sz w:val="20"/>
                <w:szCs w:val="20"/>
              </w:rPr>
              <w:t>SCell</w:t>
            </w:r>
            <w:proofErr w:type="spellEnd"/>
            <w:r w:rsidRPr="005E5F0A">
              <w:rPr>
                <w:sz w:val="20"/>
                <w:szCs w:val="20"/>
              </w:rPr>
              <w:t xml:space="preserve"> operation</w:t>
            </w:r>
            <w:r w:rsidRPr="005E5F0A">
              <w:rPr>
                <w:rFonts w:hint="eastAsia"/>
                <w:sz w:val="20"/>
                <w:szCs w:val="20"/>
                <w:lang w:eastAsia="ko-KR"/>
              </w:rPr>
              <w:t>, at least the following</w:t>
            </w:r>
            <w:r w:rsidRPr="005E5F0A">
              <w:rPr>
                <w:rFonts w:eastAsiaTheme="minorEastAsia" w:hint="eastAsia"/>
                <w:sz w:val="20"/>
                <w:szCs w:val="20"/>
                <w:lang w:eastAsia="ko-KR"/>
              </w:rPr>
              <w:t>s</w:t>
            </w:r>
            <w:r w:rsidRPr="005E5F0A">
              <w:rPr>
                <w:sz w:val="20"/>
                <w:szCs w:val="20"/>
                <w:lang w:eastAsia="ko-KR"/>
              </w:rPr>
              <w:t xml:space="preserve"> </w:t>
            </w:r>
            <w:r w:rsidRPr="005E5F0A">
              <w:rPr>
                <w:rFonts w:hint="eastAsia"/>
                <w:sz w:val="20"/>
                <w:szCs w:val="20"/>
                <w:lang w:eastAsia="ko-KR"/>
              </w:rPr>
              <w:t xml:space="preserve">for on-demand SSB </w:t>
            </w:r>
            <w:r w:rsidRPr="005E5F0A">
              <w:rPr>
                <w:rFonts w:eastAsiaTheme="minorEastAsia" w:hint="eastAsia"/>
                <w:sz w:val="20"/>
                <w:szCs w:val="20"/>
                <w:lang w:eastAsia="ko-KR"/>
              </w:rPr>
              <w:t>are known to UE</w:t>
            </w:r>
            <w:r w:rsidRPr="005E5F0A">
              <w:rPr>
                <w:rFonts w:hint="eastAsia"/>
                <w:sz w:val="20"/>
                <w:szCs w:val="20"/>
                <w:lang w:eastAsia="ko-KR"/>
              </w:rPr>
              <w:t>.</w:t>
            </w:r>
          </w:p>
          <w:p w14:paraId="47998CAC" w14:textId="77777777" w:rsidR="005E5F0A" w:rsidRPr="005E5F0A" w:rsidRDefault="005E5F0A" w:rsidP="005E5F0A">
            <w:pPr>
              <w:pStyle w:val="ListParagraph1"/>
              <w:numPr>
                <w:ilvl w:val="1"/>
                <w:numId w:val="37"/>
              </w:numPr>
              <w:spacing w:line="256" w:lineRule="auto"/>
              <w:ind w:left="1440"/>
              <w:jc w:val="both"/>
              <w:rPr>
                <w:rFonts w:eastAsia="Malgun Gothic"/>
                <w:sz w:val="20"/>
                <w:szCs w:val="20"/>
              </w:rPr>
            </w:pPr>
            <w:r w:rsidRPr="005E5F0A">
              <w:rPr>
                <w:rFonts w:eastAsia="Malgun Gothic" w:hint="eastAsia"/>
                <w:sz w:val="20"/>
                <w:szCs w:val="20"/>
                <w:lang w:eastAsia="ko-KR"/>
              </w:rPr>
              <w:t>Sub-carrier spacing of the on-demand SSB</w:t>
            </w:r>
          </w:p>
          <w:p w14:paraId="68B689BC" w14:textId="77777777" w:rsidR="005E5F0A" w:rsidRPr="005E5F0A" w:rsidRDefault="005E5F0A" w:rsidP="005E5F0A">
            <w:pPr>
              <w:pStyle w:val="ListParagraph1"/>
              <w:numPr>
                <w:ilvl w:val="1"/>
                <w:numId w:val="37"/>
              </w:numPr>
              <w:spacing w:line="256" w:lineRule="auto"/>
              <w:ind w:left="1440"/>
              <w:jc w:val="both"/>
              <w:rPr>
                <w:rFonts w:eastAsia="Malgun Gothic"/>
                <w:sz w:val="20"/>
                <w:szCs w:val="20"/>
              </w:rPr>
            </w:pPr>
            <w:r w:rsidRPr="005E5F0A">
              <w:rPr>
                <w:rFonts w:eastAsia="Malgun Gothic"/>
                <w:sz w:val="20"/>
                <w:szCs w:val="20"/>
                <w:lang w:eastAsia="ko-KR"/>
              </w:rPr>
              <w:t>P</w:t>
            </w:r>
            <w:r w:rsidRPr="005E5F0A">
              <w:rPr>
                <w:rFonts w:eastAsia="Malgun Gothic" w:hint="eastAsia"/>
                <w:sz w:val="20"/>
                <w:szCs w:val="20"/>
                <w:lang w:eastAsia="ko-KR"/>
              </w:rPr>
              <w:t xml:space="preserve">hysical </w:t>
            </w:r>
            <w:r w:rsidRPr="005E5F0A">
              <w:rPr>
                <w:rFonts w:eastAsia="Malgun Gothic"/>
                <w:sz w:val="20"/>
                <w:szCs w:val="20"/>
                <w:lang w:eastAsia="ko-KR"/>
              </w:rPr>
              <w:t>C</w:t>
            </w:r>
            <w:r w:rsidRPr="005E5F0A">
              <w:rPr>
                <w:rFonts w:eastAsia="Malgun Gothic" w:hint="eastAsia"/>
                <w:sz w:val="20"/>
                <w:szCs w:val="20"/>
                <w:lang w:eastAsia="ko-KR"/>
              </w:rPr>
              <w:t xml:space="preserve">ell </w:t>
            </w:r>
            <w:r w:rsidRPr="005E5F0A">
              <w:rPr>
                <w:rFonts w:eastAsia="Malgun Gothic"/>
                <w:sz w:val="20"/>
                <w:szCs w:val="20"/>
                <w:lang w:eastAsia="ko-KR"/>
              </w:rPr>
              <w:t xml:space="preserve">ID of </w:t>
            </w:r>
            <w:r w:rsidRPr="005E5F0A">
              <w:rPr>
                <w:rFonts w:eastAsia="Malgun Gothic" w:hint="eastAsia"/>
                <w:sz w:val="20"/>
                <w:szCs w:val="20"/>
                <w:lang w:eastAsia="ko-KR"/>
              </w:rPr>
              <w:t xml:space="preserve">the </w:t>
            </w:r>
            <w:r w:rsidRPr="005E5F0A">
              <w:rPr>
                <w:rFonts w:eastAsia="Malgun Gothic"/>
                <w:sz w:val="20"/>
                <w:szCs w:val="20"/>
                <w:lang w:eastAsia="ko-KR"/>
              </w:rPr>
              <w:t>on</w:t>
            </w:r>
            <w:r w:rsidRPr="005E5F0A">
              <w:rPr>
                <w:rFonts w:eastAsia="Malgun Gothic" w:hint="eastAsia"/>
                <w:sz w:val="20"/>
                <w:szCs w:val="20"/>
                <w:lang w:eastAsia="ko-KR"/>
              </w:rPr>
              <w:t>-</w:t>
            </w:r>
            <w:r w:rsidRPr="005E5F0A">
              <w:rPr>
                <w:rFonts w:eastAsia="Malgun Gothic"/>
                <w:sz w:val="20"/>
                <w:szCs w:val="20"/>
                <w:lang w:eastAsia="ko-KR"/>
              </w:rPr>
              <w:t>demand SSB</w:t>
            </w:r>
          </w:p>
          <w:p w14:paraId="3DCED6AD" w14:textId="77777777" w:rsidR="005E5F0A" w:rsidRPr="005E5F0A" w:rsidRDefault="005E5F0A" w:rsidP="005E5F0A">
            <w:pPr>
              <w:pStyle w:val="ListParagraph1"/>
              <w:numPr>
                <w:ilvl w:val="1"/>
                <w:numId w:val="37"/>
              </w:numPr>
              <w:spacing w:line="256" w:lineRule="auto"/>
              <w:ind w:left="1440"/>
              <w:jc w:val="both"/>
              <w:rPr>
                <w:rFonts w:eastAsia="Malgun Gothic"/>
                <w:sz w:val="20"/>
                <w:szCs w:val="20"/>
              </w:rPr>
            </w:pPr>
            <w:r w:rsidRPr="005E5F0A">
              <w:rPr>
                <w:rFonts w:eastAsia="Malgun Gothic"/>
                <w:sz w:val="20"/>
                <w:szCs w:val="20"/>
                <w:lang w:eastAsia="ko-KR"/>
              </w:rPr>
              <w:t xml:space="preserve">Location of </w:t>
            </w:r>
            <w:r w:rsidRPr="005E5F0A">
              <w:rPr>
                <w:rFonts w:eastAsia="Malgun Gothic" w:hint="eastAsia"/>
                <w:sz w:val="20"/>
                <w:szCs w:val="20"/>
                <w:lang w:eastAsia="ko-KR"/>
              </w:rPr>
              <w:t>on-demand SSB burst</w:t>
            </w:r>
          </w:p>
          <w:p w14:paraId="430E7B78" w14:textId="77777777" w:rsidR="005E5F0A" w:rsidRPr="005E5F0A" w:rsidRDefault="005E5F0A" w:rsidP="005E5F0A">
            <w:pPr>
              <w:pStyle w:val="ListParagraph1"/>
              <w:numPr>
                <w:ilvl w:val="1"/>
                <w:numId w:val="37"/>
              </w:numPr>
              <w:spacing w:line="256" w:lineRule="auto"/>
              <w:ind w:left="1440"/>
              <w:jc w:val="both"/>
              <w:rPr>
                <w:rFonts w:eastAsia="Malgun Gothic"/>
                <w:sz w:val="20"/>
                <w:szCs w:val="20"/>
              </w:rPr>
            </w:pPr>
            <w:proofErr w:type="gramStart"/>
            <w:r w:rsidRPr="005E5F0A">
              <w:rPr>
                <w:rFonts w:eastAsia="Malgun Gothic" w:hint="eastAsia"/>
                <w:sz w:val="20"/>
                <w:szCs w:val="20"/>
                <w:lang w:eastAsia="ko-KR"/>
              </w:rPr>
              <w:t>Downlink</w:t>
            </w:r>
            <w:proofErr w:type="gramEnd"/>
            <w:r w:rsidRPr="005E5F0A">
              <w:rPr>
                <w:rFonts w:eastAsia="Malgun Gothic" w:hint="eastAsia"/>
                <w:sz w:val="20"/>
                <w:szCs w:val="20"/>
                <w:lang w:eastAsia="ko-KR"/>
              </w:rPr>
              <w:t xml:space="preserve"> transmit power of on-demand SSB</w:t>
            </w:r>
          </w:p>
          <w:p w14:paraId="1DA39585" w14:textId="77777777" w:rsidR="005E5F0A" w:rsidRPr="005E5F0A" w:rsidRDefault="005E5F0A" w:rsidP="005E5F0A">
            <w:pPr>
              <w:pStyle w:val="ListParagraph1"/>
              <w:numPr>
                <w:ilvl w:val="1"/>
                <w:numId w:val="37"/>
              </w:numPr>
              <w:spacing w:line="256" w:lineRule="auto"/>
              <w:ind w:left="1440"/>
              <w:jc w:val="both"/>
              <w:rPr>
                <w:rFonts w:eastAsia="Malgun Gothic"/>
                <w:sz w:val="20"/>
                <w:szCs w:val="20"/>
              </w:rPr>
            </w:pPr>
            <w:r w:rsidRPr="005E5F0A">
              <w:rPr>
                <w:rFonts w:eastAsia="Malgun Gothic" w:hint="eastAsia"/>
                <w:sz w:val="20"/>
                <w:szCs w:val="20"/>
                <w:lang w:eastAsia="ko-KR"/>
              </w:rPr>
              <w:t xml:space="preserve">FFS: </w:t>
            </w:r>
            <w:r w:rsidRPr="005E5F0A">
              <w:rPr>
                <w:rFonts w:eastAsia="Malgun Gothic"/>
                <w:sz w:val="20"/>
                <w:szCs w:val="20"/>
                <w:lang w:eastAsia="ko-KR"/>
              </w:rPr>
              <w:t>O</w:t>
            </w:r>
            <w:r w:rsidRPr="005E5F0A">
              <w:rPr>
                <w:rFonts w:eastAsia="Malgun Gothic" w:hint="eastAsia"/>
                <w:sz w:val="20"/>
                <w:szCs w:val="20"/>
                <w:lang w:eastAsia="ko-KR"/>
              </w:rPr>
              <w:t xml:space="preserve">ther </w:t>
            </w:r>
            <w:r w:rsidRPr="005E5F0A">
              <w:rPr>
                <w:rFonts w:eastAsia="Malgun Gothic"/>
                <w:sz w:val="20"/>
                <w:szCs w:val="20"/>
                <w:lang w:eastAsia="ko-KR"/>
              </w:rPr>
              <w:t>parameters</w:t>
            </w:r>
            <w:r w:rsidRPr="005E5F0A">
              <w:rPr>
                <w:rFonts w:eastAsia="Malgun Gothic" w:hint="eastAsia"/>
                <w:sz w:val="20"/>
                <w:szCs w:val="20"/>
                <w:lang w:eastAsia="ko-KR"/>
              </w:rPr>
              <w:t xml:space="preserve"> </w:t>
            </w:r>
          </w:p>
          <w:p w14:paraId="6BFD5848" w14:textId="5FAE7BBB" w:rsidR="00B1649E" w:rsidRPr="005E5F0A" w:rsidRDefault="005E5F0A" w:rsidP="005E5F0A">
            <w:pPr>
              <w:pStyle w:val="ListParagraph1"/>
              <w:numPr>
                <w:ilvl w:val="1"/>
                <w:numId w:val="37"/>
              </w:numPr>
              <w:spacing w:line="256" w:lineRule="auto"/>
              <w:ind w:left="1440"/>
              <w:jc w:val="both"/>
              <w:rPr>
                <w:rFonts w:eastAsia="Malgun Gothic"/>
                <w:sz w:val="20"/>
                <w:szCs w:val="20"/>
              </w:rPr>
            </w:pPr>
            <w:r w:rsidRPr="005E5F0A">
              <w:rPr>
                <w:rFonts w:eastAsia="Malgun Gothic" w:hint="eastAsia"/>
                <w:sz w:val="20"/>
                <w:szCs w:val="20"/>
                <w:lang w:eastAsia="ko-KR"/>
              </w:rPr>
              <w:t>FFS: Whether each of above parameters is configured</w:t>
            </w:r>
            <w:r w:rsidRPr="005E5F0A">
              <w:rPr>
                <w:rFonts w:eastAsia="Malgun Gothic"/>
                <w:sz w:val="20"/>
                <w:szCs w:val="20"/>
                <w:lang w:eastAsia="ko-KR"/>
              </w:rPr>
              <w:t>/indicated</w:t>
            </w:r>
            <w:r w:rsidRPr="005E5F0A">
              <w:rPr>
                <w:rFonts w:eastAsia="Malgun Gothic" w:hint="eastAsia"/>
                <w:sz w:val="20"/>
                <w:szCs w:val="20"/>
                <w:lang w:eastAsia="ko-KR"/>
              </w:rPr>
              <w:t xml:space="preserve"> explicitly or not</w:t>
            </w:r>
          </w:p>
        </w:tc>
      </w:tr>
    </w:tbl>
    <w:p w14:paraId="35BD1BDC" w14:textId="74FC5EBF" w:rsidR="00A4642B" w:rsidRPr="00244E61" w:rsidRDefault="00A4642B" w:rsidP="006F046A">
      <w:pPr>
        <w:spacing w:before="160" w:after="240"/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</w:pPr>
      <w:r w:rsidRPr="00244E61"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  <w:lastRenderedPageBreak/>
        <w:t>RAN1#116</w:t>
      </w:r>
      <w:r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  <w:t>bis</w:t>
      </w:r>
      <w:r w:rsidRPr="00244E61"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  <w:t xml:space="preserve"> Agreements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A4642B" w14:paraId="6475C57E" w14:textId="77777777" w:rsidTr="00A4642B">
        <w:tc>
          <w:tcPr>
            <w:tcW w:w="9962" w:type="dxa"/>
          </w:tcPr>
          <w:p w14:paraId="37FD2AD9" w14:textId="77777777" w:rsidR="002015F3" w:rsidRPr="002015F3" w:rsidRDefault="002015F3" w:rsidP="002015F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2015F3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06619AAE" w14:textId="77777777" w:rsidR="002015F3" w:rsidRPr="002015F3" w:rsidRDefault="002015F3" w:rsidP="002015F3">
            <w:pPr>
              <w:contextualSpacing/>
              <w:jc w:val="both"/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</w:pPr>
            <w:r w:rsidRPr="002015F3">
              <w:rPr>
                <w:rFonts w:ascii="Times New Roman" w:hAnsi="Times New Roman" w:cs="Times New Roman"/>
                <w:sz w:val="20"/>
                <w:szCs w:val="20"/>
              </w:rPr>
              <w:t>For the identified scenarios</w:t>
            </w:r>
            <w:r w:rsidRPr="002015F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and cases (as per RAN1#116 agreement)</w:t>
            </w:r>
            <w:r w:rsidRPr="002015F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2015F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on-demand SSB can be triggered by </w:t>
            </w:r>
            <w:proofErr w:type="spellStart"/>
            <w:r w:rsidRPr="002015F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gNB</w:t>
            </w:r>
            <w:proofErr w:type="spellEnd"/>
            <w:r w:rsidRPr="002015F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at least for the following scenarios/cases:</w:t>
            </w:r>
          </w:p>
          <w:p w14:paraId="6977C280" w14:textId="77777777" w:rsidR="002015F3" w:rsidRPr="002015F3" w:rsidRDefault="002015F3" w:rsidP="002015F3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2015F3">
              <w:rPr>
                <w:rFonts w:ascii="Times New Roman" w:hAnsi="Times New Roman" w:cs="Times New Roman"/>
                <w:sz w:val="20"/>
                <w:szCs w:val="20"/>
              </w:rPr>
              <w:t>Scenario #2</w:t>
            </w:r>
            <w:r w:rsidRPr="002015F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and Case #1</w:t>
            </w:r>
          </w:p>
          <w:p w14:paraId="326D98AB" w14:textId="77777777" w:rsidR="002015F3" w:rsidRPr="002015F3" w:rsidRDefault="002015F3" w:rsidP="002015F3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2015F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Scenario #2 and Case #2</w:t>
            </w:r>
          </w:p>
          <w:p w14:paraId="3186AEBD" w14:textId="77777777" w:rsidR="002015F3" w:rsidRPr="002015F3" w:rsidRDefault="002015F3" w:rsidP="002015F3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2015F3">
              <w:rPr>
                <w:rFonts w:ascii="Times New Roman" w:hAnsi="Times New Roman" w:cs="Times New Roman"/>
                <w:sz w:val="20"/>
                <w:szCs w:val="20"/>
              </w:rPr>
              <w:t>Scenario #</w:t>
            </w:r>
            <w:r w:rsidRPr="002015F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2A and Case #1</w:t>
            </w:r>
          </w:p>
          <w:p w14:paraId="16EA619A" w14:textId="77777777" w:rsidR="002015F3" w:rsidRPr="002015F3" w:rsidRDefault="002015F3" w:rsidP="002015F3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2015F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Scenario #2A and Case #2</w:t>
            </w:r>
          </w:p>
          <w:p w14:paraId="38AF1BB9" w14:textId="77777777" w:rsidR="002015F3" w:rsidRPr="002015F3" w:rsidRDefault="002015F3" w:rsidP="002015F3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2015F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FFS: </w:t>
            </w:r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Scenario #3A and Case #1</w:t>
            </w:r>
          </w:p>
          <w:p w14:paraId="30C76CB0" w14:textId="77777777" w:rsidR="002015F3" w:rsidRPr="002015F3" w:rsidRDefault="002015F3" w:rsidP="002015F3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2015F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FFS: </w:t>
            </w:r>
            <w:r w:rsidRPr="002015F3">
              <w:rPr>
                <w:rFonts w:ascii="Times New Roman" w:hAnsi="Times New Roman" w:cs="Times New Roman"/>
                <w:sz w:val="20"/>
                <w:szCs w:val="20"/>
              </w:rPr>
              <w:t>Scenario #3</w:t>
            </w:r>
            <w:r w:rsidRPr="002015F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A and Case #2</w:t>
            </w:r>
          </w:p>
          <w:p w14:paraId="6DA165AA" w14:textId="77777777" w:rsidR="002015F3" w:rsidRPr="002015F3" w:rsidRDefault="002015F3" w:rsidP="002015F3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2015F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FFS: Scenario #3B and Case #1</w:t>
            </w:r>
          </w:p>
          <w:p w14:paraId="63C620C5" w14:textId="77777777" w:rsidR="002015F3" w:rsidRPr="002015F3" w:rsidRDefault="002015F3" w:rsidP="002015F3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2015F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FFS: Scenario #3B and Case #2</w:t>
            </w:r>
          </w:p>
          <w:p w14:paraId="42E402B4" w14:textId="77777777" w:rsidR="002015F3" w:rsidRPr="002015F3" w:rsidRDefault="002015F3" w:rsidP="002015F3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For Case #1, once on-demand SSB is triggered, its transmission is in a periodic manner.</w:t>
            </w:r>
          </w:p>
          <w:p w14:paraId="404884C3" w14:textId="77777777" w:rsidR="002015F3" w:rsidRPr="002015F3" w:rsidRDefault="002015F3" w:rsidP="002015F3">
            <w:pPr>
              <w:pStyle w:val="ListParagraph"/>
              <w:numPr>
                <w:ilvl w:val="1"/>
                <w:numId w:val="37"/>
              </w:numPr>
              <w:spacing w:after="0" w:line="240" w:lineRule="auto"/>
              <w:ind w:left="144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Note: This does not imply periodic on-demand SSB is transmitted indefinitely after triggered.</w:t>
            </w:r>
          </w:p>
          <w:p w14:paraId="391A10B8" w14:textId="77777777" w:rsidR="002015F3" w:rsidRPr="002015F3" w:rsidRDefault="002015F3" w:rsidP="002015F3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Notes:</w:t>
            </w:r>
          </w:p>
          <w:p w14:paraId="3800418E" w14:textId="77777777" w:rsidR="002015F3" w:rsidRPr="002015F3" w:rsidRDefault="002015F3" w:rsidP="002015F3">
            <w:pPr>
              <w:pStyle w:val="ListParagraph"/>
              <w:numPr>
                <w:ilvl w:val="1"/>
                <w:numId w:val="37"/>
              </w:numPr>
              <w:spacing w:after="0" w:line="240" w:lineRule="auto"/>
              <w:ind w:left="144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Scenario #2A refers to</w:t>
            </w:r>
          </w:p>
          <w:p w14:paraId="7CDFAED6" w14:textId="77777777" w:rsidR="002015F3" w:rsidRPr="002015F3" w:rsidRDefault="002015F3" w:rsidP="002015F3">
            <w:pPr>
              <w:pStyle w:val="ListParagraph"/>
              <w:numPr>
                <w:ilvl w:val="2"/>
                <w:numId w:val="37"/>
              </w:numPr>
              <w:spacing w:after="0" w:line="240" w:lineRule="auto"/>
              <w:ind w:left="216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“When </w:t>
            </w:r>
            <w:r w:rsidRPr="002015F3">
              <w:rPr>
                <w:rFonts w:ascii="Times New Roman" w:hAnsi="Times New Roman" w:cs="Times New Roman"/>
                <w:sz w:val="20"/>
                <w:szCs w:val="20"/>
              </w:rPr>
              <w:t xml:space="preserve">UE receives </w:t>
            </w:r>
            <w:proofErr w:type="spellStart"/>
            <w:r w:rsidRPr="002015F3">
              <w:rPr>
                <w:rFonts w:ascii="Times New Roman" w:hAnsi="Times New Roman" w:cs="Times New Roman"/>
                <w:sz w:val="20"/>
                <w:szCs w:val="20"/>
              </w:rPr>
              <w:t>SCell</w:t>
            </w:r>
            <w:proofErr w:type="spellEnd"/>
            <w:r w:rsidRPr="002015F3">
              <w:rPr>
                <w:rFonts w:ascii="Times New Roman" w:hAnsi="Times New Roman" w:cs="Times New Roman"/>
                <w:sz w:val="20"/>
                <w:szCs w:val="20"/>
              </w:rPr>
              <w:t xml:space="preserve"> activation command (e.g., as defined in TS 38.321)</w:t>
            </w:r>
            <w:r w:rsidRPr="002015F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”</w:t>
            </w:r>
          </w:p>
          <w:p w14:paraId="2C43482C" w14:textId="77777777" w:rsidR="002015F3" w:rsidRPr="002015F3" w:rsidRDefault="002015F3" w:rsidP="002015F3">
            <w:pPr>
              <w:pStyle w:val="ListParagraph"/>
              <w:numPr>
                <w:ilvl w:val="1"/>
                <w:numId w:val="37"/>
              </w:numPr>
              <w:spacing w:after="0" w:line="240" w:lineRule="auto"/>
              <w:ind w:left="144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Scenario #3A refers to</w:t>
            </w:r>
          </w:p>
          <w:p w14:paraId="2C348059" w14:textId="77777777" w:rsidR="002015F3" w:rsidRPr="002015F3" w:rsidRDefault="002015F3" w:rsidP="002015F3">
            <w:pPr>
              <w:pStyle w:val="ListParagraph"/>
              <w:numPr>
                <w:ilvl w:val="2"/>
                <w:numId w:val="37"/>
              </w:numPr>
              <w:spacing w:after="0" w:line="240" w:lineRule="auto"/>
              <w:ind w:left="216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“A</w:t>
            </w:r>
            <w:r w:rsidRPr="002015F3">
              <w:rPr>
                <w:rFonts w:ascii="Times New Roman" w:hAnsi="Times New Roman" w:cs="Times New Roman"/>
                <w:sz w:val="20"/>
                <w:szCs w:val="20"/>
              </w:rPr>
              <w:t xml:space="preserve">fter UE receives </w:t>
            </w:r>
            <w:proofErr w:type="spellStart"/>
            <w:r w:rsidRPr="002015F3">
              <w:rPr>
                <w:rFonts w:ascii="Times New Roman" w:hAnsi="Times New Roman" w:cs="Times New Roman"/>
                <w:sz w:val="20"/>
                <w:szCs w:val="20"/>
              </w:rPr>
              <w:t>SCell</w:t>
            </w:r>
            <w:proofErr w:type="spellEnd"/>
            <w:r w:rsidRPr="002015F3">
              <w:rPr>
                <w:rFonts w:ascii="Times New Roman" w:hAnsi="Times New Roman" w:cs="Times New Roman"/>
                <w:sz w:val="20"/>
                <w:szCs w:val="20"/>
              </w:rPr>
              <w:t xml:space="preserve"> activation command (e.g., as defined in TS 38.321)</w:t>
            </w:r>
            <w:r w:rsidRPr="002015F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until </w:t>
            </w:r>
            <w:proofErr w:type="spellStart"/>
            <w:r w:rsidRPr="002015F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SCell</w:t>
            </w:r>
            <w:proofErr w:type="spellEnd"/>
            <w:r w:rsidRPr="002015F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activation is completed”</w:t>
            </w:r>
          </w:p>
          <w:p w14:paraId="752CB14B" w14:textId="77777777" w:rsidR="002015F3" w:rsidRPr="002015F3" w:rsidRDefault="002015F3" w:rsidP="002015F3">
            <w:pPr>
              <w:pStyle w:val="ListParagraph"/>
              <w:numPr>
                <w:ilvl w:val="1"/>
                <w:numId w:val="37"/>
              </w:numPr>
              <w:spacing w:after="0" w:line="240" w:lineRule="auto"/>
              <w:ind w:left="144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Scenario #3B refers to</w:t>
            </w:r>
          </w:p>
          <w:p w14:paraId="4E9A77B7" w14:textId="77777777" w:rsidR="002015F3" w:rsidRPr="002015F3" w:rsidRDefault="002015F3" w:rsidP="002015F3">
            <w:pPr>
              <w:pStyle w:val="ListParagraph"/>
              <w:numPr>
                <w:ilvl w:val="2"/>
                <w:numId w:val="37"/>
              </w:numPr>
              <w:spacing w:after="0" w:line="240" w:lineRule="auto"/>
              <w:ind w:left="216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“When </w:t>
            </w:r>
            <w:proofErr w:type="spellStart"/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SCell</w:t>
            </w:r>
            <w:proofErr w:type="spellEnd"/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 activation is completed and </w:t>
            </w:r>
            <w:proofErr w:type="spellStart"/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SCell</w:t>
            </w:r>
            <w:proofErr w:type="spellEnd"/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 is activated” or</w:t>
            </w:r>
          </w:p>
          <w:p w14:paraId="16EF8FDC" w14:textId="77777777" w:rsidR="002015F3" w:rsidRPr="002015F3" w:rsidRDefault="002015F3" w:rsidP="002015F3">
            <w:pPr>
              <w:pStyle w:val="ListParagraph"/>
              <w:numPr>
                <w:ilvl w:val="2"/>
                <w:numId w:val="37"/>
              </w:numPr>
              <w:spacing w:after="0" w:line="240" w:lineRule="auto"/>
              <w:ind w:left="216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“After </w:t>
            </w:r>
            <w:proofErr w:type="spellStart"/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SCell</w:t>
            </w:r>
            <w:proofErr w:type="spellEnd"/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 activation is completed and </w:t>
            </w:r>
            <w:proofErr w:type="spellStart"/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SCell</w:t>
            </w:r>
            <w:proofErr w:type="spellEnd"/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 is activated”</w:t>
            </w:r>
          </w:p>
          <w:p w14:paraId="7F6E9F5E" w14:textId="77777777" w:rsidR="002015F3" w:rsidRPr="002015F3" w:rsidRDefault="002015F3" w:rsidP="002015F3">
            <w:pPr>
              <w:pStyle w:val="ListParagraph"/>
              <w:numPr>
                <w:ilvl w:val="1"/>
                <w:numId w:val="37"/>
              </w:numPr>
              <w:spacing w:after="0" w:line="240" w:lineRule="auto"/>
              <w:ind w:left="144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2015F3">
              <w:rPr>
                <w:rFonts w:ascii="Times New Roman" w:eastAsia="Malgun Gothic" w:hAnsi="Times New Roman" w:cs="Times New Roman"/>
                <w:sz w:val="20"/>
                <w:szCs w:val="20"/>
              </w:rPr>
              <w:t>For discussion purpose</w:t>
            </w:r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 under AI 9.5.1</w:t>
            </w:r>
            <w:r w:rsidRPr="002015F3">
              <w:rPr>
                <w:rFonts w:ascii="Times New Roman" w:eastAsia="Malgun Gothic" w:hAnsi="Times New Roman" w:cs="Times New Roman"/>
                <w:sz w:val="20"/>
                <w:szCs w:val="20"/>
              </w:rPr>
              <w:t xml:space="preserve">, always-on SSB is </w:t>
            </w:r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SSB supported in Rel-18 specifications.</w:t>
            </w:r>
          </w:p>
          <w:p w14:paraId="027E1A55" w14:textId="70E80756" w:rsidR="00A81DDA" w:rsidRPr="002015F3" w:rsidRDefault="002015F3" w:rsidP="009D1229">
            <w:pPr>
              <w:pStyle w:val="ListParagraph"/>
              <w:spacing w:after="0" w:line="240" w:lineRule="auto"/>
              <w:ind w:left="144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Timing for on-demand SSB transmission (e.g. when the triggered SSB starts and ends) will be separately discussed.</w:t>
            </w:r>
          </w:p>
          <w:p w14:paraId="544D999D" w14:textId="77777777" w:rsidR="002015F3" w:rsidRPr="009D1229" w:rsidRDefault="002015F3" w:rsidP="009D1229">
            <w:pPr>
              <w:pStyle w:val="ListParagraph"/>
              <w:spacing w:after="0" w:line="240" w:lineRule="auto"/>
              <w:ind w:left="1440"/>
              <w:contextualSpacing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</w:p>
          <w:p w14:paraId="400AF619" w14:textId="77777777" w:rsidR="002015F3" w:rsidRPr="002015F3" w:rsidRDefault="002015F3" w:rsidP="002015F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2015F3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7F9003A8" w14:textId="77777777" w:rsidR="002015F3" w:rsidRPr="002015F3" w:rsidRDefault="002015F3" w:rsidP="002015F3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 w:hanging="357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2015F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For</w:t>
            </w:r>
            <w:r w:rsidRPr="002015F3">
              <w:rPr>
                <w:rFonts w:ascii="Times New Roman" w:hAnsi="Times New Roman" w:cs="Times New Roman"/>
                <w:sz w:val="20"/>
                <w:szCs w:val="20"/>
              </w:rPr>
              <w:t xml:space="preserve"> a cell supporting on-demand SSB </w:t>
            </w:r>
            <w:proofErr w:type="spellStart"/>
            <w:r w:rsidRPr="002015F3">
              <w:rPr>
                <w:rFonts w:ascii="Times New Roman" w:hAnsi="Times New Roman" w:cs="Times New Roman"/>
                <w:sz w:val="20"/>
                <w:szCs w:val="20"/>
              </w:rPr>
              <w:t>SCell</w:t>
            </w:r>
            <w:proofErr w:type="spellEnd"/>
            <w:r w:rsidRPr="002015F3">
              <w:rPr>
                <w:rFonts w:ascii="Times New Roman" w:hAnsi="Times New Roman" w:cs="Times New Roman"/>
                <w:sz w:val="20"/>
                <w:szCs w:val="20"/>
              </w:rPr>
              <w:t xml:space="preserve"> operation</w:t>
            </w:r>
            <w:r w:rsidRPr="002015F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,</w:t>
            </w:r>
          </w:p>
          <w:p w14:paraId="52E9376C" w14:textId="77777777" w:rsidR="002015F3" w:rsidRPr="002015F3" w:rsidRDefault="002015F3" w:rsidP="002015F3">
            <w:pPr>
              <w:pStyle w:val="ListParagraph"/>
              <w:numPr>
                <w:ilvl w:val="1"/>
                <w:numId w:val="37"/>
              </w:numPr>
              <w:spacing w:after="0" w:line="240" w:lineRule="auto"/>
              <w:ind w:left="1440" w:hanging="357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Note: It is up to </w:t>
            </w:r>
            <w:proofErr w:type="spellStart"/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gNB</w:t>
            </w:r>
            <w:proofErr w:type="spellEnd"/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 implementation whether always-on SSB (if transmitted) on the cell is cell-defining SSB or not.</w:t>
            </w:r>
          </w:p>
          <w:p w14:paraId="57FFF995" w14:textId="77777777" w:rsidR="002015F3" w:rsidRPr="002015F3" w:rsidRDefault="002015F3" w:rsidP="002015F3">
            <w:pPr>
              <w:pStyle w:val="ListParagraph"/>
              <w:numPr>
                <w:ilvl w:val="1"/>
                <w:numId w:val="37"/>
              </w:numPr>
              <w:spacing w:after="0" w:line="240" w:lineRule="auto"/>
              <w:ind w:left="1440" w:hanging="357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For on-demand SSB on the cell, </w:t>
            </w:r>
            <w:proofErr w:type="spellStart"/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downselect</w:t>
            </w:r>
            <w:proofErr w:type="spellEnd"/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 between the following alternatives</w:t>
            </w:r>
          </w:p>
          <w:p w14:paraId="1216B0AF" w14:textId="77777777" w:rsidR="002015F3" w:rsidRPr="002015F3" w:rsidRDefault="002015F3" w:rsidP="002015F3">
            <w:pPr>
              <w:pStyle w:val="ListParagraph"/>
              <w:numPr>
                <w:ilvl w:val="2"/>
                <w:numId w:val="37"/>
              </w:numPr>
              <w:spacing w:after="0" w:line="240" w:lineRule="auto"/>
              <w:ind w:left="2160" w:hanging="357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Alt-1: It is up to </w:t>
            </w:r>
            <w:proofErr w:type="spellStart"/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gNB</w:t>
            </w:r>
            <w:proofErr w:type="spellEnd"/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 implementation whether on-demand SSB is cell-defining SSB or not.</w:t>
            </w:r>
          </w:p>
          <w:p w14:paraId="0B84DE1A" w14:textId="77777777" w:rsidR="002015F3" w:rsidRPr="002015F3" w:rsidRDefault="002015F3" w:rsidP="002015F3">
            <w:pPr>
              <w:pStyle w:val="ListParagraph"/>
              <w:numPr>
                <w:ilvl w:val="2"/>
                <w:numId w:val="37"/>
              </w:numPr>
              <w:spacing w:after="0" w:line="240" w:lineRule="auto"/>
              <w:ind w:left="2160" w:hanging="357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Alt-2: On-demand SSB is limited to non-cell-defining SSB.</w:t>
            </w:r>
          </w:p>
          <w:p w14:paraId="3CA76BC4" w14:textId="22E2A9D3" w:rsidR="00A81DDA" w:rsidRPr="002015F3" w:rsidRDefault="002015F3" w:rsidP="009D1229">
            <w:pPr>
              <w:pStyle w:val="ListParagraph"/>
              <w:numPr>
                <w:ilvl w:val="3"/>
                <w:numId w:val="37"/>
              </w:numPr>
              <w:spacing w:after="0" w:line="240" w:lineRule="auto"/>
              <w:ind w:left="2880"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FFS: Further limitations to on-demand SSB </w:t>
            </w:r>
          </w:p>
          <w:p w14:paraId="2DE57F8D" w14:textId="77777777" w:rsidR="002015F3" w:rsidRPr="00A81DDA" w:rsidRDefault="002015F3" w:rsidP="009D1229">
            <w:pPr>
              <w:pStyle w:val="ListParagraph"/>
              <w:spacing w:after="0" w:line="240" w:lineRule="auto"/>
              <w:ind w:left="288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</w:p>
          <w:p w14:paraId="585B17B2" w14:textId="77777777" w:rsidR="002015F3" w:rsidRPr="002015F3" w:rsidRDefault="002015F3" w:rsidP="002015F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2015F3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39A8DF7B" w14:textId="77777777" w:rsidR="002015F3" w:rsidRPr="002015F3" w:rsidRDefault="002015F3" w:rsidP="002015F3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2015F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For</w:t>
            </w:r>
            <w:r w:rsidRPr="002015F3">
              <w:rPr>
                <w:rFonts w:ascii="Times New Roman" w:hAnsi="Times New Roman" w:cs="Times New Roman"/>
                <w:sz w:val="20"/>
                <w:szCs w:val="20"/>
              </w:rPr>
              <w:t xml:space="preserve"> a cell supporting on-demand SSB </w:t>
            </w:r>
            <w:proofErr w:type="spellStart"/>
            <w:r w:rsidRPr="002015F3">
              <w:rPr>
                <w:rFonts w:ascii="Times New Roman" w:hAnsi="Times New Roman" w:cs="Times New Roman"/>
                <w:sz w:val="20"/>
                <w:szCs w:val="20"/>
              </w:rPr>
              <w:t>SCell</w:t>
            </w:r>
            <w:proofErr w:type="spellEnd"/>
            <w:r w:rsidRPr="002015F3">
              <w:rPr>
                <w:rFonts w:ascii="Times New Roman" w:hAnsi="Times New Roman" w:cs="Times New Roman"/>
                <w:sz w:val="20"/>
                <w:szCs w:val="20"/>
              </w:rPr>
              <w:t xml:space="preserve"> operation</w:t>
            </w:r>
            <w:r w:rsidRPr="002015F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,</w:t>
            </w:r>
          </w:p>
          <w:p w14:paraId="1E924707" w14:textId="77777777" w:rsidR="002015F3" w:rsidRPr="002015F3" w:rsidRDefault="002015F3" w:rsidP="002015F3">
            <w:pPr>
              <w:pStyle w:val="ListParagraph"/>
              <w:numPr>
                <w:ilvl w:val="1"/>
                <w:numId w:val="37"/>
              </w:numPr>
              <w:spacing w:after="0" w:line="240" w:lineRule="auto"/>
              <w:ind w:left="144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L1 and/or L3 measurement based on on-demand SSB is supported for the cell.</w:t>
            </w:r>
          </w:p>
          <w:p w14:paraId="6CBBAD1C" w14:textId="77777777" w:rsidR="002015F3" w:rsidRPr="002015F3" w:rsidRDefault="002015F3" w:rsidP="009D1229">
            <w:pPr>
              <w:pStyle w:val="ListParagraph"/>
              <w:numPr>
                <w:ilvl w:val="2"/>
                <w:numId w:val="37"/>
              </w:numPr>
              <w:spacing w:after="0" w:line="240" w:lineRule="auto"/>
              <w:ind w:left="2160"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FFS further details on L1 and/or L3 measurement</w:t>
            </w:r>
          </w:p>
          <w:p w14:paraId="76ECF5A4" w14:textId="77777777" w:rsidR="002015F3" w:rsidRDefault="002015F3" w:rsidP="002015F3">
            <w:pPr>
              <w:rPr>
                <w:lang w:eastAsia="x-none"/>
              </w:rPr>
            </w:pPr>
          </w:p>
          <w:p w14:paraId="7B98991F" w14:textId="77777777" w:rsidR="002015F3" w:rsidRPr="002015F3" w:rsidRDefault="002015F3" w:rsidP="002015F3">
            <w:pPr>
              <w:rPr>
                <w:b/>
                <w:bCs/>
                <w:sz w:val="20"/>
                <w:szCs w:val="20"/>
                <w:highlight w:val="green"/>
                <w:lang w:eastAsia="ko-KR"/>
              </w:rPr>
            </w:pPr>
            <w:r w:rsidRPr="002015F3">
              <w:rPr>
                <w:b/>
                <w:bCs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283746E7" w14:textId="77777777" w:rsidR="002015F3" w:rsidRPr="002015F3" w:rsidRDefault="002015F3" w:rsidP="002015F3">
            <w:pPr>
              <w:rPr>
                <w:sz w:val="20"/>
                <w:szCs w:val="20"/>
                <w:lang w:eastAsia="ko-KR"/>
              </w:rPr>
            </w:pPr>
            <w:r w:rsidRPr="002015F3">
              <w:rPr>
                <w:sz w:val="20"/>
                <w:szCs w:val="20"/>
                <w:lang w:eastAsia="ko-KR"/>
              </w:rPr>
              <w:t>The following agreement from RAN1#116 is modified (in red)</w:t>
            </w:r>
          </w:p>
          <w:p w14:paraId="6BA7E382" w14:textId="77777777" w:rsidR="002015F3" w:rsidRPr="002015F3" w:rsidRDefault="002015F3" w:rsidP="002015F3">
            <w:pPr>
              <w:pStyle w:val="ListParagraph1"/>
              <w:numPr>
                <w:ilvl w:val="0"/>
                <w:numId w:val="37"/>
              </w:numPr>
              <w:spacing w:line="256" w:lineRule="auto"/>
              <w:ind w:left="720"/>
              <w:jc w:val="both"/>
              <w:rPr>
                <w:rFonts w:eastAsia="Malgun Gothic"/>
                <w:sz w:val="20"/>
                <w:szCs w:val="20"/>
              </w:rPr>
            </w:pPr>
            <w:r w:rsidRPr="002015F3">
              <w:rPr>
                <w:sz w:val="20"/>
                <w:szCs w:val="20"/>
              </w:rPr>
              <w:t xml:space="preserve">For SSB burst(s) </w:t>
            </w:r>
            <w:proofErr w:type="spellStart"/>
            <w:r w:rsidRPr="002015F3">
              <w:rPr>
                <w:strike/>
                <w:color w:val="FF0000"/>
                <w:sz w:val="20"/>
                <w:szCs w:val="20"/>
              </w:rPr>
              <w:t>triggered</w:t>
            </w:r>
            <w:r w:rsidRPr="002015F3">
              <w:rPr>
                <w:color w:val="FF0000"/>
                <w:sz w:val="20"/>
                <w:szCs w:val="20"/>
              </w:rPr>
              <w:t>indicated</w:t>
            </w:r>
            <w:proofErr w:type="spellEnd"/>
            <w:r w:rsidRPr="002015F3">
              <w:rPr>
                <w:color w:val="FF0000"/>
                <w:sz w:val="20"/>
                <w:szCs w:val="20"/>
              </w:rPr>
              <w:t xml:space="preserve"> </w:t>
            </w:r>
            <w:r w:rsidRPr="002015F3">
              <w:rPr>
                <w:sz w:val="20"/>
                <w:szCs w:val="20"/>
              </w:rPr>
              <w:t xml:space="preserve">by on-demand SSB </w:t>
            </w:r>
            <w:proofErr w:type="spellStart"/>
            <w:r w:rsidRPr="002015F3">
              <w:rPr>
                <w:sz w:val="20"/>
                <w:szCs w:val="20"/>
              </w:rPr>
              <w:t>SCell</w:t>
            </w:r>
            <w:proofErr w:type="spellEnd"/>
            <w:r w:rsidRPr="002015F3">
              <w:rPr>
                <w:sz w:val="20"/>
                <w:szCs w:val="20"/>
              </w:rPr>
              <w:t xml:space="preserve"> operation, study at least the following options.</w:t>
            </w:r>
          </w:p>
          <w:p w14:paraId="22CFD908" w14:textId="77777777" w:rsidR="002015F3" w:rsidRPr="002015F3" w:rsidRDefault="002015F3" w:rsidP="002015F3">
            <w:pPr>
              <w:pStyle w:val="ListParagraph1"/>
              <w:numPr>
                <w:ilvl w:val="1"/>
                <w:numId w:val="37"/>
              </w:numPr>
              <w:spacing w:line="256" w:lineRule="auto"/>
              <w:ind w:left="1440"/>
              <w:jc w:val="both"/>
              <w:rPr>
                <w:rFonts w:eastAsia="Malgun Gothic"/>
                <w:sz w:val="20"/>
                <w:szCs w:val="20"/>
              </w:rPr>
            </w:pPr>
            <w:r w:rsidRPr="002015F3">
              <w:rPr>
                <w:rFonts w:eastAsia="Malgun Gothic"/>
                <w:sz w:val="20"/>
                <w:szCs w:val="20"/>
              </w:rPr>
              <w:t xml:space="preserve">Option 1: UE expects that </w:t>
            </w:r>
            <w:r w:rsidRPr="002015F3">
              <w:rPr>
                <w:sz w:val="20"/>
                <w:szCs w:val="20"/>
              </w:rPr>
              <w:t xml:space="preserve">on-demand </w:t>
            </w:r>
            <w:r w:rsidRPr="002015F3">
              <w:rPr>
                <w:rFonts w:eastAsia="Malgun Gothic"/>
                <w:sz w:val="20"/>
                <w:szCs w:val="20"/>
              </w:rPr>
              <w:t>SSB burst(s) is periodically transmitted from time instance A.</w:t>
            </w:r>
          </w:p>
          <w:p w14:paraId="1AC5C37A" w14:textId="77777777" w:rsidR="002015F3" w:rsidRPr="002015F3" w:rsidRDefault="002015F3" w:rsidP="002015F3">
            <w:pPr>
              <w:pStyle w:val="ListParagraph1"/>
              <w:numPr>
                <w:ilvl w:val="1"/>
                <w:numId w:val="37"/>
              </w:numPr>
              <w:spacing w:line="256" w:lineRule="auto"/>
              <w:ind w:left="1440"/>
              <w:jc w:val="both"/>
              <w:rPr>
                <w:rFonts w:eastAsia="Malgun Gothic"/>
                <w:sz w:val="20"/>
                <w:szCs w:val="20"/>
              </w:rPr>
            </w:pPr>
            <w:r w:rsidRPr="002015F3">
              <w:rPr>
                <w:rFonts w:eastAsia="Malgun Gothic"/>
                <w:sz w:val="20"/>
                <w:szCs w:val="20"/>
              </w:rPr>
              <w:t xml:space="preserve">Option 1A: UE expects that </w:t>
            </w:r>
            <w:r w:rsidRPr="002015F3">
              <w:rPr>
                <w:sz w:val="20"/>
                <w:szCs w:val="20"/>
              </w:rPr>
              <w:t xml:space="preserve">on-demand </w:t>
            </w:r>
            <w:r w:rsidRPr="002015F3">
              <w:rPr>
                <w:rFonts w:eastAsia="Malgun Gothic"/>
                <w:sz w:val="20"/>
                <w:szCs w:val="20"/>
              </w:rPr>
              <w:t xml:space="preserve">SSB burst(s) is periodically transmitted from time instance A until </w:t>
            </w:r>
            <w:proofErr w:type="spellStart"/>
            <w:r w:rsidRPr="002015F3">
              <w:rPr>
                <w:rFonts w:eastAsia="Malgun Gothic"/>
                <w:sz w:val="20"/>
                <w:szCs w:val="20"/>
              </w:rPr>
              <w:t>gNB</w:t>
            </w:r>
            <w:proofErr w:type="spellEnd"/>
            <w:r w:rsidRPr="002015F3">
              <w:rPr>
                <w:rFonts w:eastAsia="Malgun Gothic"/>
                <w:sz w:val="20"/>
                <w:szCs w:val="20"/>
              </w:rPr>
              <w:t xml:space="preserve"> turns OFF the on demand SSB</w:t>
            </w:r>
          </w:p>
          <w:p w14:paraId="2FE8E24F" w14:textId="77777777" w:rsidR="002015F3" w:rsidRPr="00427A95" w:rsidRDefault="002015F3" w:rsidP="002015F3">
            <w:pPr>
              <w:pStyle w:val="ListParagraph1"/>
              <w:numPr>
                <w:ilvl w:val="1"/>
                <w:numId w:val="37"/>
              </w:numPr>
              <w:spacing w:line="256" w:lineRule="auto"/>
              <w:ind w:left="1440"/>
              <w:jc w:val="both"/>
              <w:rPr>
                <w:rFonts w:eastAsia="Malgun Gothic"/>
                <w:sz w:val="20"/>
                <w:szCs w:val="16"/>
              </w:rPr>
            </w:pPr>
            <w:r w:rsidRPr="002015F3">
              <w:rPr>
                <w:rFonts w:eastAsia="Malgun Gothic"/>
                <w:sz w:val="20"/>
                <w:szCs w:val="20"/>
              </w:rPr>
              <w:t xml:space="preserve">Option 2: UE expects that </w:t>
            </w:r>
            <w:r w:rsidRPr="002015F3">
              <w:rPr>
                <w:sz w:val="20"/>
                <w:szCs w:val="20"/>
              </w:rPr>
              <w:t xml:space="preserve">on-demand </w:t>
            </w:r>
            <w:r w:rsidRPr="002015F3">
              <w:rPr>
                <w:rFonts w:eastAsia="Malgun Gothic"/>
                <w:sz w:val="20"/>
                <w:szCs w:val="20"/>
              </w:rPr>
              <w:t>SSB burst(s)</w:t>
            </w:r>
            <w:r w:rsidRPr="00427A95">
              <w:rPr>
                <w:rFonts w:eastAsia="Malgun Gothic"/>
                <w:sz w:val="20"/>
                <w:szCs w:val="16"/>
              </w:rPr>
              <w:t xml:space="preserve"> is transmitted from time instance A to time instance B and not transmitted after time instance B.</w:t>
            </w:r>
          </w:p>
          <w:p w14:paraId="143EB304" w14:textId="77777777" w:rsidR="002015F3" w:rsidRPr="00427A95" w:rsidRDefault="002015F3" w:rsidP="002015F3">
            <w:pPr>
              <w:pStyle w:val="ListParagraph1"/>
              <w:numPr>
                <w:ilvl w:val="1"/>
                <w:numId w:val="37"/>
              </w:numPr>
              <w:spacing w:line="256" w:lineRule="auto"/>
              <w:ind w:left="1440"/>
              <w:jc w:val="both"/>
              <w:rPr>
                <w:rFonts w:eastAsia="Malgun Gothic"/>
                <w:sz w:val="20"/>
                <w:szCs w:val="16"/>
              </w:rPr>
            </w:pPr>
            <w:r w:rsidRPr="00427A95">
              <w:rPr>
                <w:rFonts w:eastAsia="Malgun Gothic"/>
                <w:sz w:val="20"/>
                <w:szCs w:val="16"/>
              </w:rPr>
              <w:t xml:space="preserve">Option 3: UE expects that </w:t>
            </w:r>
            <w:r w:rsidRPr="00427A95">
              <w:rPr>
                <w:sz w:val="20"/>
                <w:szCs w:val="16"/>
              </w:rPr>
              <w:t xml:space="preserve">on-demand </w:t>
            </w:r>
            <w:r w:rsidRPr="00427A95">
              <w:rPr>
                <w:rFonts w:eastAsia="Malgun Gothic"/>
                <w:sz w:val="20"/>
                <w:szCs w:val="16"/>
              </w:rPr>
              <w:t xml:space="preserve">SSB burst(s) is transmitted N times after time instance A and not transmitted after N </w:t>
            </w:r>
            <w:r w:rsidRPr="00427A95">
              <w:rPr>
                <w:sz w:val="20"/>
                <w:szCs w:val="16"/>
              </w:rPr>
              <w:t xml:space="preserve">on-demand </w:t>
            </w:r>
            <w:r w:rsidRPr="00427A95">
              <w:rPr>
                <w:rFonts w:eastAsia="Malgun Gothic"/>
                <w:sz w:val="20"/>
                <w:szCs w:val="16"/>
              </w:rPr>
              <w:t>SSB bursts are transmitted.</w:t>
            </w:r>
          </w:p>
          <w:p w14:paraId="44664A6A" w14:textId="77777777" w:rsidR="002015F3" w:rsidRPr="00427A95" w:rsidRDefault="002015F3" w:rsidP="002015F3">
            <w:pPr>
              <w:pStyle w:val="ListParagraph1"/>
              <w:numPr>
                <w:ilvl w:val="1"/>
                <w:numId w:val="37"/>
              </w:numPr>
              <w:spacing w:line="256" w:lineRule="auto"/>
              <w:ind w:left="1440"/>
              <w:jc w:val="both"/>
              <w:rPr>
                <w:rFonts w:eastAsia="Malgun Gothic"/>
                <w:sz w:val="20"/>
                <w:szCs w:val="16"/>
              </w:rPr>
            </w:pPr>
            <w:r w:rsidRPr="00427A95">
              <w:rPr>
                <w:rFonts w:eastAsia="Malgun Gothic"/>
                <w:sz w:val="20"/>
                <w:szCs w:val="16"/>
              </w:rPr>
              <w:t xml:space="preserve">Option 4: UE expects that </w:t>
            </w:r>
            <w:r w:rsidRPr="00427A95">
              <w:rPr>
                <w:sz w:val="20"/>
                <w:szCs w:val="16"/>
              </w:rPr>
              <w:t xml:space="preserve">on-demand </w:t>
            </w:r>
            <w:r w:rsidRPr="00427A95">
              <w:rPr>
                <w:rFonts w:eastAsia="Malgun Gothic"/>
                <w:sz w:val="20"/>
                <w:szCs w:val="16"/>
              </w:rPr>
              <w:t>SSB burst(s) is transmitted with a periodicity from time instance A to time instance B and with the other periodicity after time instance B.</w:t>
            </w:r>
          </w:p>
          <w:p w14:paraId="2341938F" w14:textId="77777777" w:rsidR="002015F3" w:rsidRPr="00427A95" w:rsidRDefault="002015F3" w:rsidP="002015F3">
            <w:pPr>
              <w:pStyle w:val="ListParagraph1"/>
              <w:numPr>
                <w:ilvl w:val="1"/>
                <w:numId w:val="37"/>
              </w:numPr>
              <w:spacing w:line="256" w:lineRule="auto"/>
              <w:ind w:left="1440"/>
              <w:jc w:val="both"/>
              <w:rPr>
                <w:rFonts w:eastAsia="Malgun Gothic"/>
                <w:sz w:val="20"/>
                <w:szCs w:val="16"/>
              </w:rPr>
            </w:pPr>
            <w:r w:rsidRPr="00427A95">
              <w:rPr>
                <w:rFonts w:eastAsia="Malgun Gothic"/>
                <w:sz w:val="20"/>
                <w:szCs w:val="16"/>
              </w:rPr>
              <w:t>FFS: The combination of above options</w:t>
            </w:r>
          </w:p>
          <w:p w14:paraId="25C6A0A1" w14:textId="77777777" w:rsidR="002015F3" w:rsidRPr="00427A95" w:rsidRDefault="002015F3" w:rsidP="002015F3">
            <w:pPr>
              <w:pStyle w:val="ListParagraph1"/>
              <w:numPr>
                <w:ilvl w:val="1"/>
                <w:numId w:val="37"/>
              </w:numPr>
              <w:spacing w:line="256" w:lineRule="auto"/>
              <w:ind w:left="1440"/>
              <w:jc w:val="both"/>
              <w:rPr>
                <w:rFonts w:eastAsia="Malgun Gothic"/>
                <w:sz w:val="20"/>
                <w:szCs w:val="16"/>
              </w:rPr>
            </w:pPr>
            <w:r w:rsidRPr="00427A95">
              <w:rPr>
                <w:rFonts w:eastAsia="Malgun Gothic"/>
                <w:sz w:val="20"/>
                <w:szCs w:val="16"/>
              </w:rPr>
              <w:t>FFS: How to define time instance A/B and the value of N per option</w:t>
            </w:r>
          </w:p>
          <w:p w14:paraId="500D057F" w14:textId="77777777" w:rsidR="002015F3" w:rsidRPr="00427A95" w:rsidRDefault="002015F3" w:rsidP="002015F3">
            <w:pPr>
              <w:pStyle w:val="ListParagraph1"/>
              <w:numPr>
                <w:ilvl w:val="1"/>
                <w:numId w:val="37"/>
              </w:numPr>
              <w:spacing w:line="256" w:lineRule="auto"/>
              <w:ind w:left="1440"/>
              <w:jc w:val="both"/>
              <w:rPr>
                <w:rFonts w:eastAsia="Malgun Gothic"/>
                <w:sz w:val="20"/>
                <w:szCs w:val="16"/>
              </w:rPr>
            </w:pPr>
            <w:r w:rsidRPr="00427A95">
              <w:rPr>
                <w:rFonts w:eastAsia="Malgun Gothic"/>
                <w:sz w:val="20"/>
                <w:szCs w:val="16"/>
              </w:rPr>
              <w:t>FFS: Each option is applicable to which Cases or Scenarios (as per the previous agreement)</w:t>
            </w:r>
          </w:p>
          <w:p w14:paraId="1E98BE24" w14:textId="77777777" w:rsidR="002015F3" w:rsidRDefault="002015F3" w:rsidP="002015F3">
            <w:pPr>
              <w:spacing w:line="256" w:lineRule="auto"/>
              <w:contextualSpacing/>
              <w:jc w:val="both"/>
              <w:rPr>
                <w:rFonts w:ascii="Times New Roman" w:eastAsia="Malgun Gothic" w:hAnsi="Times New Roman"/>
              </w:rPr>
            </w:pPr>
          </w:p>
          <w:p w14:paraId="64C33F38" w14:textId="77777777" w:rsidR="002015F3" w:rsidRPr="002015F3" w:rsidRDefault="002015F3" w:rsidP="002015F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2015F3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315D46DF" w14:textId="77777777" w:rsidR="002015F3" w:rsidRPr="002015F3" w:rsidRDefault="002015F3" w:rsidP="002015F3">
            <w:pPr>
              <w:contextualSpacing/>
              <w:jc w:val="both"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2015F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For</w:t>
            </w:r>
            <w:r w:rsidRPr="002015F3">
              <w:rPr>
                <w:rFonts w:ascii="Times New Roman" w:hAnsi="Times New Roman" w:cs="Times New Roman"/>
                <w:sz w:val="20"/>
                <w:szCs w:val="20"/>
              </w:rPr>
              <w:t xml:space="preserve"> a cell supporting on-demand SSB </w:t>
            </w:r>
            <w:proofErr w:type="spellStart"/>
            <w:r w:rsidRPr="002015F3">
              <w:rPr>
                <w:rFonts w:ascii="Times New Roman" w:hAnsi="Times New Roman" w:cs="Times New Roman"/>
                <w:sz w:val="20"/>
                <w:szCs w:val="20"/>
              </w:rPr>
              <w:t>SCell</w:t>
            </w:r>
            <w:proofErr w:type="spellEnd"/>
            <w:r w:rsidRPr="002015F3">
              <w:rPr>
                <w:rFonts w:ascii="Times New Roman" w:hAnsi="Times New Roman" w:cs="Times New Roman"/>
                <w:sz w:val="20"/>
                <w:szCs w:val="20"/>
              </w:rPr>
              <w:t xml:space="preserve"> operation</w:t>
            </w:r>
            <w:r w:rsidRPr="002015F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, f</w:t>
            </w:r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urther study the following options.</w:t>
            </w:r>
          </w:p>
          <w:p w14:paraId="6274B8B2" w14:textId="77777777" w:rsidR="002015F3" w:rsidRPr="002015F3" w:rsidRDefault="002015F3" w:rsidP="002015F3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Option 1: Separate signaling between legacy/existing signaling (e.g., RRC, MAC CE) providing </w:t>
            </w:r>
            <w:proofErr w:type="spellStart"/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SCell</w:t>
            </w:r>
            <w:proofErr w:type="spellEnd"/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 activation/deactivation and signaling providing On-demand SSB transmission indication.</w:t>
            </w:r>
          </w:p>
          <w:p w14:paraId="32DE5CC8" w14:textId="77777777" w:rsidR="002015F3" w:rsidRPr="002015F3" w:rsidRDefault="002015F3" w:rsidP="002015F3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Option 2: A single signaling in which both </w:t>
            </w:r>
            <w:proofErr w:type="spellStart"/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SCell</w:t>
            </w:r>
            <w:proofErr w:type="spellEnd"/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 activation/deactivation and On-demand SSB transmission indication are provided.</w:t>
            </w:r>
          </w:p>
          <w:p w14:paraId="179A2F83" w14:textId="77777777" w:rsidR="002015F3" w:rsidRPr="002015F3" w:rsidRDefault="002015F3" w:rsidP="002015F3">
            <w:pPr>
              <w:pStyle w:val="ListParagraph"/>
              <w:numPr>
                <w:ilvl w:val="1"/>
                <w:numId w:val="37"/>
              </w:numPr>
              <w:spacing w:after="0" w:line="240" w:lineRule="auto"/>
              <w:ind w:left="144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FFS: Details of the signaling</w:t>
            </w:r>
          </w:p>
          <w:p w14:paraId="111D79AD" w14:textId="77777777" w:rsidR="002015F3" w:rsidRPr="002015F3" w:rsidRDefault="002015F3" w:rsidP="002015F3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2015F3">
              <w:rPr>
                <w:rFonts w:ascii="Times New Roman" w:eastAsia="Malgun Gothic" w:hAnsi="Times New Roman" w:cs="Times New Roman"/>
                <w:sz w:val="20"/>
                <w:szCs w:val="20"/>
              </w:rPr>
              <w:t>Other options are not precluded.</w:t>
            </w:r>
          </w:p>
          <w:p w14:paraId="6911A1B7" w14:textId="0683C490" w:rsidR="00A4642B" w:rsidRPr="002015F3" w:rsidRDefault="002015F3" w:rsidP="002015F3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 New Roman" w:eastAsia="Malgun Gothic" w:hAnsi="Times New Roman"/>
              </w:rPr>
            </w:pPr>
            <w:r w:rsidRPr="002015F3">
              <w:rPr>
                <w:rFonts w:ascii="Times New Roman" w:eastAsia="Malgun Gothic" w:hAnsi="Times New Roman" w:cs="Times New Roman"/>
                <w:sz w:val="20"/>
                <w:szCs w:val="20"/>
              </w:rPr>
              <w:t xml:space="preserve">FFS: Details on </w:t>
            </w:r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On-demand SSB transmission indication</w:t>
            </w:r>
          </w:p>
        </w:tc>
      </w:tr>
    </w:tbl>
    <w:p w14:paraId="71B8A533" w14:textId="77777777" w:rsidR="00A4642B" w:rsidRDefault="00A4642B" w:rsidP="00244E61">
      <w:pPr>
        <w:spacing w:after="240"/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</w:pPr>
    </w:p>
    <w:p w14:paraId="2F523F3C" w14:textId="3CF08204" w:rsidR="00AF7121" w:rsidRPr="00244E61" w:rsidRDefault="00AF7121" w:rsidP="00244E61">
      <w:pPr>
        <w:spacing w:after="240"/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</w:pPr>
      <w:r w:rsidRPr="00244E61"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  <w:t>RAN1#116 Agreements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A4642B" w14:paraId="104A8BB4" w14:textId="77777777" w:rsidTr="00A4642B">
        <w:tc>
          <w:tcPr>
            <w:tcW w:w="9962" w:type="dxa"/>
          </w:tcPr>
          <w:p w14:paraId="1514F3E0" w14:textId="77777777" w:rsidR="00A4642B" w:rsidRPr="00456491" w:rsidRDefault="00A4642B" w:rsidP="00A4642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456491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5FDC89D3" w14:textId="77777777" w:rsidR="00A4642B" w:rsidRPr="00456491" w:rsidRDefault="00A4642B" w:rsidP="00A4642B">
            <w:pPr>
              <w:pStyle w:val="ListParagraph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456491">
              <w:rPr>
                <w:rFonts w:ascii="Times New Roman" w:hAnsi="Times New Roman" w:cs="Times New Roman"/>
                <w:sz w:val="20"/>
                <w:szCs w:val="20"/>
              </w:rPr>
              <w:t xml:space="preserve">Regarding the UE assumption on SSB transmission on a cell supporting on-demand SSB </w:t>
            </w:r>
            <w:proofErr w:type="spellStart"/>
            <w:r w:rsidRPr="00456491">
              <w:rPr>
                <w:rFonts w:ascii="Times New Roman" w:hAnsi="Times New Roman" w:cs="Times New Roman"/>
                <w:sz w:val="20"/>
                <w:szCs w:val="20"/>
              </w:rPr>
              <w:t>SCell</w:t>
            </w:r>
            <w:proofErr w:type="spellEnd"/>
            <w:r w:rsidRPr="00456491">
              <w:rPr>
                <w:rFonts w:ascii="Times New Roman" w:hAnsi="Times New Roman" w:cs="Times New Roman"/>
                <w:sz w:val="20"/>
                <w:szCs w:val="20"/>
              </w:rPr>
              <w:t xml:space="preserve"> operation, the</w:t>
            </w:r>
            <w:r w:rsidRPr="00456491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following cases are identified for further study:</w:t>
            </w:r>
          </w:p>
          <w:p w14:paraId="2AA05F5C" w14:textId="77777777" w:rsidR="00A4642B" w:rsidRPr="00456491" w:rsidRDefault="00A4642B" w:rsidP="00A4642B">
            <w:pPr>
              <w:pStyle w:val="ListParagraph"/>
              <w:numPr>
                <w:ilvl w:val="0"/>
                <w:numId w:val="37"/>
              </w:numPr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456491">
              <w:rPr>
                <w:rFonts w:ascii="Times New Roman" w:hAnsi="Times New Roman" w:cs="Times New Roman"/>
                <w:sz w:val="20"/>
                <w:szCs w:val="20"/>
              </w:rPr>
              <w:t>Case #1: No always-on SSB on the cell</w:t>
            </w:r>
          </w:p>
          <w:p w14:paraId="657721FD" w14:textId="77777777" w:rsidR="00A4642B" w:rsidRPr="00456491" w:rsidRDefault="00A4642B" w:rsidP="00A4642B">
            <w:pPr>
              <w:pStyle w:val="ListParagraph"/>
              <w:numPr>
                <w:ilvl w:val="0"/>
                <w:numId w:val="37"/>
              </w:numPr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456491">
              <w:rPr>
                <w:rFonts w:ascii="Times New Roman" w:hAnsi="Times New Roman" w:cs="Times New Roman"/>
                <w:sz w:val="20"/>
                <w:szCs w:val="20"/>
              </w:rPr>
              <w:t>Case #2: Always-on SSB is periodically transmitted on the cell</w:t>
            </w:r>
          </w:p>
          <w:p w14:paraId="265FD163" w14:textId="77777777" w:rsidR="00A4642B" w:rsidRPr="00DD5502" w:rsidRDefault="00A4642B" w:rsidP="00A4642B">
            <w:pPr>
              <w:pStyle w:val="ListParagraph"/>
              <w:numPr>
                <w:ilvl w:val="0"/>
                <w:numId w:val="37"/>
              </w:numPr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DD5502">
              <w:rPr>
                <w:rFonts w:ascii="Times New Roman" w:hAnsi="Times New Roman" w:cs="Times New Roman"/>
                <w:sz w:val="20"/>
                <w:szCs w:val="20"/>
              </w:rPr>
              <w:t>FFS: Whether always-on SSB and on-demand SSB are not cell-defining SSB if transmitted.</w:t>
            </w:r>
          </w:p>
          <w:p w14:paraId="44F07AB6" w14:textId="77777777" w:rsidR="00A4642B" w:rsidRPr="00456491" w:rsidRDefault="00A4642B" w:rsidP="00A4642B">
            <w:pPr>
              <w:spacing w:after="240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DD5502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FFS: Which scenario the above applies for</w:t>
            </w:r>
            <w:r w:rsidRPr="00456491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 xml:space="preserve"> </w:t>
            </w:r>
          </w:p>
          <w:p w14:paraId="58A0775A" w14:textId="77777777" w:rsidR="00A4642B" w:rsidRPr="00456491" w:rsidRDefault="00A4642B" w:rsidP="00A4642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456491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1F0F8C5E" w14:textId="77777777" w:rsidR="00A4642B" w:rsidRPr="00456491" w:rsidRDefault="00A4642B" w:rsidP="00A4642B">
            <w:pPr>
              <w:pStyle w:val="ListParagraph1"/>
              <w:ind w:left="0"/>
              <w:jc w:val="both"/>
              <w:rPr>
                <w:sz w:val="20"/>
                <w:szCs w:val="20"/>
              </w:rPr>
            </w:pPr>
            <w:r w:rsidRPr="00456491">
              <w:rPr>
                <w:sz w:val="20"/>
                <w:szCs w:val="20"/>
                <w:lang w:eastAsia="ko-KR"/>
              </w:rPr>
              <w:t>RAN1 to strive for a common design for on-demand SSB operation considering all applicable CA configurations</w:t>
            </w:r>
            <w:r w:rsidRPr="00456491">
              <w:rPr>
                <w:sz w:val="20"/>
                <w:szCs w:val="20"/>
              </w:rPr>
              <w:t>.</w:t>
            </w:r>
          </w:p>
          <w:p w14:paraId="3288AF5E" w14:textId="77777777" w:rsidR="00A4642B" w:rsidRPr="00456491" w:rsidRDefault="00A4642B" w:rsidP="00A4642B">
            <w:pPr>
              <w:pStyle w:val="ListParagraph1"/>
              <w:ind w:left="0"/>
              <w:jc w:val="both"/>
              <w:rPr>
                <w:rFonts w:eastAsia="Malgun Gothic"/>
                <w:sz w:val="20"/>
                <w:szCs w:val="20"/>
              </w:rPr>
            </w:pPr>
          </w:p>
          <w:p w14:paraId="40BC6BFC" w14:textId="77777777" w:rsidR="00A4642B" w:rsidRPr="00456491" w:rsidRDefault="00A4642B" w:rsidP="00A4642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456491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17877D4A" w14:textId="77777777" w:rsidR="00A4642B" w:rsidRPr="00DD5502" w:rsidRDefault="00A4642B" w:rsidP="00A4642B">
            <w:pPr>
              <w:pStyle w:val="ListParagraph1"/>
              <w:ind w:left="0"/>
              <w:jc w:val="both"/>
              <w:rPr>
                <w:rFonts w:eastAsia="Malgun Gothic"/>
                <w:sz w:val="20"/>
                <w:szCs w:val="20"/>
              </w:rPr>
            </w:pPr>
            <w:r w:rsidRPr="00456491">
              <w:rPr>
                <w:sz w:val="20"/>
                <w:szCs w:val="20"/>
              </w:rPr>
              <w:t xml:space="preserve">For the following identified scenarios for on-demand SSB </w:t>
            </w:r>
            <w:proofErr w:type="spellStart"/>
            <w:r w:rsidRPr="00456491">
              <w:rPr>
                <w:sz w:val="20"/>
                <w:szCs w:val="20"/>
              </w:rPr>
              <w:t>SCell</w:t>
            </w:r>
            <w:proofErr w:type="spellEnd"/>
            <w:r w:rsidRPr="00456491">
              <w:rPr>
                <w:sz w:val="20"/>
                <w:szCs w:val="20"/>
              </w:rPr>
              <w:t xml:space="preserve"> </w:t>
            </w:r>
            <w:r w:rsidRPr="00DD5502">
              <w:rPr>
                <w:sz w:val="20"/>
                <w:szCs w:val="20"/>
              </w:rPr>
              <w:t>operation, focus future RAN1 discussion to down-select (both may be selected) between the two scenarios.</w:t>
            </w:r>
          </w:p>
          <w:p w14:paraId="43DE3216" w14:textId="77777777" w:rsidR="00A4642B" w:rsidRPr="00DD5502" w:rsidRDefault="00A4642B" w:rsidP="00A4642B">
            <w:pPr>
              <w:pStyle w:val="ListParagraph1"/>
              <w:numPr>
                <w:ilvl w:val="0"/>
                <w:numId w:val="37"/>
              </w:numPr>
              <w:jc w:val="both"/>
              <w:rPr>
                <w:rFonts w:eastAsia="Malgun Gothic"/>
                <w:sz w:val="20"/>
                <w:szCs w:val="20"/>
              </w:rPr>
            </w:pPr>
            <w:r w:rsidRPr="00DD5502">
              <w:rPr>
                <w:sz w:val="20"/>
                <w:szCs w:val="20"/>
              </w:rPr>
              <w:lastRenderedPageBreak/>
              <w:t xml:space="preserve">Scenario #2: </w:t>
            </w:r>
            <w:proofErr w:type="spellStart"/>
            <w:r w:rsidRPr="00DD5502">
              <w:rPr>
                <w:sz w:val="20"/>
                <w:szCs w:val="20"/>
              </w:rPr>
              <w:t>SCell</w:t>
            </w:r>
            <w:proofErr w:type="spellEnd"/>
            <w:r w:rsidRPr="00DD5502">
              <w:rPr>
                <w:sz w:val="20"/>
                <w:szCs w:val="20"/>
              </w:rPr>
              <w:t xml:space="preserve"> is configured to a UE but before the UE receives </w:t>
            </w:r>
            <w:proofErr w:type="spellStart"/>
            <w:r w:rsidRPr="00DD5502">
              <w:rPr>
                <w:sz w:val="20"/>
                <w:szCs w:val="20"/>
              </w:rPr>
              <w:t>SCell</w:t>
            </w:r>
            <w:proofErr w:type="spellEnd"/>
            <w:r w:rsidRPr="00DD5502">
              <w:rPr>
                <w:sz w:val="20"/>
                <w:szCs w:val="20"/>
              </w:rPr>
              <w:t xml:space="preserve"> activation command (e.g., as defined in TS 38.321)</w:t>
            </w:r>
          </w:p>
          <w:p w14:paraId="3E34444B" w14:textId="77777777" w:rsidR="00A4642B" w:rsidRPr="00DD5502" w:rsidRDefault="00A4642B" w:rsidP="00A4642B">
            <w:pPr>
              <w:pStyle w:val="ListParagraph1"/>
              <w:numPr>
                <w:ilvl w:val="0"/>
                <w:numId w:val="37"/>
              </w:numPr>
              <w:jc w:val="both"/>
              <w:rPr>
                <w:rFonts w:eastAsia="Malgun Gothic"/>
                <w:sz w:val="20"/>
                <w:szCs w:val="20"/>
              </w:rPr>
            </w:pPr>
            <w:r w:rsidRPr="00DD5502">
              <w:rPr>
                <w:sz w:val="20"/>
                <w:szCs w:val="20"/>
              </w:rPr>
              <w:t xml:space="preserve">Scenario #3: After UE receives </w:t>
            </w:r>
            <w:proofErr w:type="spellStart"/>
            <w:r w:rsidRPr="00DD5502">
              <w:rPr>
                <w:sz w:val="20"/>
                <w:szCs w:val="20"/>
              </w:rPr>
              <w:t>SCell</w:t>
            </w:r>
            <w:proofErr w:type="spellEnd"/>
            <w:r w:rsidRPr="00DD5502">
              <w:rPr>
                <w:sz w:val="20"/>
                <w:szCs w:val="20"/>
              </w:rPr>
              <w:t xml:space="preserve"> activation command (e.g., as defined in TS 38.321)</w:t>
            </w:r>
          </w:p>
          <w:p w14:paraId="762CC3F7" w14:textId="77777777" w:rsidR="00A4642B" w:rsidRPr="00DD5502" w:rsidRDefault="00A4642B" w:rsidP="00A4642B">
            <w:pPr>
              <w:pStyle w:val="ListParagraph1"/>
              <w:numPr>
                <w:ilvl w:val="1"/>
                <w:numId w:val="37"/>
              </w:numPr>
              <w:jc w:val="both"/>
              <w:rPr>
                <w:rFonts w:eastAsia="Malgun Gothic"/>
                <w:sz w:val="20"/>
                <w:szCs w:val="20"/>
              </w:rPr>
            </w:pPr>
            <w:r w:rsidRPr="00DD5502">
              <w:rPr>
                <w:rFonts w:eastAsia="Malgun Gothic"/>
                <w:sz w:val="20"/>
                <w:szCs w:val="20"/>
              </w:rPr>
              <w:t xml:space="preserve">This does not preclude </w:t>
            </w:r>
            <w:proofErr w:type="spellStart"/>
            <w:r w:rsidRPr="00DD5502">
              <w:rPr>
                <w:rFonts w:eastAsia="Malgun Gothic"/>
                <w:sz w:val="20"/>
                <w:szCs w:val="20"/>
              </w:rPr>
              <w:t>SCell</w:t>
            </w:r>
            <w:proofErr w:type="spellEnd"/>
            <w:r w:rsidRPr="00DD5502">
              <w:rPr>
                <w:rFonts w:eastAsia="Malgun Gothic"/>
                <w:sz w:val="20"/>
                <w:szCs w:val="20"/>
              </w:rPr>
              <w:t xml:space="preserve"> for which activation is completed</w:t>
            </w:r>
          </w:p>
          <w:p w14:paraId="2E66C8F4" w14:textId="77777777" w:rsidR="00A4642B" w:rsidRPr="00DD5502" w:rsidRDefault="00A4642B" w:rsidP="00A4642B">
            <w:pPr>
              <w:pStyle w:val="ListParagraph1"/>
              <w:numPr>
                <w:ilvl w:val="1"/>
                <w:numId w:val="37"/>
              </w:numPr>
              <w:jc w:val="both"/>
              <w:rPr>
                <w:rFonts w:eastAsia="Malgun Gothic"/>
                <w:sz w:val="20"/>
                <w:szCs w:val="20"/>
              </w:rPr>
            </w:pPr>
            <w:r w:rsidRPr="00DD5502">
              <w:rPr>
                <w:rFonts w:eastAsia="Malgun Gothic"/>
                <w:sz w:val="20"/>
                <w:szCs w:val="20"/>
              </w:rPr>
              <w:t xml:space="preserve">FFS: The case where </w:t>
            </w:r>
            <w:proofErr w:type="spellStart"/>
            <w:r w:rsidRPr="00DD5502">
              <w:rPr>
                <w:rFonts w:eastAsia="Malgun Gothic"/>
                <w:sz w:val="20"/>
                <w:szCs w:val="20"/>
              </w:rPr>
              <w:t>SCell</w:t>
            </w:r>
            <w:proofErr w:type="spellEnd"/>
            <w:r w:rsidRPr="00DD5502">
              <w:rPr>
                <w:rFonts w:eastAsia="Malgun Gothic"/>
                <w:sz w:val="20"/>
                <w:szCs w:val="20"/>
              </w:rPr>
              <w:t xml:space="preserve"> activation is completed</w:t>
            </w:r>
          </w:p>
          <w:p w14:paraId="3837F39C" w14:textId="77777777" w:rsidR="00A4642B" w:rsidRPr="00456491" w:rsidRDefault="00A4642B" w:rsidP="00A4642B">
            <w:pP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DD5502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FFS: Application timing between NW triggering message and on demand SSB transmission</w:t>
            </w:r>
          </w:p>
          <w:p w14:paraId="55897FA3" w14:textId="77777777" w:rsidR="00A4642B" w:rsidRPr="00DD5502" w:rsidRDefault="00A4642B" w:rsidP="00A4642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x-none"/>
              </w:rPr>
            </w:pPr>
            <w:r w:rsidRPr="00456491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16F2737F" w14:textId="77777777" w:rsidR="00A4642B" w:rsidRPr="00DD5502" w:rsidRDefault="00A4642B" w:rsidP="00A4642B">
            <w:pPr>
              <w:pStyle w:val="ListParagraph1"/>
              <w:spacing w:line="256" w:lineRule="auto"/>
              <w:ind w:left="0"/>
              <w:jc w:val="both"/>
              <w:rPr>
                <w:rFonts w:eastAsia="Malgun Gothic"/>
                <w:sz w:val="20"/>
                <w:szCs w:val="20"/>
              </w:rPr>
            </w:pPr>
            <w:r w:rsidRPr="00DD5502">
              <w:rPr>
                <w:sz w:val="20"/>
                <w:szCs w:val="20"/>
              </w:rPr>
              <w:t xml:space="preserve">Support on-demand SSB </w:t>
            </w:r>
            <w:proofErr w:type="spellStart"/>
            <w:r w:rsidRPr="00DD5502">
              <w:rPr>
                <w:sz w:val="20"/>
                <w:szCs w:val="20"/>
              </w:rPr>
              <w:t>SCell</w:t>
            </w:r>
            <w:proofErr w:type="spellEnd"/>
            <w:r w:rsidRPr="00DD5502">
              <w:rPr>
                <w:sz w:val="20"/>
                <w:szCs w:val="20"/>
              </w:rPr>
              <w:t xml:space="preserve"> operation triggered by </w:t>
            </w:r>
            <w:proofErr w:type="spellStart"/>
            <w:r w:rsidRPr="00DD5502">
              <w:rPr>
                <w:sz w:val="20"/>
                <w:szCs w:val="20"/>
              </w:rPr>
              <w:t>gNB</w:t>
            </w:r>
            <w:proofErr w:type="spellEnd"/>
            <w:r w:rsidRPr="00DD5502">
              <w:rPr>
                <w:sz w:val="20"/>
                <w:szCs w:val="20"/>
              </w:rPr>
              <w:t>.</w:t>
            </w:r>
          </w:p>
          <w:p w14:paraId="6E459C76" w14:textId="77777777" w:rsidR="00A4642B" w:rsidRPr="00DD5502" w:rsidRDefault="00A4642B" w:rsidP="00A4642B">
            <w:pPr>
              <w:pStyle w:val="ListParagraph1"/>
              <w:numPr>
                <w:ilvl w:val="0"/>
                <w:numId w:val="38"/>
              </w:numPr>
              <w:spacing w:line="256" w:lineRule="auto"/>
              <w:jc w:val="both"/>
              <w:rPr>
                <w:rFonts w:eastAsia="Malgun Gothic"/>
                <w:sz w:val="20"/>
                <w:szCs w:val="20"/>
              </w:rPr>
            </w:pPr>
            <w:r w:rsidRPr="00DD5502">
              <w:rPr>
                <w:sz w:val="20"/>
                <w:szCs w:val="20"/>
              </w:rPr>
              <w:t xml:space="preserve">FFS </w:t>
            </w:r>
            <w:r w:rsidRPr="00DD5502">
              <w:rPr>
                <w:sz w:val="20"/>
                <w:szCs w:val="20"/>
                <w:lang w:eastAsia="x-none"/>
              </w:rPr>
              <w:t>Details of associated signaling/indication/configuration provided to UE</w:t>
            </w:r>
          </w:p>
          <w:p w14:paraId="7F904616" w14:textId="77777777" w:rsidR="00A4642B" w:rsidRPr="00456491" w:rsidRDefault="00A4642B" w:rsidP="00A4642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456491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5CDDB77F" w14:textId="77777777" w:rsidR="00A4642B" w:rsidRPr="00456491" w:rsidRDefault="00A4642B" w:rsidP="00A4642B">
            <w:pPr>
              <w:pStyle w:val="ListParagraph1"/>
              <w:numPr>
                <w:ilvl w:val="0"/>
                <w:numId w:val="37"/>
              </w:numPr>
              <w:spacing w:line="256" w:lineRule="auto"/>
              <w:jc w:val="both"/>
              <w:rPr>
                <w:rFonts w:eastAsia="Malgun Gothic"/>
                <w:sz w:val="20"/>
                <w:szCs w:val="20"/>
              </w:rPr>
            </w:pPr>
            <w:r w:rsidRPr="00456491">
              <w:rPr>
                <w:sz w:val="20"/>
                <w:szCs w:val="20"/>
              </w:rPr>
              <w:t xml:space="preserve">For SSB burst(s) triggered by on-demand SSB </w:t>
            </w:r>
            <w:proofErr w:type="spellStart"/>
            <w:r w:rsidRPr="00456491">
              <w:rPr>
                <w:sz w:val="20"/>
                <w:szCs w:val="20"/>
              </w:rPr>
              <w:t>SCell</w:t>
            </w:r>
            <w:proofErr w:type="spellEnd"/>
            <w:r w:rsidRPr="00456491">
              <w:rPr>
                <w:sz w:val="20"/>
                <w:szCs w:val="20"/>
              </w:rPr>
              <w:t xml:space="preserve"> operation, study at least the following options.</w:t>
            </w:r>
          </w:p>
          <w:p w14:paraId="40D56691" w14:textId="77777777" w:rsidR="00A4642B" w:rsidRPr="00456491" w:rsidRDefault="00A4642B" w:rsidP="00A4642B">
            <w:pPr>
              <w:pStyle w:val="ListParagraph1"/>
              <w:numPr>
                <w:ilvl w:val="1"/>
                <w:numId w:val="37"/>
              </w:numPr>
              <w:spacing w:line="256" w:lineRule="auto"/>
              <w:jc w:val="both"/>
              <w:rPr>
                <w:rFonts w:eastAsia="Malgun Gothic"/>
                <w:sz w:val="20"/>
                <w:szCs w:val="20"/>
              </w:rPr>
            </w:pPr>
            <w:r w:rsidRPr="00456491">
              <w:rPr>
                <w:rFonts w:eastAsia="Malgun Gothic"/>
                <w:sz w:val="20"/>
                <w:szCs w:val="20"/>
              </w:rPr>
              <w:t xml:space="preserve">Option 1: UE expects that </w:t>
            </w:r>
            <w:r w:rsidRPr="00456491">
              <w:rPr>
                <w:sz w:val="20"/>
                <w:szCs w:val="20"/>
              </w:rPr>
              <w:t xml:space="preserve">on-demand </w:t>
            </w:r>
            <w:r w:rsidRPr="00456491">
              <w:rPr>
                <w:rFonts w:eastAsia="Malgun Gothic"/>
                <w:sz w:val="20"/>
                <w:szCs w:val="20"/>
              </w:rPr>
              <w:t>SSB burst(s) is periodically transmitted from time instance A.</w:t>
            </w:r>
          </w:p>
          <w:p w14:paraId="55CCA3F0" w14:textId="77777777" w:rsidR="00A4642B" w:rsidRPr="00456491" w:rsidRDefault="00A4642B" w:rsidP="00A4642B">
            <w:pPr>
              <w:pStyle w:val="ListParagraph1"/>
              <w:numPr>
                <w:ilvl w:val="1"/>
                <w:numId w:val="37"/>
              </w:numPr>
              <w:spacing w:line="256" w:lineRule="auto"/>
              <w:jc w:val="both"/>
              <w:rPr>
                <w:rFonts w:eastAsia="Malgun Gothic"/>
                <w:sz w:val="20"/>
                <w:szCs w:val="20"/>
              </w:rPr>
            </w:pPr>
            <w:r w:rsidRPr="00456491">
              <w:rPr>
                <w:rFonts w:eastAsia="Malgun Gothic"/>
                <w:sz w:val="20"/>
                <w:szCs w:val="20"/>
              </w:rPr>
              <w:t xml:space="preserve">Option 1A: UE expects that </w:t>
            </w:r>
            <w:r w:rsidRPr="00456491">
              <w:rPr>
                <w:sz w:val="20"/>
                <w:szCs w:val="20"/>
              </w:rPr>
              <w:t xml:space="preserve">on-demand </w:t>
            </w:r>
            <w:r w:rsidRPr="00456491">
              <w:rPr>
                <w:rFonts w:eastAsia="Malgun Gothic"/>
                <w:sz w:val="20"/>
                <w:szCs w:val="20"/>
              </w:rPr>
              <w:t xml:space="preserve">SSB burst(s) is periodically transmitted from time instance A until </w:t>
            </w:r>
            <w:proofErr w:type="spellStart"/>
            <w:r w:rsidRPr="00456491">
              <w:rPr>
                <w:rFonts w:eastAsia="Malgun Gothic"/>
                <w:sz w:val="20"/>
                <w:szCs w:val="20"/>
              </w:rPr>
              <w:t>gNB</w:t>
            </w:r>
            <w:proofErr w:type="spellEnd"/>
            <w:r w:rsidRPr="00456491">
              <w:rPr>
                <w:rFonts w:eastAsia="Malgun Gothic"/>
                <w:sz w:val="20"/>
                <w:szCs w:val="20"/>
              </w:rPr>
              <w:t xml:space="preserve"> turns OFF the on demand SSB</w:t>
            </w:r>
          </w:p>
          <w:p w14:paraId="26BA112B" w14:textId="77777777" w:rsidR="00A4642B" w:rsidRPr="00456491" w:rsidRDefault="00A4642B" w:rsidP="00A4642B">
            <w:pPr>
              <w:pStyle w:val="ListParagraph1"/>
              <w:numPr>
                <w:ilvl w:val="1"/>
                <w:numId w:val="37"/>
              </w:numPr>
              <w:spacing w:line="256" w:lineRule="auto"/>
              <w:jc w:val="both"/>
              <w:rPr>
                <w:rFonts w:eastAsia="Malgun Gothic"/>
                <w:sz w:val="20"/>
                <w:szCs w:val="20"/>
              </w:rPr>
            </w:pPr>
            <w:r w:rsidRPr="00456491">
              <w:rPr>
                <w:rFonts w:eastAsia="Malgun Gothic"/>
                <w:sz w:val="20"/>
                <w:szCs w:val="20"/>
              </w:rPr>
              <w:t xml:space="preserve">Option 2: UE expects that </w:t>
            </w:r>
            <w:r w:rsidRPr="00456491">
              <w:rPr>
                <w:sz w:val="20"/>
                <w:szCs w:val="20"/>
              </w:rPr>
              <w:t xml:space="preserve">on-demand </w:t>
            </w:r>
            <w:r w:rsidRPr="00456491">
              <w:rPr>
                <w:rFonts w:eastAsia="Malgun Gothic"/>
                <w:sz w:val="20"/>
                <w:szCs w:val="20"/>
              </w:rPr>
              <w:t>SSB burst(s) is transmitted from time instance A to time instance B and not transmitted after time instance B.</w:t>
            </w:r>
          </w:p>
          <w:p w14:paraId="4B317670" w14:textId="77777777" w:rsidR="00A4642B" w:rsidRPr="00456491" w:rsidRDefault="00A4642B" w:rsidP="00A4642B">
            <w:pPr>
              <w:pStyle w:val="ListParagraph1"/>
              <w:numPr>
                <w:ilvl w:val="1"/>
                <w:numId w:val="37"/>
              </w:numPr>
              <w:spacing w:line="256" w:lineRule="auto"/>
              <w:jc w:val="both"/>
              <w:rPr>
                <w:rFonts w:eastAsia="Malgun Gothic"/>
                <w:sz w:val="20"/>
                <w:szCs w:val="20"/>
              </w:rPr>
            </w:pPr>
            <w:r w:rsidRPr="00456491">
              <w:rPr>
                <w:rFonts w:eastAsia="Malgun Gothic"/>
                <w:sz w:val="20"/>
                <w:szCs w:val="20"/>
              </w:rPr>
              <w:t xml:space="preserve">Option 3: UE expects that </w:t>
            </w:r>
            <w:r w:rsidRPr="00456491">
              <w:rPr>
                <w:sz w:val="20"/>
                <w:szCs w:val="20"/>
              </w:rPr>
              <w:t xml:space="preserve">on-demand </w:t>
            </w:r>
            <w:r w:rsidRPr="00456491">
              <w:rPr>
                <w:rFonts w:eastAsia="Malgun Gothic"/>
                <w:sz w:val="20"/>
                <w:szCs w:val="20"/>
              </w:rPr>
              <w:t xml:space="preserve">SSB burst(s) is transmitted N times after time instance A and not transmitted after N </w:t>
            </w:r>
            <w:r w:rsidRPr="00456491">
              <w:rPr>
                <w:sz w:val="20"/>
                <w:szCs w:val="20"/>
              </w:rPr>
              <w:t xml:space="preserve">on-demand </w:t>
            </w:r>
            <w:r w:rsidRPr="00456491">
              <w:rPr>
                <w:rFonts w:eastAsia="Malgun Gothic"/>
                <w:sz w:val="20"/>
                <w:szCs w:val="20"/>
              </w:rPr>
              <w:t>SSB bursts are transmitted.</w:t>
            </w:r>
          </w:p>
          <w:p w14:paraId="43997C08" w14:textId="77777777" w:rsidR="00A4642B" w:rsidRPr="00456491" w:rsidRDefault="00A4642B" w:rsidP="00A4642B">
            <w:pPr>
              <w:pStyle w:val="ListParagraph1"/>
              <w:numPr>
                <w:ilvl w:val="1"/>
                <w:numId w:val="37"/>
              </w:numPr>
              <w:spacing w:line="256" w:lineRule="auto"/>
              <w:jc w:val="both"/>
              <w:rPr>
                <w:rFonts w:eastAsia="Malgun Gothic"/>
                <w:sz w:val="20"/>
                <w:szCs w:val="20"/>
              </w:rPr>
            </w:pPr>
            <w:r w:rsidRPr="00456491">
              <w:rPr>
                <w:rFonts w:eastAsia="Malgun Gothic"/>
                <w:sz w:val="20"/>
                <w:szCs w:val="20"/>
              </w:rPr>
              <w:t xml:space="preserve">Option 4: UE expects that </w:t>
            </w:r>
            <w:r w:rsidRPr="00456491">
              <w:rPr>
                <w:sz w:val="20"/>
                <w:szCs w:val="20"/>
              </w:rPr>
              <w:t xml:space="preserve">on-demand </w:t>
            </w:r>
            <w:r w:rsidRPr="00456491">
              <w:rPr>
                <w:rFonts w:eastAsia="Malgun Gothic"/>
                <w:sz w:val="20"/>
                <w:szCs w:val="20"/>
              </w:rPr>
              <w:t>SSB burst(s) is transmitted with a periodicity from time instance A to time instance B and with the other periodicity after time instance B.</w:t>
            </w:r>
          </w:p>
          <w:p w14:paraId="72381479" w14:textId="77777777" w:rsidR="00A4642B" w:rsidRPr="00DD5502" w:rsidRDefault="00A4642B" w:rsidP="00A4642B">
            <w:pPr>
              <w:pStyle w:val="ListParagraph1"/>
              <w:numPr>
                <w:ilvl w:val="1"/>
                <w:numId w:val="37"/>
              </w:numPr>
              <w:spacing w:line="256" w:lineRule="auto"/>
              <w:jc w:val="both"/>
              <w:rPr>
                <w:rFonts w:eastAsia="Malgun Gothic"/>
                <w:sz w:val="20"/>
                <w:szCs w:val="20"/>
              </w:rPr>
            </w:pPr>
            <w:r w:rsidRPr="00DD5502">
              <w:rPr>
                <w:rFonts w:eastAsia="Malgun Gothic"/>
                <w:sz w:val="20"/>
                <w:szCs w:val="20"/>
              </w:rPr>
              <w:t>FFS: The combination of above options</w:t>
            </w:r>
          </w:p>
          <w:p w14:paraId="6C76506E" w14:textId="77777777" w:rsidR="00A4642B" w:rsidRPr="00DD5502" w:rsidRDefault="00A4642B" w:rsidP="00A4642B">
            <w:pPr>
              <w:pStyle w:val="ListParagraph1"/>
              <w:numPr>
                <w:ilvl w:val="1"/>
                <w:numId w:val="37"/>
              </w:numPr>
              <w:spacing w:line="256" w:lineRule="auto"/>
              <w:jc w:val="both"/>
              <w:rPr>
                <w:rFonts w:eastAsia="Malgun Gothic"/>
                <w:sz w:val="20"/>
                <w:szCs w:val="20"/>
              </w:rPr>
            </w:pPr>
            <w:r w:rsidRPr="00DD5502">
              <w:rPr>
                <w:rFonts w:eastAsia="Malgun Gothic"/>
                <w:sz w:val="20"/>
                <w:szCs w:val="20"/>
              </w:rPr>
              <w:t>FFS: How to define time instance A/B and the value of N per option</w:t>
            </w:r>
          </w:p>
          <w:p w14:paraId="2C09D559" w14:textId="7C72E0B2" w:rsidR="00A4642B" w:rsidRPr="00A4642B" w:rsidRDefault="00A4642B" w:rsidP="00456491">
            <w:pPr>
              <w:pStyle w:val="ListParagraph1"/>
              <w:numPr>
                <w:ilvl w:val="1"/>
                <w:numId w:val="37"/>
              </w:numPr>
              <w:spacing w:line="256" w:lineRule="auto"/>
              <w:jc w:val="both"/>
              <w:rPr>
                <w:rFonts w:eastAsia="Malgun Gothic"/>
                <w:sz w:val="20"/>
                <w:szCs w:val="20"/>
              </w:rPr>
            </w:pPr>
            <w:r w:rsidRPr="00DD5502">
              <w:rPr>
                <w:rFonts w:eastAsia="Malgun Gothic"/>
                <w:sz w:val="20"/>
                <w:szCs w:val="20"/>
              </w:rPr>
              <w:t>FFS: Each option is applicable to which Cases or Scenarios (as per the previous agreement)</w:t>
            </w:r>
          </w:p>
        </w:tc>
      </w:tr>
    </w:tbl>
    <w:p w14:paraId="370B15BD" w14:textId="77777777" w:rsidR="00A4642B" w:rsidRDefault="00A4642B" w:rsidP="00456491">
      <w:pPr>
        <w:rPr>
          <w:rFonts w:ascii="Times New Roman" w:hAnsi="Times New Roman" w:cs="Times New Roman"/>
          <w:b/>
          <w:bCs/>
          <w:sz w:val="20"/>
          <w:szCs w:val="20"/>
          <w:highlight w:val="green"/>
          <w:lang w:eastAsia="x-none"/>
        </w:rPr>
      </w:pPr>
    </w:p>
    <w:p w14:paraId="53DC85C7" w14:textId="77777777" w:rsidR="000A5764" w:rsidRPr="00A56945" w:rsidRDefault="000A5764" w:rsidP="000A5764">
      <w:pPr>
        <w:pStyle w:val="Heading1"/>
        <w:rPr>
          <w:rFonts w:ascii="Times New Roman" w:hAnsi="Times New Roman"/>
          <w:lang w:val="en-US"/>
        </w:rPr>
      </w:pPr>
      <w:r w:rsidRPr="00A56945">
        <w:rPr>
          <w:rFonts w:ascii="Times New Roman" w:hAnsi="Times New Roman"/>
          <w:lang w:val="en-US"/>
        </w:rPr>
        <w:t>References</w:t>
      </w:r>
    </w:p>
    <w:p w14:paraId="470F77EF" w14:textId="203BC871" w:rsidR="006B017E" w:rsidRPr="00C014C1" w:rsidRDefault="000E1F28" w:rsidP="006E1007">
      <w:pPr>
        <w:pStyle w:val="Reference"/>
        <w:spacing w:after="80"/>
        <w:ind w:left="562" w:hanging="562"/>
        <w:rPr>
          <w:rFonts w:ascii="Times New Roman" w:hAnsi="Times New Roman" w:cs="Times New Roman"/>
          <w:sz w:val="20"/>
        </w:rPr>
      </w:pPr>
      <w:bookmarkStart w:id="11" w:name="_Ref47299212"/>
      <w:r w:rsidRPr="000E1F28">
        <w:rPr>
          <w:rFonts w:ascii="Times New Roman" w:hAnsi="Times New Roman" w:cs="Times New Roman"/>
          <w:sz w:val="20"/>
        </w:rPr>
        <w:t>RP-242354</w:t>
      </w:r>
      <w:r w:rsidR="006B017E" w:rsidRPr="00C014C1">
        <w:rPr>
          <w:rFonts w:ascii="Times New Roman" w:hAnsi="Times New Roman" w:cs="Times New Roman"/>
          <w:sz w:val="20"/>
        </w:rPr>
        <w:t xml:space="preserve">, </w:t>
      </w:r>
      <w:r w:rsidR="00EF55DB" w:rsidRPr="00EF55DB">
        <w:rPr>
          <w:rFonts w:ascii="Times New Roman" w:hAnsi="Times New Roman" w:cs="Times New Roman"/>
          <w:sz w:val="20"/>
        </w:rPr>
        <w:t>Revised WID: Enhancements of network energy savings for NR</w:t>
      </w:r>
      <w:r w:rsidR="006B017E">
        <w:rPr>
          <w:rFonts w:ascii="Times New Roman" w:hAnsi="Times New Roman" w:cs="Times New Roman"/>
          <w:sz w:val="20"/>
        </w:rPr>
        <w:t xml:space="preserve">, </w:t>
      </w:r>
      <w:r>
        <w:rPr>
          <w:rFonts w:ascii="Times New Roman" w:hAnsi="Times New Roman" w:cs="Times New Roman"/>
          <w:sz w:val="20"/>
        </w:rPr>
        <w:t>Sep</w:t>
      </w:r>
      <w:r w:rsidR="006B017E">
        <w:rPr>
          <w:rFonts w:ascii="Times New Roman" w:hAnsi="Times New Roman" w:cs="Times New Roman"/>
          <w:sz w:val="20"/>
        </w:rPr>
        <w:t xml:space="preserve"> 202</w:t>
      </w:r>
      <w:r w:rsidR="00C31B25">
        <w:rPr>
          <w:rFonts w:ascii="Times New Roman" w:hAnsi="Times New Roman" w:cs="Times New Roman"/>
          <w:sz w:val="20"/>
        </w:rPr>
        <w:t>4</w:t>
      </w:r>
    </w:p>
    <w:p w14:paraId="7F90FF6A" w14:textId="7C69137D" w:rsidR="00C97C3A" w:rsidRPr="00C97C3A" w:rsidRDefault="00C97C3A" w:rsidP="00C97C3A">
      <w:pPr>
        <w:pStyle w:val="Reference"/>
        <w:spacing w:after="80"/>
        <w:ind w:left="562" w:hanging="562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Chair notes, RAN1#120, Feb 2025</w:t>
      </w:r>
    </w:p>
    <w:p w14:paraId="769496EC" w14:textId="42D85065" w:rsidR="00E952A9" w:rsidRDefault="00E952A9" w:rsidP="00106814">
      <w:pPr>
        <w:pStyle w:val="Reference"/>
        <w:spacing w:after="80"/>
        <w:ind w:left="562" w:hanging="562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Chair notes, RAN1#119, Nov 2024</w:t>
      </w:r>
    </w:p>
    <w:p w14:paraId="09970B0B" w14:textId="1C8D5F7A" w:rsidR="00106814" w:rsidRPr="00106814" w:rsidRDefault="00106814" w:rsidP="00106814">
      <w:pPr>
        <w:pStyle w:val="Reference"/>
        <w:spacing w:after="80"/>
        <w:ind w:left="562" w:hanging="562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Chair notes, RAN1#118bis, Oct 2024</w:t>
      </w:r>
    </w:p>
    <w:p w14:paraId="275E5B76" w14:textId="34989F38" w:rsidR="00FA41C3" w:rsidRPr="00FA41C3" w:rsidRDefault="00FA41C3" w:rsidP="00FA41C3">
      <w:pPr>
        <w:pStyle w:val="Reference"/>
        <w:spacing w:after="80"/>
        <w:ind w:left="562" w:hanging="562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Chair notes, RAN1#11</w:t>
      </w:r>
      <w:r w:rsidR="00997CEC">
        <w:rPr>
          <w:rFonts w:ascii="Times New Roman" w:hAnsi="Times New Roman" w:cs="Times New Roman"/>
          <w:sz w:val="20"/>
        </w:rPr>
        <w:t>6bis</w:t>
      </w:r>
      <w:r>
        <w:rPr>
          <w:rFonts w:ascii="Times New Roman" w:hAnsi="Times New Roman" w:cs="Times New Roman"/>
          <w:sz w:val="20"/>
        </w:rPr>
        <w:t xml:space="preserve">, </w:t>
      </w:r>
      <w:r w:rsidR="00990530">
        <w:rPr>
          <w:rFonts w:ascii="Times New Roman" w:hAnsi="Times New Roman" w:cs="Times New Roman"/>
          <w:sz w:val="20"/>
        </w:rPr>
        <w:t>May</w:t>
      </w:r>
      <w:r>
        <w:rPr>
          <w:rFonts w:ascii="Times New Roman" w:hAnsi="Times New Roman" w:cs="Times New Roman"/>
          <w:sz w:val="20"/>
        </w:rPr>
        <w:t xml:space="preserve"> 202</w:t>
      </w:r>
      <w:r w:rsidR="00990530">
        <w:rPr>
          <w:rFonts w:ascii="Times New Roman" w:hAnsi="Times New Roman" w:cs="Times New Roman"/>
          <w:sz w:val="20"/>
        </w:rPr>
        <w:t>4</w:t>
      </w:r>
    </w:p>
    <w:p w14:paraId="3778E224" w14:textId="20F2BA1B" w:rsidR="006B017E" w:rsidRDefault="006B017E" w:rsidP="006E1007">
      <w:pPr>
        <w:pStyle w:val="Reference"/>
        <w:spacing w:after="80"/>
        <w:ind w:left="562" w:hanging="562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3GPP TR 38.864, </w:t>
      </w:r>
      <w:r w:rsidRPr="00CA2B78">
        <w:rPr>
          <w:rFonts w:ascii="Times New Roman" w:hAnsi="Times New Roman" w:cs="Times New Roman"/>
          <w:sz w:val="20"/>
        </w:rPr>
        <w:t>Study on network energy savings for NR</w:t>
      </w:r>
      <w:r>
        <w:rPr>
          <w:rFonts w:ascii="Times New Roman" w:hAnsi="Times New Roman" w:cs="Times New Roman"/>
          <w:sz w:val="20"/>
        </w:rPr>
        <w:t xml:space="preserve"> </w:t>
      </w:r>
      <w:r w:rsidRPr="00CA2B78">
        <w:rPr>
          <w:rFonts w:ascii="Times New Roman" w:hAnsi="Times New Roman" w:cs="Times New Roman"/>
          <w:sz w:val="20"/>
        </w:rPr>
        <w:t>(Release 18)</w:t>
      </w:r>
      <w:r>
        <w:rPr>
          <w:rFonts w:ascii="Times New Roman" w:hAnsi="Times New Roman" w:cs="Times New Roman"/>
          <w:sz w:val="20"/>
        </w:rPr>
        <w:t>, V18.1.0, Mar 2023</w:t>
      </w:r>
      <w:bookmarkEnd w:id="11"/>
    </w:p>
    <w:p w14:paraId="7F8A991F" w14:textId="48FEBAAC" w:rsidR="002056EF" w:rsidRPr="00F55ADE" w:rsidRDefault="00B5723C" w:rsidP="00F55ADE">
      <w:pPr>
        <w:pStyle w:val="Reference"/>
        <w:spacing w:after="80"/>
        <w:ind w:left="562" w:hanging="562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3GPP TS 38.213, </w:t>
      </w:r>
      <w:r w:rsidR="006E1007" w:rsidRPr="006E1007">
        <w:rPr>
          <w:rFonts w:ascii="Times New Roman" w:hAnsi="Times New Roman" w:cs="Times New Roman"/>
          <w:sz w:val="20"/>
        </w:rPr>
        <w:t>Physical layer procedures for control</w:t>
      </w:r>
      <w:r w:rsidR="006E1007">
        <w:rPr>
          <w:rFonts w:ascii="Times New Roman" w:hAnsi="Times New Roman" w:cs="Times New Roman"/>
          <w:sz w:val="20"/>
        </w:rPr>
        <w:t xml:space="preserve"> </w:t>
      </w:r>
      <w:r w:rsidR="006E1007" w:rsidRPr="006E1007">
        <w:rPr>
          <w:rFonts w:ascii="Times New Roman" w:hAnsi="Times New Roman" w:cs="Times New Roman"/>
          <w:sz w:val="20"/>
        </w:rPr>
        <w:t>(Release 18)</w:t>
      </w:r>
      <w:r w:rsidR="006E1007">
        <w:rPr>
          <w:rFonts w:ascii="Times New Roman" w:hAnsi="Times New Roman" w:cs="Times New Roman"/>
          <w:sz w:val="20"/>
        </w:rPr>
        <w:t>, V18.1.0, Dec 2023</w:t>
      </w:r>
    </w:p>
    <w:sectPr w:rsidR="002056EF" w:rsidRPr="00F55ADE" w:rsidSect="00D13819">
      <w:footnotePr>
        <w:numRestart w:val="eachSect"/>
      </w:footnotePr>
      <w:pgSz w:w="12240" w:h="15840" w:code="1"/>
      <w:pgMar w:top="1134" w:right="1134" w:bottom="1418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40E717" w14:textId="77777777" w:rsidR="00533A6C" w:rsidRDefault="00533A6C">
      <w:r>
        <w:separator/>
      </w:r>
    </w:p>
  </w:endnote>
  <w:endnote w:type="continuationSeparator" w:id="0">
    <w:p w14:paraId="3677F9F8" w14:textId="77777777" w:rsidR="00533A6C" w:rsidRDefault="00533A6C">
      <w:r>
        <w:continuationSeparator/>
      </w:r>
    </w:p>
  </w:endnote>
  <w:endnote w:type="continuationNotice" w:id="1">
    <w:p w14:paraId="044B97BA" w14:textId="77777777" w:rsidR="00533A6C" w:rsidRDefault="00533A6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altName w:val="苹方-简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Apple SD Gothic Neo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70E621" w14:textId="77777777" w:rsidR="00533A6C" w:rsidRDefault="00533A6C">
      <w:r>
        <w:separator/>
      </w:r>
    </w:p>
  </w:footnote>
  <w:footnote w:type="continuationSeparator" w:id="0">
    <w:p w14:paraId="0DCF3FED" w14:textId="77777777" w:rsidR="00533A6C" w:rsidRDefault="00533A6C">
      <w:r>
        <w:continuationSeparator/>
      </w:r>
    </w:p>
  </w:footnote>
  <w:footnote w:type="continuationNotice" w:id="1">
    <w:p w14:paraId="7FBE578B" w14:textId="77777777" w:rsidR="00533A6C" w:rsidRDefault="00533A6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52047"/>
    <w:multiLevelType w:val="multilevel"/>
    <w:tmpl w:val="DC4602D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  <w:lang w:val="en-US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B32EE3"/>
    <w:multiLevelType w:val="hybridMultilevel"/>
    <w:tmpl w:val="A5E2691A"/>
    <w:lvl w:ilvl="0" w:tplc="04090001">
      <w:start w:val="1"/>
      <w:numFmt w:val="bullet"/>
      <w:pStyle w:val="rProposalsub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B5ACA58">
      <w:start w:val="1"/>
      <w:numFmt w:val="bullet"/>
      <w:pStyle w:val="Bulleted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060C4B"/>
    <w:multiLevelType w:val="multilevel"/>
    <w:tmpl w:val="49304B06"/>
    <w:lvl w:ilvl="0">
      <w:start w:val="150"/>
      <w:numFmt w:val="bullet"/>
      <w:lvlText w:val="-"/>
      <w:lvlJc w:val="left"/>
      <w:pPr>
        <w:ind w:left="108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8D50CF2"/>
    <w:multiLevelType w:val="hybridMultilevel"/>
    <w:tmpl w:val="95288A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E23383"/>
    <w:multiLevelType w:val="multilevel"/>
    <w:tmpl w:val="A838155A"/>
    <w:lvl w:ilvl="0">
      <w:start w:val="150"/>
      <w:numFmt w:val="bullet"/>
      <w:lvlText w:val="-"/>
      <w:lvlJc w:val="left"/>
      <w:pPr>
        <w:ind w:left="108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78173D8"/>
    <w:multiLevelType w:val="hybridMultilevel"/>
    <w:tmpl w:val="71DA1496"/>
    <w:lvl w:ilvl="0" w:tplc="84DA030C">
      <w:start w:val="1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6450CF"/>
    <w:multiLevelType w:val="multilevel"/>
    <w:tmpl w:val="9A1CA8B2"/>
    <w:lvl w:ilvl="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59750B7"/>
    <w:multiLevelType w:val="multilevel"/>
    <w:tmpl w:val="5CB06706"/>
    <w:lvl w:ilvl="0">
      <w:start w:val="150"/>
      <w:numFmt w:val="bullet"/>
      <w:lvlText w:val="-"/>
      <w:lvlJc w:val="left"/>
      <w:pPr>
        <w:ind w:left="108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976583B"/>
    <w:multiLevelType w:val="hybridMultilevel"/>
    <w:tmpl w:val="4C6C4D2A"/>
    <w:lvl w:ilvl="0" w:tplc="AC72221E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3A1262"/>
    <w:multiLevelType w:val="hybridMultilevel"/>
    <w:tmpl w:val="C44C1EC0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744C99"/>
    <w:multiLevelType w:val="hybridMultilevel"/>
    <w:tmpl w:val="1D7CA5BE"/>
    <w:lvl w:ilvl="0" w:tplc="040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35F48"/>
    <w:multiLevelType w:val="multilevel"/>
    <w:tmpl w:val="6DC0C27C"/>
    <w:lvl w:ilvl="0">
      <w:start w:val="150"/>
      <w:numFmt w:val="bullet"/>
      <w:lvlText w:val="-"/>
      <w:lvlJc w:val="left"/>
      <w:pPr>
        <w:ind w:left="108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450"/>
        </w:tabs>
        <w:ind w:left="450" w:hanging="360"/>
      </w:pPr>
    </w:lvl>
  </w:abstractNum>
  <w:abstractNum w:abstractNumId="15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D005FB5"/>
    <w:multiLevelType w:val="multilevel"/>
    <w:tmpl w:val="75081DD6"/>
    <w:lvl w:ilvl="0">
      <w:start w:val="150"/>
      <w:numFmt w:val="bullet"/>
      <w:lvlText w:val="-"/>
      <w:lvlJc w:val="left"/>
      <w:pPr>
        <w:ind w:left="108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05C5833"/>
    <w:multiLevelType w:val="multilevel"/>
    <w:tmpl w:val="405C5833"/>
    <w:lvl w:ilvl="0">
      <w:start w:val="2"/>
      <w:numFmt w:val="bullet"/>
      <w:lvlText w:val="-"/>
      <w:lvlJc w:val="left"/>
      <w:pPr>
        <w:ind w:left="5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19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145077"/>
    <w:multiLevelType w:val="multilevel"/>
    <w:tmpl w:val="4514507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F5096A"/>
    <w:multiLevelType w:val="hybridMultilevel"/>
    <w:tmpl w:val="C2C8F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6129D9"/>
    <w:multiLevelType w:val="multilevel"/>
    <w:tmpl w:val="466129D9"/>
    <w:lvl w:ilvl="0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5" w15:restartNumberingAfterBreak="0">
    <w:nsid w:val="4A7A2284"/>
    <w:multiLevelType w:val="singleLevel"/>
    <w:tmpl w:val="4A7A2284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DA50890"/>
    <w:multiLevelType w:val="multilevel"/>
    <w:tmpl w:val="BCC2EBAC"/>
    <w:lvl w:ilvl="0">
      <w:start w:val="150"/>
      <w:numFmt w:val="bullet"/>
      <w:lvlText w:val="-"/>
      <w:lvlJc w:val="left"/>
      <w:pPr>
        <w:ind w:left="108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338491E"/>
    <w:multiLevelType w:val="hybridMultilevel"/>
    <w:tmpl w:val="384C41E4"/>
    <w:lvl w:ilvl="0" w:tplc="2F16EAC8">
      <w:start w:val="1"/>
      <w:numFmt w:val="decimal"/>
      <w:lvlText w:val="%1."/>
      <w:lvlJc w:val="left"/>
      <w:pPr>
        <w:ind w:left="420" w:hanging="420"/>
      </w:pPr>
      <w:rPr>
        <w:rFonts w:asciiTheme="minorHAnsi" w:eastAsiaTheme="minorHAnsi" w:hAnsiTheme="minorHAnsi" w:cstheme="minorBidi"/>
      </w:rPr>
    </w:lvl>
    <w:lvl w:ilvl="1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 w:tplc="FFFFFFFF">
      <w:numFmt w:val="bullet"/>
      <w:lvlText w:val="-"/>
      <w:lvlJc w:val="left"/>
      <w:pPr>
        <w:ind w:left="1215" w:hanging="375"/>
      </w:pPr>
      <w:rPr>
        <w:rFonts w:ascii="Times New Roman" w:eastAsiaTheme="minorHAnsi" w:hAnsi="Times New Roman" w:cs="Times New Roman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BA4C46"/>
    <w:multiLevelType w:val="multilevel"/>
    <w:tmpl w:val="D6480E84"/>
    <w:lvl w:ilvl="0">
      <w:start w:val="150"/>
      <w:numFmt w:val="bullet"/>
      <w:lvlText w:val="-"/>
      <w:lvlJc w:val="left"/>
      <w:pPr>
        <w:ind w:left="108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C2A0514"/>
    <w:multiLevelType w:val="hybridMultilevel"/>
    <w:tmpl w:val="B3FE9C12"/>
    <w:lvl w:ilvl="0" w:tplc="59AA685A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D47442B"/>
    <w:multiLevelType w:val="hybridMultilevel"/>
    <w:tmpl w:val="D3B8C37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3" w15:restartNumberingAfterBreak="0">
    <w:nsid w:val="5D7520DD"/>
    <w:multiLevelType w:val="hybridMultilevel"/>
    <w:tmpl w:val="68C0EB90"/>
    <w:lvl w:ilvl="0" w:tplc="EF0059CE">
      <w:start w:val="6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A1B63F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AD3EDB"/>
    <w:multiLevelType w:val="multilevel"/>
    <w:tmpl w:val="C2826772"/>
    <w:lvl w:ilvl="0">
      <w:start w:val="150"/>
      <w:numFmt w:val="bullet"/>
      <w:lvlText w:val="-"/>
      <w:lvlJc w:val="left"/>
      <w:pPr>
        <w:ind w:left="108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8D570C0"/>
    <w:multiLevelType w:val="hybridMultilevel"/>
    <w:tmpl w:val="763C5DC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" w15:restartNumberingAfterBreak="0">
    <w:nsid w:val="6CED7E53"/>
    <w:multiLevelType w:val="hybridMultilevel"/>
    <w:tmpl w:val="FEB4EF1A"/>
    <w:lvl w:ilvl="0" w:tplc="04090003">
      <w:start w:val="1"/>
      <w:numFmt w:val="bullet"/>
      <w:lvlText w:val="o"/>
      <w:lvlJc w:val="left"/>
      <w:pPr>
        <w:ind w:left="1040" w:hanging="42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FFFFFFFF">
      <w:numFmt w:val="bullet"/>
      <w:lvlText w:val="-"/>
      <w:lvlJc w:val="left"/>
      <w:pPr>
        <w:ind w:left="1835" w:hanging="375"/>
      </w:pPr>
      <w:rPr>
        <w:rFonts w:ascii="Times New Roman" w:eastAsiaTheme="minorHAnsi" w:hAnsi="Times New Roman" w:cs="Times New Roman" w:hint="default"/>
      </w:rPr>
    </w:lvl>
    <w:lvl w:ilvl="3" w:tplc="FFFFFFFF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37" w15:restartNumberingAfterBreak="0">
    <w:nsid w:val="6D0F203A"/>
    <w:multiLevelType w:val="hybridMultilevel"/>
    <w:tmpl w:val="40E604E0"/>
    <w:lvl w:ilvl="0" w:tplc="08090001">
      <w:start w:val="1"/>
      <w:numFmt w:val="bullet"/>
      <w:lvlText w:val=""/>
      <w:lvlJc w:val="left"/>
      <w:pPr>
        <w:ind w:left="10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6568C0E2">
      <w:numFmt w:val="bullet"/>
      <w:lvlText w:val="-"/>
      <w:lvlJc w:val="left"/>
      <w:pPr>
        <w:ind w:left="1835" w:hanging="375"/>
      </w:pPr>
      <w:rPr>
        <w:rFonts w:ascii="Times New Roman" w:eastAsiaTheme="minorHAnsi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38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2F5824"/>
    <w:multiLevelType w:val="multilevel"/>
    <w:tmpl w:val="16CA8620"/>
    <w:lvl w:ilvl="0">
      <w:start w:val="150"/>
      <w:numFmt w:val="bullet"/>
      <w:lvlText w:val="-"/>
      <w:lvlJc w:val="left"/>
      <w:pPr>
        <w:ind w:left="108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6D63D45"/>
    <w:multiLevelType w:val="hybridMultilevel"/>
    <w:tmpl w:val="FC54C350"/>
    <w:lvl w:ilvl="0" w:tplc="2C3A08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EE755F"/>
    <w:multiLevelType w:val="hybridMultilevel"/>
    <w:tmpl w:val="1E6A1F04"/>
    <w:lvl w:ilvl="0" w:tplc="9A86714E">
      <w:start w:val="1"/>
      <w:numFmt w:val="bullet"/>
      <w:lvlText w:val="-"/>
      <w:lvlJc w:val="left"/>
      <w:pPr>
        <w:ind w:left="1040" w:hanging="420"/>
      </w:pPr>
      <w:rPr>
        <w:rFonts w:ascii="Calibri" w:eastAsiaTheme="minorHAnsi" w:hAnsi="Calibri" w:cs="Calibri" w:hint="default"/>
      </w:rPr>
    </w:lvl>
    <w:lvl w:ilvl="1" w:tplc="FFFFFFFF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FFFFFFFF">
      <w:numFmt w:val="bullet"/>
      <w:lvlText w:val="-"/>
      <w:lvlJc w:val="left"/>
      <w:pPr>
        <w:ind w:left="1835" w:hanging="375"/>
      </w:pPr>
      <w:rPr>
        <w:rFonts w:ascii="Times New Roman" w:eastAsiaTheme="minorHAnsi" w:hAnsi="Times New Roman" w:cs="Times New Roman" w:hint="default"/>
      </w:rPr>
    </w:lvl>
    <w:lvl w:ilvl="3" w:tplc="FFFFFFFF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num w:numId="1" w16cid:durableId="944191437">
    <w:abstractNumId w:val="0"/>
  </w:num>
  <w:num w:numId="2" w16cid:durableId="354770055">
    <w:abstractNumId w:val="26"/>
  </w:num>
  <w:num w:numId="3" w16cid:durableId="136803094">
    <w:abstractNumId w:val="15"/>
  </w:num>
  <w:num w:numId="4" w16cid:durableId="894655945">
    <w:abstractNumId w:val="16"/>
  </w:num>
  <w:num w:numId="5" w16cid:durableId="982276911">
    <w:abstractNumId w:val="11"/>
  </w:num>
  <w:num w:numId="6" w16cid:durableId="713429751">
    <w:abstractNumId w:val="20"/>
  </w:num>
  <w:num w:numId="7" w16cid:durableId="303434578">
    <w:abstractNumId w:val="29"/>
  </w:num>
  <w:num w:numId="8" w16cid:durableId="2002805965">
    <w:abstractNumId w:val="12"/>
  </w:num>
  <w:num w:numId="9" w16cid:durableId="1477912610">
    <w:abstractNumId w:val="42"/>
  </w:num>
  <w:num w:numId="10" w16cid:durableId="1767649434">
    <w:abstractNumId w:val="14"/>
    <w:lvlOverride w:ilvl="0">
      <w:startOverride w:val="1"/>
    </w:lvlOverride>
  </w:num>
  <w:num w:numId="11" w16cid:durableId="550653527">
    <w:abstractNumId w:val="24"/>
  </w:num>
  <w:num w:numId="12" w16cid:durableId="1523392788">
    <w:abstractNumId w:val="37"/>
  </w:num>
  <w:num w:numId="13" w16cid:durableId="661936373">
    <w:abstractNumId w:val="1"/>
  </w:num>
  <w:num w:numId="14" w16cid:durableId="996611402">
    <w:abstractNumId w:val="33"/>
  </w:num>
  <w:num w:numId="15" w16cid:durableId="1041596065">
    <w:abstractNumId w:val="38"/>
  </w:num>
  <w:num w:numId="16" w16cid:durableId="1581409635">
    <w:abstractNumId w:val="32"/>
  </w:num>
  <w:num w:numId="17" w16cid:durableId="1341858124">
    <w:abstractNumId w:val="28"/>
  </w:num>
  <w:num w:numId="18" w16cid:durableId="355619047">
    <w:abstractNumId w:val="36"/>
  </w:num>
  <w:num w:numId="19" w16cid:durableId="901409800">
    <w:abstractNumId w:val="33"/>
  </w:num>
  <w:num w:numId="20" w16cid:durableId="418140566">
    <w:abstractNumId w:val="33"/>
  </w:num>
  <w:num w:numId="21" w16cid:durableId="1708606434">
    <w:abstractNumId w:val="33"/>
  </w:num>
  <w:num w:numId="22" w16cid:durableId="1782146663">
    <w:abstractNumId w:val="33"/>
  </w:num>
  <w:num w:numId="23" w16cid:durableId="965505960">
    <w:abstractNumId w:val="33"/>
  </w:num>
  <w:num w:numId="24" w16cid:durableId="34354111">
    <w:abstractNumId w:val="33"/>
  </w:num>
  <w:num w:numId="25" w16cid:durableId="2142066792">
    <w:abstractNumId w:val="33"/>
  </w:num>
  <w:num w:numId="26" w16cid:durableId="1291472975">
    <w:abstractNumId w:val="33"/>
  </w:num>
  <w:num w:numId="27" w16cid:durableId="1162817786">
    <w:abstractNumId w:val="33"/>
  </w:num>
  <w:num w:numId="28" w16cid:durableId="1885749481">
    <w:abstractNumId w:val="33"/>
  </w:num>
  <w:num w:numId="29" w16cid:durableId="584454782">
    <w:abstractNumId w:val="33"/>
  </w:num>
  <w:num w:numId="30" w16cid:durableId="1895656505">
    <w:abstractNumId w:val="33"/>
  </w:num>
  <w:num w:numId="31" w16cid:durableId="1792433549">
    <w:abstractNumId w:val="33"/>
  </w:num>
  <w:num w:numId="32" w16cid:durableId="1451902027">
    <w:abstractNumId w:val="33"/>
  </w:num>
  <w:num w:numId="33" w16cid:durableId="152263208">
    <w:abstractNumId w:val="41"/>
  </w:num>
  <w:num w:numId="34" w16cid:durableId="901137158">
    <w:abstractNumId w:val="10"/>
  </w:num>
  <w:num w:numId="35" w16cid:durableId="360011154">
    <w:abstractNumId w:val="43"/>
  </w:num>
  <w:num w:numId="36" w16cid:durableId="86511123">
    <w:abstractNumId w:val="33"/>
  </w:num>
  <w:num w:numId="37" w16cid:durableId="2097747668">
    <w:abstractNumId w:val="19"/>
  </w:num>
  <w:num w:numId="38" w16cid:durableId="1360624775">
    <w:abstractNumId w:val="9"/>
  </w:num>
  <w:num w:numId="39" w16cid:durableId="193230333">
    <w:abstractNumId w:val="31"/>
  </w:num>
  <w:num w:numId="40" w16cid:durableId="1423574934">
    <w:abstractNumId w:val="22"/>
  </w:num>
  <w:num w:numId="41" w16cid:durableId="1031608976">
    <w:abstractNumId w:val="23"/>
  </w:num>
  <w:num w:numId="42" w16cid:durableId="1148327763">
    <w:abstractNumId w:val="25"/>
  </w:num>
  <w:num w:numId="43" w16cid:durableId="2006083932">
    <w:abstractNumId w:val="18"/>
  </w:num>
  <w:num w:numId="44" w16cid:durableId="444348281">
    <w:abstractNumId w:val="35"/>
  </w:num>
  <w:num w:numId="45" w16cid:durableId="1244339623">
    <w:abstractNumId w:val="6"/>
  </w:num>
  <w:num w:numId="46" w16cid:durableId="2017339253">
    <w:abstractNumId w:val="0"/>
  </w:num>
  <w:num w:numId="47" w16cid:durableId="1709064475">
    <w:abstractNumId w:val="0"/>
  </w:num>
  <w:num w:numId="48" w16cid:durableId="287055286">
    <w:abstractNumId w:val="0"/>
  </w:num>
  <w:num w:numId="49" w16cid:durableId="981076260">
    <w:abstractNumId w:val="0"/>
  </w:num>
  <w:num w:numId="50" w16cid:durableId="206600170">
    <w:abstractNumId w:val="0"/>
  </w:num>
  <w:num w:numId="51" w16cid:durableId="1703281633">
    <w:abstractNumId w:val="30"/>
  </w:num>
  <w:num w:numId="52" w16cid:durableId="1743328268">
    <w:abstractNumId w:val="17"/>
  </w:num>
  <w:num w:numId="53" w16cid:durableId="219951032">
    <w:abstractNumId w:val="34"/>
  </w:num>
  <w:num w:numId="54" w16cid:durableId="1702632351">
    <w:abstractNumId w:val="4"/>
  </w:num>
  <w:num w:numId="55" w16cid:durableId="1143234687">
    <w:abstractNumId w:val="7"/>
  </w:num>
  <w:num w:numId="56" w16cid:durableId="610279973">
    <w:abstractNumId w:val="39"/>
  </w:num>
  <w:num w:numId="57" w16cid:durableId="450902584">
    <w:abstractNumId w:val="13"/>
  </w:num>
  <w:num w:numId="58" w16cid:durableId="1203789507">
    <w:abstractNumId w:val="2"/>
  </w:num>
  <w:num w:numId="59" w16cid:durableId="728192281">
    <w:abstractNumId w:val="27"/>
  </w:num>
  <w:num w:numId="60" w16cid:durableId="1500656448">
    <w:abstractNumId w:val="0"/>
  </w:num>
  <w:num w:numId="61" w16cid:durableId="1330132885">
    <w:abstractNumId w:val="0"/>
    <w:lvlOverride w:ilvl="0">
      <w:startOverride w:val="4"/>
    </w:lvlOverride>
    <w:lvlOverride w:ilvl="1">
      <w:startOverride w:val="3"/>
    </w:lvlOverride>
  </w:num>
  <w:num w:numId="62" w16cid:durableId="558785693">
    <w:abstractNumId w:val="5"/>
  </w:num>
  <w:num w:numId="63" w16cid:durableId="119694349">
    <w:abstractNumId w:val="40"/>
  </w:num>
  <w:num w:numId="64" w16cid:durableId="1566719231">
    <w:abstractNumId w:val="26"/>
  </w:num>
  <w:num w:numId="65" w16cid:durableId="643655962">
    <w:abstractNumId w:val="21"/>
  </w:num>
  <w:num w:numId="66" w16cid:durableId="798062760">
    <w:abstractNumId w:val="3"/>
  </w:num>
  <w:num w:numId="67" w16cid:durableId="1809131414">
    <w:abstractNumId w:val="8"/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removePersonalInformation/>
  <w:removeDateAndTime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CA" w:vendorID="64" w:dllVersion="0" w:nlCheck="1" w:checkStyle="0"/>
  <w:activeWritingStyle w:appName="MSWord" w:lang="en-CA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101"/>
    <w:rsid w:val="000005D2"/>
    <w:rsid w:val="00000633"/>
    <w:rsid w:val="000006E1"/>
    <w:rsid w:val="0000168C"/>
    <w:rsid w:val="0000180D"/>
    <w:rsid w:val="0000259F"/>
    <w:rsid w:val="000028B6"/>
    <w:rsid w:val="00002BC4"/>
    <w:rsid w:val="00002D9B"/>
    <w:rsid w:val="00002F07"/>
    <w:rsid w:val="00002F99"/>
    <w:rsid w:val="0000325C"/>
    <w:rsid w:val="00003E50"/>
    <w:rsid w:val="00003EBC"/>
    <w:rsid w:val="00003EC3"/>
    <w:rsid w:val="00004261"/>
    <w:rsid w:val="00004C2D"/>
    <w:rsid w:val="00005012"/>
    <w:rsid w:val="00005026"/>
    <w:rsid w:val="00005BA6"/>
    <w:rsid w:val="00006446"/>
    <w:rsid w:val="00006896"/>
    <w:rsid w:val="00006F5B"/>
    <w:rsid w:val="00006FC5"/>
    <w:rsid w:val="00007CDC"/>
    <w:rsid w:val="0001009D"/>
    <w:rsid w:val="000101EC"/>
    <w:rsid w:val="000103AD"/>
    <w:rsid w:val="000104A8"/>
    <w:rsid w:val="000104C6"/>
    <w:rsid w:val="00010A99"/>
    <w:rsid w:val="000110C9"/>
    <w:rsid w:val="00011165"/>
    <w:rsid w:val="00011B28"/>
    <w:rsid w:val="00011B95"/>
    <w:rsid w:val="00011EE8"/>
    <w:rsid w:val="00011FB8"/>
    <w:rsid w:val="000120F8"/>
    <w:rsid w:val="00012760"/>
    <w:rsid w:val="0001288B"/>
    <w:rsid w:val="00012966"/>
    <w:rsid w:val="00012B9F"/>
    <w:rsid w:val="00012BE8"/>
    <w:rsid w:val="00012C16"/>
    <w:rsid w:val="00012EC0"/>
    <w:rsid w:val="0001368E"/>
    <w:rsid w:val="00013EC7"/>
    <w:rsid w:val="0001446F"/>
    <w:rsid w:val="00014BE9"/>
    <w:rsid w:val="00014D4C"/>
    <w:rsid w:val="00015039"/>
    <w:rsid w:val="000153E9"/>
    <w:rsid w:val="00015AEC"/>
    <w:rsid w:val="00015B12"/>
    <w:rsid w:val="00015C97"/>
    <w:rsid w:val="00015D15"/>
    <w:rsid w:val="0001610F"/>
    <w:rsid w:val="0001611C"/>
    <w:rsid w:val="000161DC"/>
    <w:rsid w:val="000164BC"/>
    <w:rsid w:val="0001694D"/>
    <w:rsid w:val="00016C0D"/>
    <w:rsid w:val="00016EFE"/>
    <w:rsid w:val="00017074"/>
    <w:rsid w:val="000179A9"/>
    <w:rsid w:val="00017D0A"/>
    <w:rsid w:val="00017F5C"/>
    <w:rsid w:val="000206E3"/>
    <w:rsid w:val="000208E4"/>
    <w:rsid w:val="00020949"/>
    <w:rsid w:val="00020B46"/>
    <w:rsid w:val="00020CC5"/>
    <w:rsid w:val="00020D4A"/>
    <w:rsid w:val="00020D56"/>
    <w:rsid w:val="00021143"/>
    <w:rsid w:val="00021192"/>
    <w:rsid w:val="000211F6"/>
    <w:rsid w:val="0002159D"/>
    <w:rsid w:val="00022522"/>
    <w:rsid w:val="0002252D"/>
    <w:rsid w:val="00022C0B"/>
    <w:rsid w:val="00022C6C"/>
    <w:rsid w:val="00023233"/>
    <w:rsid w:val="00023256"/>
    <w:rsid w:val="00023854"/>
    <w:rsid w:val="00023D0C"/>
    <w:rsid w:val="000244A8"/>
    <w:rsid w:val="00024B70"/>
    <w:rsid w:val="00024F2F"/>
    <w:rsid w:val="00025050"/>
    <w:rsid w:val="000253A5"/>
    <w:rsid w:val="000254C4"/>
    <w:rsid w:val="0002564D"/>
    <w:rsid w:val="00025736"/>
    <w:rsid w:val="00025924"/>
    <w:rsid w:val="00025A36"/>
    <w:rsid w:val="00025D5F"/>
    <w:rsid w:val="00025ECA"/>
    <w:rsid w:val="00026309"/>
    <w:rsid w:val="0002667F"/>
    <w:rsid w:val="0002681B"/>
    <w:rsid w:val="00026CB5"/>
    <w:rsid w:val="00026E30"/>
    <w:rsid w:val="00027C7D"/>
    <w:rsid w:val="00027D92"/>
    <w:rsid w:val="00027DEF"/>
    <w:rsid w:val="00030740"/>
    <w:rsid w:val="000308D9"/>
    <w:rsid w:val="00030BE4"/>
    <w:rsid w:val="00030C64"/>
    <w:rsid w:val="00031297"/>
    <w:rsid w:val="00031306"/>
    <w:rsid w:val="00031598"/>
    <w:rsid w:val="00031633"/>
    <w:rsid w:val="0003165C"/>
    <w:rsid w:val="000317D5"/>
    <w:rsid w:val="000318EE"/>
    <w:rsid w:val="00031C2F"/>
    <w:rsid w:val="00031DCF"/>
    <w:rsid w:val="000325B8"/>
    <w:rsid w:val="00032CC1"/>
    <w:rsid w:val="00033237"/>
    <w:rsid w:val="00033351"/>
    <w:rsid w:val="00033E6C"/>
    <w:rsid w:val="00033FAA"/>
    <w:rsid w:val="0003410A"/>
    <w:rsid w:val="00034B8C"/>
    <w:rsid w:val="00034C15"/>
    <w:rsid w:val="00034D77"/>
    <w:rsid w:val="00034FC2"/>
    <w:rsid w:val="00035125"/>
    <w:rsid w:val="000352AD"/>
    <w:rsid w:val="000352DC"/>
    <w:rsid w:val="0003577D"/>
    <w:rsid w:val="00035ADB"/>
    <w:rsid w:val="00035B03"/>
    <w:rsid w:val="00035DD5"/>
    <w:rsid w:val="00035EA8"/>
    <w:rsid w:val="00035EDA"/>
    <w:rsid w:val="00035F74"/>
    <w:rsid w:val="00036224"/>
    <w:rsid w:val="0003626F"/>
    <w:rsid w:val="000367AB"/>
    <w:rsid w:val="00036BA1"/>
    <w:rsid w:val="000373CE"/>
    <w:rsid w:val="000374D7"/>
    <w:rsid w:val="00037698"/>
    <w:rsid w:val="00040236"/>
    <w:rsid w:val="000405A0"/>
    <w:rsid w:val="00040B78"/>
    <w:rsid w:val="00040E4C"/>
    <w:rsid w:val="0004149C"/>
    <w:rsid w:val="00041A27"/>
    <w:rsid w:val="00041A70"/>
    <w:rsid w:val="00041B69"/>
    <w:rsid w:val="00041CB2"/>
    <w:rsid w:val="00041CEA"/>
    <w:rsid w:val="00042261"/>
    <w:rsid w:val="000422E2"/>
    <w:rsid w:val="000427A6"/>
    <w:rsid w:val="00042BE0"/>
    <w:rsid w:val="00042C11"/>
    <w:rsid w:val="00042F22"/>
    <w:rsid w:val="0004341B"/>
    <w:rsid w:val="000434C3"/>
    <w:rsid w:val="000437FA"/>
    <w:rsid w:val="0004387A"/>
    <w:rsid w:val="00043DDF"/>
    <w:rsid w:val="000440C6"/>
    <w:rsid w:val="00044278"/>
    <w:rsid w:val="000444EF"/>
    <w:rsid w:val="000447D7"/>
    <w:rsid w:val="00044A9C"/>
    <w:rsid w:val="000450BF"/>
    <w:rsid w:val="000455AE"/>
    <w:rsid w:val="00045651"/>
    <w:rsid w:val="00045735"/>
    <w:rsid w:val="00045AD3"/>
    <w:rsid w:val="00045CD4"/>
    <w:rsid w:val="00046024"/>
    <w:rsid w:val="00046853"/>
    <w:rsid w:val="00046F3D"/>
    <w:rsid w:val="0004747C"/>
    <w:rsid w:val="000474EE"/>
    <w:rsid w:val="00047A32"/>
    <w:rsid w:val="00047D6F"/>
    <w:rsid w:val="000502BC"/>
    <w:rsid w:val="00050717"/>
    <w:rsid w:val="000508F2"/>
    <w:rsid w:val="00050D83"/>
    <w:rsid w:val="00050E2C"/>
    <w:rsid w:val="000511FA"/>
    <w:rsid w:val="000517CC"/>
    <w:rsid w:val="00052479"/>
    <w:rsid w:val="0005264F"/>
    <w:rsid w:val="0005271B"/>
    <w:rsid w:val="00052A07"/>
    <w:rsid w:val="000534E3"/>
    <w:rsid w:val="00053683"/>
    <w:rsid w:val="00053756"/>
    <w:rsid w:val="00053C47"/>
    <w:rsid w:val="00053C4C"/>
    <w:rsid w:val="00053CB8"/>
    <w:rsid w:val="00053F40"/>
    <w:rsid w:val="00054145"/>
    <w:rsid w:val="00054303"/>
    <w:rsid w:val="000544BB"/>
    <w:rsid w:val="00054815"/>
    <w:rsid w:val="00054913"/>
    <w:rsid w:val="00054EE4"/>
    <w:rsid w:val="00055378"/>
    <w:rsid w:val="000553F4"/>
    <w:rsid w:val="00055E34"/>
    <w:rsid w:val="0005606A"/>
    <w:rsid w:val="00056718"/>
    <w:rsid w:val="00056A67"/>
    <w:rsid w:val="00056DF4"/>
    <w:rsid w:val="00056F02"/>
    <w:rsid w:val="00056FD0"/>
    <w:rsid w:val="00057117"/>
    <w:rsid w:val="000571B8"/>
    <w:rsid w:val="00057265"/>
    <w:rsid w:val="0005757D"/>
    <w:rsid w:val="000575ED"/>
    <w:rsid w:val="000577AA"/>
    <w:rsid w:val="00057CA2"/>
    <w:rsid w:val="00057EFC"/>
    <w:rsid w:val="00060086"/>
    <w:rsid w:val="000600FF"/>
    <w:rsid w:val="0006038E"/>
    <w:rsid w:val="000604D2"/>
    <w:rsid w:val="00060749"/>
    <w:rsid w:val="000612E5"/>
    <w:rsid w:val="000616E7"/>
    <w:rsid w:val="00061829"/>
    <w:rsid w:val="00061E4D"/>
    <w:rsid w:val="0006232B"/>
    <w:rsid w:val="000625C8"/>
    <w:rsid w:val="000637DE"/>
    <w:rsid w:val="00063988"/>
    <w:rsid w:val="00063AC3"/>
    <w:rsid w:val="00063EF3"/>
    <w:rsid w:val="000641AA"/>
    <w:rsid w:val="000645B8"/>
    <w:rsid w:val="0006487E"/>
    <w:rsid w:val="00065243"/>
    <w:rsid w:val="000654A6"/>
    <w:rsid w:val="00065952"/>
    <w:rsid w:val="00065A7C"/>
    <w:rsid w:val="00065E1A"/>
    <w:rsid w:val="00065F7E"/>
    <w:rsid w:val="00065F9F"/>
    <w:rsid w:val="000662AC"/>
    <w:rsid w:val="00066560"/>
    <w:rsid w:val="00066E51"/>
    <w:rsid w:val="00067186"/>
    <w:rsid w:val="00067327"/>
    <w:rsid w:val="000674D8"/>
    <w:rsid w:val="00067549"/>
    <w:rsid w:val="00067FBE"/>
    <w:rsid w:val="00070074"/>
    <w:rsid w:val="00070282"/>
    <w:rsid w:val="000706C9"/>
    <w:rsid w:val="00070D25"/>
    <w:rsid w:val="00070EF8"/>
    <w:rsid w:val="0007112A"/>
    <w:rsid w:val="00071225"/>
    <w:rsid w:val="000712DA"/>
    <w:rsid w:val="000715A7"/>
    <w:rsid w:val="000715B5"/>
    <w:rsid w:val="000715FA"/>
    <w:rsid w:val="00071812"/>
    <w:rsid w:val="00071DCA"/>
    <w:rsid w:val="00071FAA"/>
    <w:rsid w:val="000725A0"/>
    <w:rsid w:val="000738E1"/>
    <w:rsid w:val="0007415D"/>
    <w:rsid w:val="00074621"/>
    <w:rsid w:val="0007495F"/>
    <w:rsid w:val="00074D5B"/>
    <w:rsid w:val="00074DEC"/>
    <w:rsid w:val="00074F35"/>
    <w:rsid w:val="00075131"/>
    <w:rsid w:val="00075439"/>
    <w:rsid w:val="00075BF1"/>
    <w:rsid w:val="0007673F"/>
    <w:rsid w:val="00077231"/>
    <w:rsid w:val="0007750D"/>
    <w:rsid w:val="0007787A"/>
    <w:rsid w:val="00077A1C"/>
    <w:rsid w:val="00077B18"/>
    <w:rsid w:val="00077CF3"/>
    <w:rsid w:val="00077E5F"/>
    <w:rsid w:val="0008004D"/>
    <w:rsid w:val="00080185"/>
    <w:rsid w:val="00080281"/>
    <w:rsid w:val="0008036A"/>
    <w:rsid w:val="000806B5"/>
    <w:rsid w:val="00080777"/>
    <w:rsid w:val="0008095E"/>
    <w:rsid w:val="000809F1"/>
    <w:rsid w:val="000813BD"/>
    <w:rsid w:val="000816DC"/>
    <w:rsid w:val="00081AE6"/>
    <w:rsid w:val="000820DA"/>
    <w:rsid w:val="00082135"/>
    <w:rsid w:val="00082276"/>
    <w:rsid w:val="00082550"/>
    <w:rsid w:val="00082658"/>
    <w:rsid w:val="00082BD4"/>
    <w:rsid w:val="00083BE4"/>
    <w:rsid w:val="00083CD5"/>
    <w:rsid w:val="00084443"/>
    <w:rsid w:val="00084CB6"/>
    <w:rsid w:val="00085041"/>
    <w:rsid w:val="0008537D"/>
    <w:rsid w:val="00085543"/>
    <w:rsid w:val="000855EB"/>
    <w:rsid w:val="000856F0"/>
    <w:rsid w:val="000858BB"/>
    <w:rsid w:val="00085A01"/>
    <w:rsid w:val="00085B52"/>
    <w:rsid w:val="00085E11"/>
    <w:rsid w:val="00085E84"/>
    <w:rsid w:val="000862B6"/>
    <w:rsid w:val="00086420"/>
    <w:rsid w:val="0008663D"/>
    <w:rsid w:val="000866F2"/>
    <w:rsid w:val="00086751"/>
    <w:rsid w:val="00086759"/>
    <w:rsid w:val="00086947"/>
    <w:rsid w:val="00086A43"/>
    <w:rsid w:val="0008707E"/>
    <w:rsid w:val="000874DF"/>
    <w:rsid w:val="0008785D"/>
    <w:rsid w:val="00087D64"/>
    <w:rsid w:val="0009009F"/>
    <w:rsid w:val="00090345"/>
    <w:rsid w:val="00090AF4"/>
    <w:rsid w:val="00090B49"/>
    <w:rsid w:val="00090C3C"/>
    <w:rsid w:val="00090CD9"/>
    <w:rsid w:val="00090D19"/>
    <w:rsid w:val="00090E10"/>
    <w:rsid w:val="00090E53"/>
    <w:rsid w:val="0009145D"/>
    <w:rsid w:val="00091557"/>
    <w:rsid w:val="000923AF"/>
    <w:rsid w:val="000924C1"/>
    <w:rsid w:val="000924F0"/>
    <w:rsid w:val="000928B9"/>
    <w:rsid w:val="00092A35"/>
    <w:rsid w:val="00092B27"/>
    <w:rsid w:val="00093009"/>
    <w:rsid w:val="00093027"/>
    <w:rsid w:val="00093474"/>
    <w:rsid w:val="0009356A"/>
    <w:rsid w:val="0009378F"/>
    <w:rsid w:val="00093838"/>
    <w:rsid w:val="00093A02"/>
    <w:rsid w:val="00093E66"/>
    <w:rsid w:val="00093FCF"/>
    <w:rsid w:val="00094022"/>
    <w:rsid w:val="00094047"/>
    <w:rsid w:val="00094180"/>
    <w:rsid w:val="000941E3"/>
    <w:rsid w:val="0009428F"/>
    <w:rsid w:val="000945DA"/>
    <w:rsid w:val="00094796"/>
    <w:rsid w:val="00094CAF"/>
    <w:rsid w:val="00094DA8"/>
    <w:rsid w:val="0009510F"/>
    <w:rsid w:val="00095493"/>
    <w:rsid w:val="00095915"/>
    <w:rsid w:val="00095920"/>
    <w:rsid w:val="0009595D"/>
    <w:rsid w:val="00095B3E"/>
    <w:rsid w:val="00095C56"/>
    <w:rsid w:val="00095D32"/>
    <w:rsid w:val="00095FD2"/>
    <w:rsid w:val="000966B7"/>
    <w:rsid w:val="00096A7E"/>
    <w:rsid w:val="00096C23"/>
    <w:rsid w:val="0009750A"/>
    <w:rsid w:val="00097774"/>
    <w:rsid w:val="00097D3E"/>
    <w:rsid w:val="000A0028"/>
    <w:rsid w:val="000A0276"/>
    <w:rsid w:val="000A0958"/>
    <w:rsid w:val="000A0E1E"/>
    <w:rsid w:val="000A0E8F"/>
    <w:rsid w:val="000A17D5"/>
    <w:rsid w:val="000A1B7B"/>
    <w:rsid w:val="000A2268"/>
    <w:rsid w:val="000A22F2"/>
    <w:rsid w:val="000A247B"/>
    <w:rsid w:val="000A2538"/>
    <w:rsid w:val="000A2849"/>
    <w:rsid w:val="000A3063"/>
    <w:rsid w:val="000A32F6"/>
    <w:rsid w:val="000A3315"/>
    <w:rsid w:val="000A37B0"/>
    <w:rsid w:val="000A39AD"/>
    <w:rsid w:val="000A447B"/>
    <w:rsid w:val="000A453B"/>
    <w:rsid w:val="000A4647"/>
    <w:rsid w:val="000A4D09"/>
    <w:rsid w:val="000A50A4"/>
    <w:rsid w:val="000A55F4"/>
    <w:rsid w:val="000A56F2"/>
    <w:rsid w:val="000A5764"/>
    <w:rsid w:val="000A594D"/>
    <w:rsid w:val="000A5D0C"/>
    <w:rsid w:val="000A5E63"/>
    <w:rsid w:val="000A6204"/>
    <w:rsid w:val="000A672D"/>
    <w:rsid w:val="000A6730"/>
    <w:rsid w:val="000A6F93"/>
    <w:rsid w:val="000A72E4"/>
    <w:rsid w:val="000A736C"/>
    <w:rsid w:val="000A7AD7"/>
    <w:rsid w:val="000A7D92"/>
    <w:rsid w:val="000A7DC3"/>
    <w:rsid w:val="000A7E6A"/>
    <w:rsid w:val="000B0223"/>
    <w:rsid w:val="000B02A2"/>
    <w:rsid w:val="000B0565"/>
    <w:rsid w:val="000B0640"/>
    <w:rsid w:val="000B0A01"/>
    <w:rsid w:val="000B1B1B"/>
    <w:rsid w:val="000B1EDE"/>
    <w:rsid w:val="000B1FDF"/>
    <w:rsid w:val="000B2012"/>
    <w:rsid w:val="000B23FE"/>
    <w:rsid w:val="000B252B"/>
    <w:rsid w:val="000B254C"/>
    <w:rsid w:val="000B2719"/>
    <w:rsid w:val="000B2798"/>
    <w:rsid w:val="000B2AC8"/>
    <w:rsid w:val="000B2EE2"/>
    <w:rsid w:val="000B2F21"/>
    <w:rsid w:val="000B2FE4"/>
    <w:rsid w:val="000B303B"/>
    <w:rsid w:val="000B3347"/>
    <w:rsid w:val="000B3516"/>
    <w:rsid w:val="000B3557"/>
    <w:rsid w:val="000B3A8F"/>
    <w:rsid w:val="000B3B86"/>
    <w:rsid w:val="000B3CC5"/>
    <w:rsid w:val="000B3F88"/>
    <w:rsid w:val="000B42F5"/>
    <w:rsid w:val="000B4AB9"/>
    <w:rsid w:val="000B4CBE"/>
    <w:rsid w:val="000B516D"/>
    <w:rsid w:val="000B58C3"/>
    <w:rsid w:val="000B58CC"/>
    <w:rsid w:val="000B5963"/>
    <w:rsid w:val="000B5BFF"/>
    <w:rsid w:val="000B5E2E"/>
    <w:rsid w:val="000B61E9"/>
    <w:rsid w:val="000B62B2"/>
    <w:rsid w:val="000B62F7"/>
    <w:rsid w:val="000B64DA"/>
    <w:rsid w:val="000B6BB9"/>
    <w:rsid w:val="000B730C"/>
    <w:rsid w:val="000B7708"/>
    <w:rsid w:val="000B7771"/>
    <w:rsid w:val="000B781C"/>
    <w:rsid w:val="000B7C04"/>
    <w:rsid w:val="000C005B"/>
    <w:rsid w:val="000C0763"/>
    <w:rsid w:val="000C0B76"/>
    <w:rsid w:val="000C0D49"/>
    <w:rsid w:val="000C1394"/>
    <w:rsid w:val="000C14A2"/>
    <w:rsid w:val="000C165A"/>
    <w:rsid w:val="000C17AF"/>
    <w:rsid w:val="000C189A"/>
    <w:rsid w:val="000C1D6A"/>
    <w:rsid w:val="000C1E19"/>
    <w:rsid w:val="000C200B"/>
    <w:rsid w:val="000C2365"/>
    <w:rsid w:val="000C2623"/>
    <w:rsid w:val="000C27E9"/>
    <w:rsid w:val="000C2B48"/>
    <w:rsid w:val="000C2B8B"/>
    <w:rsid w:val="000C2C1D"/>
    <w:rsid w:val="000C2CD0"/>
    <w:rsid w:val="000C2DC3"/>
    <w:rsid w:val="000C2E19"/>
    <w:rsid w:val="000C303B"/>
    <w:rsid w:val="000C3455"/>
    <w:rsid w:val="000C3726"/>
    <w:rsid w:val="000C3794"/>
    <w:rsid w:val="000C3D6F"/>
    <w:rsid w:val="000C3E6E"/>
    <w:rsid w:val="000C43B3"/>
    <w:rsid w:val="000C43B5"/>
    <w:rsid w:val="000C4C53"/>
    <w:rsid w:val="000C501B"/>
    <w:rsid w:val="000C50FA"/>
    <w:rsid w:val="000C53CC"/>
    <w:rsid w:val="000C5595"/>
    <w:rsid w:val="000C5B3E"/>
    <w:rsid w:val="000C5DD3"/>
    <w:rsid w:val="000C64E6"/>
    <w:rsid w:val="000C6901"/>
    <w:rsid w:val="000C6C1D"/>
    <w:rsid w:val="000C6F9D"/>
    <w:rsid w:val="000C7384"/>
    <w:rsid w:val="000D01FC"/>
    <w:rsid w:val="000D080A"/>
    <w:rsid w:val="000D08D2"/>
    <w:rsid w:val="000D090D"/>
    <w:rsid w:val="000D0A64"/>
    <w:rsid w:val="000D0D07"/>
    <w:rsid w:val="000D0F0A"/>
    <w:rsid w:val="000D162D"/>
    <w:rsid w:val="000D170A"/>
    <w:rsid w:val="000D19BF"/>
    <w:rsid w:val="000D1B9C"/>
    <w:rsid w:val="000D1DA6"/>
    <w:rsid w:val="000D1E16"/>
    <w:rsid w:val="000D2CA9"/>
    <w:rsid w:val="000D2EB5"/>
    <w:rsid w:val="000D2F63"/>
    <w:rsid w:val="000D2FB2"/>
    <w:rsid w:val="000D3AF0"/>
    <w:rsid w:val="000D3BC1"/>
    <w:rsid w:val="000D3CA6"/>
    <w:rsid w:val="000D412B"/>
    <w:rsid w:val="000D4439"/>
    <w:rsid w:val="000D4797"/>
    <w:rsid w:val="000D4D63"/>
    <w:rsid w:val="000D506F"/>
    <w:rsid w:val="000D51D9"/>
    <w:rsid w:val="000D561D"/>
    <w:rsid w:val="000D57A7"/>
    <w:rsid w:val="000D5B68"/>
    <w:rsid w:val="000D5B7A"/>
    <w:rsid w:val="000D5C17"/>
    <w:rsid w:val="000D5F5D"/>
    <w:rsid w:val="000D6747"/>
    <w:rsid w:val="000D6D17"/>
    <w:rsid w:val="000D715F"/>
    <w:rsid w:val="000D73EB"/>
    <w:rsid w:val="000D753A"/>
    <w:rsid w:val="000D767C"/>
    <w:rsid w:val="000D768D"/>
    <w:rsid w:val="000D7790"/>
    <w:rsid w:val="000D787B"/>
    <w:rsid w:val="000D7B78"/>
    <w:rsid w:val="000E0527"/>
    <w:rsid w:val="000E0669"/>
    <w:rsid w:val="000E0E05"/>
    <w:rsid w:val="000E16F9"/>
    <w:rsid w:val="000E18EA"/>
    <w:rsid w:val="000E1DF7"/>
    <w:rsid w:val="000E1E92"/>
    <w:rsid w:val="000E1F28"/>
    <w:rsid w:val="000E20F9"/>
    <w:rsid w:val="000E22A6"/>
    <w:rsid w:val="000E23FF"/>
    <w:rsid w:val="000E24D1"/>
    <w:rsid w:val="000E2759"/>
    <w:rsid w:val="000E2BD7"/>
    <w:rsid w:val="000E3663"/>
    <w:rsid w:val="000E371D"/>
    <w:rsid w:val="000E38B4"/>
    <w:rsid w:val="000E41C3"/>
    <w:rsid w:val="000E43AA"/>
    <w:rsid w:val="000E43AB"/>
    <w:rsid w:val="000E4470"/>
    <w:rsid w:val="000E462C"/>
    <w:rsid w:val="000E47E8"/>
    <w:rsid w:val="000E4AF8"/>
    <w:rsid w:val="000E5324"/>
    <w:rsid w:val="000E5A28"/>
    <w:rsid w:val="000E5BBB"/>
    <w:rsid w:val="000E5DCA"/>
    <w:rsid w:val="000E5EBB"/>
    <w:rsid w:val="000E6037"/>
    <w:rsid w:val="000E6648"/>
    <w:rsid w:val="000E66EF"/>
    <w:rsid w:val="000E66F5"/>
    <w:rsid w:val="000E6780"/>
    <w:rsid w:val="000E6804"/>
    <w:rsid w:val="000E6C65"/>
    <w:rsid w:val="000E6D9C"/>
    <w:rsid w:val="000E6F04"/>
    <w:rsid w:val="000E700D"/>
    <w:rsid w:val="000E7188"/>
    <w:rsid w:val="000E71ED"/>
    <w:rsid w:val="000E7644"/>
    <w:rsid w:val="000E78DE"/>
    <w:rsid w:val="000E78E3"/>
    <w:rsid w:val="000E7C09"/>
    <w:rsid w:val="000F06D6"/>
    <w:rsid w:val="000F0709"/>
    <w:rsid w:val="000F0C4D"/>
    <w:rsid w:val="000F0E47"/>
    <w:rsid w:val="000F0EB1"/>
    <w:rsid w:val="000F0F83"/>
    <w:rsid w:val="000F1106"/>
    <w:rsid w:val="000F1288"/>
    <w:rsid w:val="000F184F"/>
    <w:rsid w:val="000F1854"/>
    <w:rsid w:val="000F1958"/>
    <w:rsid w:val="000F1AE1"/>
    <w:rsid w:val="000F2F64"/>
    <w:rsid w:val="000F381E"/>
    <w:rsid w:val="000F3970"/>
    <w:rsid w:val="000F3BE9"/>
    <w:rsid w:val="000F3F6C"/>
    <w:rsid w:val="000F45A9"/>
    <w:rsid w:val="000F4C4F"/>
    <w:rsid w:val="000F4ED8"/>
    <w:rsid w:val="000F4F9E"/>
    <w:rsid w:val="000F5279"/>
    <w:rsid w:val="000F528A"/>
    <w:rsid w:val="000F5397"/>
    <w:rsid w:val="000F54FF"/>
    <w:rsid w:val="000F557E"/>
    <w:rsid w:val="000F589E"/>
    <w:rsid w:val="000F5AB7"/>
    <w:rsid w:val="000F5C09"/>
    <w:rsid w:val="000F5D31"/>
    <w:rsid w:val="000F5DB2"/>
    <w:rsid w:val="000F68BA"/>
    <w:rsid w:val="000F69F2"/>
    <w:rsid w:val="000F6CFA"/>
    <w:rsid w:val="000F6DF3"/>
    <w:rsid w:val="000F6F49"/>
    <w:rsid w:val="000F742D"/>
    <w:rsid w:val="000F7AEB"/>
    <w:rsid w:val="000F7D5F"/>
    <w:rsid w:val="0010021A"/>
    <w:rsid w:val="001005FF"/>
    <w:rsid w:val="00100770"/>
    <w:rsid w:val="00100F27"/>
    <w:rsid w:val="0010105B"/>
    <w:rsid w:val="00101244"/>
    <w:rsid w:val="001013E1"/>
    <w:rsid w:val="001016BC"/>
    <w:rsid w:val="00101BCC"/>
    <w:rsid w:val="00101CF4"/>
    <w:rsid w:val="0010203E"/>
    <w:rsid w:val="00102513"/>
    <w:rsid w:val="001029A1"/>
    <w:rsid w:val="00102BB7"/>
    <w:rsid w:val="00103174"/>
    <w:rsid w:val="001032EC"/>
    <w:rsid w:val="00103851"/>
    <w:rsid w:val="00103ADA"/>
    <w:rsid w:val="00103E0F"/>
    <w:rsid w:val="001045CB"/>
    <w:rsid w:val="001048B7"/>
    <w:rsid w:val="0010493D"/>
    <w:rsid w:val="00104A7C"/>
    <w:rsid w:val="00104D45"/>
    <w:rsid w:val="00104E08"/>
    <w:rsid w:val="00104FA2"/>
    <w:rsid w:val="001052C1"/>
    <w:rsid w:val="001056E8"/>
    <w:rsid w:val="0010591A"/>
    <w:rsid w:val="00105BF7"/>
    <w:rsid w:val="00105E18"/>
    <w:rsid w:val="00106117"/>
    <w:rsid w:val="001062FB"/>
    <w:rsid w:val="001063E6"/>
    <w:rsid w:val="001065DE"/>
    <w:rsid w:val="0010671A"/>
    <w:rsid w:val="00106814"/>
    <w:rsid w:val="00106B40"/>
    <w:rsid w:val="00106B59"/>
    <w:rsid w:val="001070B9"/>
    <w:rsid w:val="00107BFB"/>
    <w:rsid w:val="001100B3"/>
    <w:rsid w:val="00110270"/>
    <w:rsid w:val="0011031A"/>
    <w:rsid w:val="0011037B"/>
    <w:rsid w:val="00110482"/>
    <w:rsid w:val="001104D2"/>
    <w:rsid w:val="0011092E"/>
    <w:rsid w:val="00110B15"/>
    <w:rsid w:val="00110EBC"/>
    <w:rsid w:val="001112F3"/>
    <w:rsid w:val="001113F0"/>
    <w:rsid w:val="00111D55"/>
    <w:rsid w:val="00111D66"/>
    <w:rsid w:val="0011206E"/>
    <w:rsid w:val="0011224B"/>
    <w:rsid w:val="001123A6"/>
    <w:rsid w:val="00112B01"/>
    <w:rsid w:val="00112DEF"/>
    <w:rsid w:val="0011300F"/>
    <w:rsid w:val="0011371A"/>
    <w:rsid w:val="00113930"/>
    <w:rsid w:val="00113CF4"/>
    <w:rsid w:val="00113D3C"/>
    <w:rsid w:val="00113D56"/>
    <w:rsid w:val="00113DCD"/>
    <w:rsid w:val="0011441E"/>
    <w:rsid w:val="0011479D"/>
    <w:rsid w:val="00114A3E"/>
    <w:rsid w:val="00114B59"/>
    <w:rsid w:val="00114E9A"/>
    <w:rsid w:val="00115027"/>
    <w:rsid w:val="001152D5"/>
    <w:rsid w:val="001153EA"/>
    <w:rsid w:val="001155DB"/>
    <w:rsid w:val="00115643"/>
    <w:rsid w:val="00115801"/>
    <w:rsid w:val="001160CC"/>
    <w:rsid w:val="0011614D"/>
    <w:rsid w:val="001163DC"/>
    <w:rsid w:val="00116559"/>
    <w:rsid w:val="00116765"/>
    <w:rsid w:val="00116896"/>
    <w:rsid w:val="00116A19"/>
    <w:rsid w:val="00116C54"/>
    <w:rsid w:val="00116D36"/>
    <w:rsid w:val="0011747E"/>
    <w:rsid w:val="001178A5"/>
    <w:rsid w:val="00117AE6"/>
    <w:rsid w:val="00117CEA"/>
    <w:rsid w:val="00117D13"/>
    <w:rsid w:val="0012014F"/>
    <w:rsid w:val="00120273"/>
    <w:rsid w:val="001203FC"/>
    <w:rsid w:val="001207BE"/>
    <w:rsid w:val="00121204"/>
    <w:rsid w:val="001215A8"/>
    <w:rsid w:val="001217FE"/>
    <w:rsid w:val="0012189E"/>
    <w:rsid w:val="001218CE"/>
    <w:rsid w:val="001219F5"/>
    <w:rsid w:val="00121A20"/>
    <w:rsid w:val="00121ACD"/>
    <w:rsid w:val="00121D09"/>
    <w:rsid w:val="001221F0"/>
    <w:rsid w:val="00122258"/>
    <w:rsid w:val="00122B9F"/>
    <w:rsid w:val="00122BB4"/>
    <w:rsid w:val="00123549"/>
    <w:rsid w:val="00123BFE"/>
    <w:rsid w:val="00123CA8"/>
    <w:rsid w:val="00123D2C"/>
    <w:rsid w:val="0012412F"/>
    <w:rsid w:val="001248FC"/>
    <w:rsid w:val="001249AB"/>
    <w:rsid w:val="00125448"/>
    <w:rsid w:val="001257A7"/>
    <w:rsid w:val="00125B92"/>
    <w:rsid w:val="00125D8C"/>
    <w:rsid w:val="00125FDB"/>
    <w:rsid w:val="00126305"/>
    <w:rsid w:val="0012638D"/>
    <w:rsid w:val="00126967"/>
    <w:rsid w:val="00126B4A"/>
    <w:rsid w:val="001276B9"/>
    <w:rsid w:val="001276F3"/>
    <w:rsid w:val="001277F6"/>
    <w:rsid w:val="00127931"/>
    <w:rsid w:val="00127D88"/>
    <w:rsid w:val="00127E52"/>
    <w:rsid w:val="00130BF7"/>
    <w:rsid w:val="001315D8"/>
    <w:rsid w:val="0013165C"/>
    <w:rsid w:val="001316C9"/>
    <w:rsid w:val="001317B9"/>
    <w:rsid w:val="0013192D"/>
    <w:rsid w:val="00131A34"/>
    <w:rsid w:val="00131BF9"/>
    <w:rsid w:val="00131FE9"/>
    <w:rsid w:val="001323EC"/>
    <w:rsid w:val="00132406"/>
    <w:rsid w:val="0013297A"/>
    <w:rsid w:val="00132C6C"/>
    <w:rsid w:val="00132CAD"/>
    <w:rsid w:val="00132FD0"/>
    <w:rsid w:val="0013305D"/>
    <w:rsid w:val="001330B8"/>
    <w:rsid w:val="00133667"/>
    <w:rsid w:val="001336F6"/>
    <w:rsid w:val="0013399F"/>
    <w:rsid w:val="001339AA"/>
    <w:rsid w:val="00133DE4"/>
    <w:rsid w:val="001344C0"/>
    <w:rsid w:val="001344C7"/>
    <w:rsid w:val="00134685"/>
    <w:rsid w:val="001346FA"/>
    <w:rsid w:val="00135169"/>
    <w:rsid w:val="00135218"/>
    <w:rsid w:val="00135252"/>
    <w:rsid w:val="0013526B"/>
    <w:rsid w:val="00135394"/>
    <w:rsid w:val="001356FD"/>
    <w:rsid w:val="0013580A"/>
    <w:rsid w:val="001358D4"/>
    <w:rsid w:val="00135999"/>
    <w:rsid w:val="00135CA8"/>
    <w:rsid w:val="00135CC8"/>
    <w:rsid w:val="00135F90"/>
    <w:rsid w:val="00135F99"/>
    <w:rsid w:val="001360E1"/>
    <w:rsid w:val="0013644E"/>
    <w:rsid w:val="00136790"/>
    <w:rsid w:val="001375CD"/>
    <w:rsid w:val="001376DA"/>
    <w:rsid w:val="001376E6"/>
    <w:rsid w:val="00137AB5"/>
    <w:rsid w:val="00137B61"/>
    <w:rsid w:val="00137F0B"/>
    <w:rsid w:val="00140538"/>
    <w:rsid w:val="001409CF"/>
    <w:rsid w:val="00140F05"/>
    <w:rsid w:val="00140FBB"/>
    <w:rsid w:val="00141601"/>
    <w:rsid w:val="001417E7"/>
    <w:rsid w:val="00141990"/>
    <w:rsid w:val="00141A18"/>
    <w:rsid w:val="00141BE7"/>
    <w:rsid w:val="001420DF"/>
    <w:rsid w:val="00142244"/>
    <w:rsid w:val="00142285"/>
    <w:rsid w:val="001424B4"/>
    <w:rsid w:val="001424FE"/>
    <w:rsid w:val="001425FB"/>
    <w:rsid w:val="00142ADE"/>
    <w:rsid w:val="00142BBD"/>
    <w:rsid w:val="00142D13"/>
    <w:rsid w:val="00143127"/>
    <w:rsid w:val="00143140"/>
    <w:rsid w:val="0014392F"/>
    <w:rsid w:val="00143CD7"/>
    <w:rsid w:val="00143E76"/>
    <w:rsid w:val="00143F13"/>
    <w:rsid w:val="001440F0"/>
    <w:rsid w:val="001445CE"/>
    <w:rsid w:val="00144726"/>
    <w:rsid w:val="001447B7"/>
    <w:rsid w:val="00144B93"/>
    <w:rsid w:val="00145927"/>
    <w:rsid w:val="00145B01"/>
    <w:rsid w:val="001463C0"/>
    <w:rsid w:val="00146444"/>
    <w:rsid w:val="001465F4"/>
    <w:rsid w:val="00146723"/>
    <w:rsid w:val="00146890"/>
    <w:rsid w:val="00146904"/>
    <w:rsid w:val="00146964"/>
    <w:rsid w:val="00146989"/>
    <w:rsid w:val="00146B4C"/>
    <w:rsid w:val="001478C9"/>
    <w:rsid w:val="00147BDE"/>
    <w:rsid w:val="00147FD6"/>
    <w:rsid w:val="001502B4"/>
    <w:rsid w:val="001506B3"/>
    <w:rsid w:val="00150C1E"/>
    <w:rsid w:val="00150CF1"/>
    <w:rsid w:val="00150D56"/>
    <w:rsid w:val="00150E59"/>
    <w:rsid w:val="001510DF"/>
    <w:rsid w:val="0015190F"/>
    <w:rsid w:val="00151AC5"/>
    <w:rsid w:val="00151CCC"/>
    <w:rsid w:val="00151E23"/>
    <w:rsid w:val="00152257"/>
    <w:rsid w:val="001523B7"/>
    <w:rsid w:val="001524BD"/>
    <w:rsid w:val="00152682"/>
    <w:rsid w:val="001526E0"/>
    <w:rsid w:val="0015292D"/>
    <w:rsid w:val="0015297B"/>
    <w:rsid w:val="00152F3A"/>
    <w:rsid w:val="00153B76"/>
    <w:rsid w:val="00154220"/>
    <w:rsid w:val="001549FC"/>
    <w:rsid w:val="001551B5"/>
    <w:rsid w:val="001553FD"/>
    <w:rsid w:val="00155A92"/>
    <w:rsid w:val="0015611D"/>
    <w:rsid w:val="0015655C"/>
    <w:rsid w:val="00156A49"/>
    <w:rsid w:val="00156DC4"/>
    <w:rsid w:val="001576D9"/>
    <w:rsid w:val="001579A4"/>
    <w:rsid w:val="00157A90"/>
    <w:rsid w:val="00157B7B"/>
    <w:rsid w:val="00157E9E"/>
    <w:rsid w:val="00157F10"/>
    <w:rsid w:val="001600EA"/>
    <w:rsid w:val="0016036A"/>
    <w:rsid w:val="00160461"/>
    <w:rsid w:val="00160549"/>
    <w:rsid w:val="00160B0A"/>
    <w:rsid w:val="00160BCF"/>
    <w:rsid w:val="00160C94"/>
    <w:rsid w:val="00160D96"/>
    <w:rsid w:val="00160F93"/>
    <w:rsid w:val="0016122C"/>
    <w:rsid w:val="00161747"/>
    <w:rsid w:val="00162135"/>
    <w:rsid w:val="00162777"/>
    <w:rsid w:val="001629FC"/>
    <w:rsid w:val="00162BD1"/>
    <w:rsid w:val="00162C52"/>
    <w:rsid w:val="00163471"/>
    <w:rsid w:val="00163554"/>
    <w:rsid w:val="001635E0"/>
    <w:rsid w:val="00163F96"/>
    <w:rsid w:val="00163FBD"/>
    <w:rsid w:val="00164895"/>
    <w:rsid w:val="001649C7"/>
    <w:rsid w:val="00165581"/>
    <w:rsid w:val="001659C1"/>
    <w:rsid w:val="00165C19"/>
    <w:rsid w:val="001663D2"/>
    <w:rsid w:val="001664C9"/>
    <w:rsid w:val="0016660C"/>
    <w:rsid w:val="0016678C"/>
    <w:rsid w:val="001669BD"/>
    <w:rsid w:val="00166AA9"/>
    <w:rsid w:val="00166C9D"/>
    <w:rsid w:val="00166CB8"/>
    <w:rsid w:val="0016726A"/>
    <w:rsid w:val="00167359"/>
    <w:rsid w:val="001674F1"/>
    <w:rsid w:val="00167A2F"/>
    <w:rsid w:val="001702AE"/>
    <w:rsid w:val="00170B00"/>
    <w:rsid w:val="00170E95"/>
    <w:rsid w:val="00170EBF"/>
    <w:rsid w:val="001711A9"/>
    <w:rsid w:val="00171478"/>
    <w:rsid w:val="0017196B"/>
    <w:rsid w:val="00171E9B"/>
    <w:rsid w:val="00171FAE"/>
    <w:rsid w:val="001735B9"/>
    <w:rsid w:val="00173A8E"/>
    <w:rsid w:val="0017437B"/>
    <w:rsid w:val="001746D1"/>
    <w:rsid w:val="001747A2"/>
    <w:rsid w:val="00174FE7"/>
    <w:rsid w:val="001750CB"/>
    <w:rsid w:val="00175175"/>
    <w:rsid w:val="00175425"/>
    <w:rsid w:val="00175430"/>
    <w:rsid w:val="00175A10"/>
    <w:rsid w:val="00175A7C"/>
    <w:rsid w:val="00175F11"/>
    <w:rsid w:val="00175FA9"/>
    <w:rsid w:val="00175FF9"/>
    <w:rsid w:val="0017610C"/>
    <w:rsid w:val="001762DB"/>
    <w:rsid w:val="00176479"/>
    <w:rsid w:val="00176850"/>
    <w:rsid w:val="00176BF2"/>
    <w:rsid w:val="00176E09"/>
    <w:rsid w:val="00176E1A"/>
    <w:rsid w:val="00176FB5"/>
    <w:rsid w:val="00177A31"/>
    <w:rsid w:val="001801CE"/>
    <w:rsid w:val="00180304"/>
    <w:rsid w:val="00180511"/>
    <w:rsid w:val="00180B6F"/>
    <w:rsid w:val="0018143F"/>
    <w:rsid w:val="001814AB"/>
    <w:rsid w:val="00181551"/>
    <w:rsid w:val="001819F2"/>
    <w:rsid w:val="00181D12"/>
    <w:rsid w:val="00182057"/>
    <w:rsid w:val="001822CC"/>
    <w:rsid w:val="00182750"/>
    <w:rsid w:val="00182A68"/>
    <w:rsid w:val="00182BC5"/>
    <w:rsid w:val="00182E1A"/>
    <w:rsid w:val="00182F9B"/>
    <w:rsid w:val="0018320D"/>
    <w:rsid w:val="00183285"/>
    <w:rsid w:val="0018338E"/>
    <w:rsid w:val="001833D1"/>
    <w:rsid w:val="001833FB"/>
    <w:rsid w:val="00183599"/>
    <w:rsid w:val="00183BFD"/>
    <w:rsid w:val="00183C2F"/>
    <w:rsid w:val="00184189"/>
    <w:rsid w:val="00184226"/>
    <w:rsid w:val="001846F2"/>
    <w:rsid w:val="00184BC1"/>
    <w:rsid w:val="00184DCC"/>
    <w:rsid w:val="00185251"/>
    <w:rsid w:val="001852E4"/>
    <w:rsid w:val="00185468"/>
    <w:rsid w:val="001854CE"/>
    <w:rsid w:val="001856D0"/>
    <w:rsid w:val="00185A35"/>
    <w:rsid w:val="00185CEA"/>
    <w:rsid w:val="0018615F"/>
    <w:rsid w:val="001864FA"/>
    <w:rsid w:val="00186539"/>
    <w:rsid w:val="00186721"/>
    <w:rsid w:val="00186F7A"/>
    <w:rsid w:val="00187149"/>
    <w:rsid w:val="001876A5"/>
    <w:rsid w:val="00187845"/>
    <w:rsid w:val="001879C1"/>
    <w:rsid w:val="00187B71"/>
    <w:rsid w:val="00187FF9"/>
    <w:rsid w:val="0019034F"/>
    <w:rsid w:val="00190550"/>
    <w:rsid w:val="00190AC1"/>
    <w:rsid w:val="00190BE2"/>
    <w:rsid w:val="001916B7"/>
    <w:rsid w:val="00191723"/>
    <w:rsid w:val="00191732"/>
    <w:rsid w:val="00191B9C"/>
    <w:rsid w:val="00191C13"/>
    <w:rsid w:val="001921DE"/>
    <w:rsid w:val="001924F7"/>
    <w:rsid w:val="001927C8"/>
    <w:rsid w:val="00192A91"/>
    <w:rsid w:val="00192B67"/>
    <w:rsid w:val="00192D14"/>
    <w:rsid w:val="00192DFE"/>
    <w:rsid w:val="00192EA6"/>
    <w:rsid w:val="0019301A"/>
    <w:rsid w:val="0019330E"/>
    <w:rsid w:val="0019341A"/>
    <w:rsid w:val="00193ABA"/>
    <w:rsid w:val="00194249"/>
    <w:rsid w:val="001944CD"/>
    <w:rsid w:val="0019453D"/>
    <w:rsid w:val="0019468F"/>
    <w:rsid w:val="0019469C"/>
    <w:rsid w:val="00194E68"/>
    <w:rsid w:val="0019510A"/>
    <w:rsid w:val="00195562"/>
    <w:rsid w:val="00195831"/>
    <w:rsid w:val="00195D9E"/>
    <w:rsid w:val="001965C4"/>
    <w:rsid w:val="001969A3"/>
    <w:rsid w:val="001972DF"/>
    <w:rsid w:val="001975F2"/>
    <w:rsid w:val="001977CB"/>
    <w:rsid w:val="00197912"/>
    <w:rsid w:val="00197DF9"/>
    <w:rsid w:val="001A02A6"/>
    <w:rsid w:val="001A0E0E"/>
    <w:rsid w:val="001A0E20"/>
    <w:rsid w:val="001A11F0"/>
    <w:rsid w:val="001A13BB"/>
    <w:rsid w:val="001A1573"/>
    <w:rsid w:val="001A1986"/>
    <w:rsid w:val="001A1987"/>
    <w:rsid w:val="001A19FA"/>
    <w:rsid w:val="001A2326"/>
    <w:rsid w:val="001A24E2"/>
    <w:rsid w:val="001A2564"/>
    <w:rsid w:val="001A25E4"/>
    <w:rsid w:val="001A2625"/>
    <w:rsid w:val="001A26FB"/>
    <w:rsid w:val="001A2854"/>
    <w:rsid w:val="001A3076"/>
    <w:rsid w:val="001A30A0"/>
    <w:rsid w:val="001A324E"/>
    <w:rsid w:val="001A3699"/>
    <w:rsid w:val="001A3787"/>
    <w:rsid w:val="001A37E5"/>
    <w:rsid w:val="001A38BB"/>
    <w:rsid w:val="001A3B8A"/>
    <w:rsid w:val="001A3CB3"/>
    <w:rsid w:val="001A3CE3"/>
    <w:rsid w:val="001A3E7D"/>
    <w:rsid w:val="001A3FAB"/>
    <w:rsid w:val="001A45D5"/>
    <w:rsid w:val="001A4737"/>
    <w:rsid w:val="001A4812"/>
    <w:rsid w:val="001A4AFF"/>
    <w:rsid w:val="001A4EF4"/>
    <w:rsid w:val="001A5065"/>
    <w:rsid w:val="001A52E4"/>
    <w:rsid w:val="001A5951"/>
    <w:rsid w:val="001A5E45"/>
    <w:rsid w:val="001A6173"/>
    <w:rsid w:val="001A619F"/>
    <w:rsid w:val="001A6872"/>
    <w:rsid w:val="001A69F2"/>
    <w:rsid w:val="001A6ABE"/>
    <w:rsid w:val="001A6C46"/>
    <w:rsid w:val="001A7306"/>
    <w:rsid w:val="001A73FD"/>
    <w:rsid w:val="001A75BE"/>
    <w:rsid w:val="001A771A"/>
    <w:rsid w:val="001B0027"/>
    <w:rsid w:val="001B009F"/>
    <w:rsid w:val="001B0578"/>
    <w:rsid w:val="001B05C8"/>
    <w:rsid w:val="001B06DA"/>
    <w:rsid w:val="001B0B41"/>
    <w:rsid w:val="001B0D97"/>
    <w:rsid w:val="001B0E13"/>
    <w:rsid w:val="001B13B8"/>
    <w:rsid w:val="001B1446"/>
    <w:rsid w:val="001B14BE"/>
    <w:rsid w:val="001B1523"/>
    <w:rsid w:val="001B1537"/>
    <w:rsid w:val="001B1D92"/>
    <w:rsid w:val="001B2181"/>
    <w:rsid w:val="001B21A6"/>
    <w:rsid w:val="001B2C99"/>
    <w:rsid w:val="001B3010"/>
    <w:rsid w:val="001B34D1"/>
    <w:rsid w:val="001B36D6"/>
    <w:rsid w:val="001B3C08"/>
    <w:rsid w:val="001B3F25"/>
    <w:rsid w:val="001B45E1"/>
    <w:rsid w:val="001B4A0E"/>
    <w:rsid w:val="001B4C41"/>
    <w:rsid w:val="001B56D1"/>
    <w:rsid w:val="001B5A5D"/>
    <w:rsid w:val="001B5AF9"/>
    <w:rsid w:val="001B5EC7"/>
    <w:rsid w:val="001B6365"/>
    <w:rsid w:val="001B63DD"/>
    <w:rsid w:val="001B653E"/>
    <w:rsid w:val="001B66D0"/>
    <w:rsid w:val="001B69DB"/>
    <w:rsid w:val="001B6C5F"/>
    <w:rsid w:val="001B7034"/>
    <w:rsid w:val="001B74F6"/>
    <w:rsid w:val="001B7846"/>
    <w:rsid w:val="001B793C"/>
    <w:rsid w:val="001B7A96"/>
    <w:rsid w:val="001B7AA1"/>
    <w:rsid w:val="001B7B0E"/>
    <w:rsid w:val="001C02A9"/>
    <w:rsid w:val="001C04B4"/>
    <w:rsid w:val="001C058B"/>
    <w:rsid w:val="001C05B6"/>
    <w:rsid w:val="001C07F8"/>
    <w:rsid w:val="001C0AAE"/>
    <w:rsid w:val="001C0B35"/>
    <w:rsid w:val="001C137E"/>
    <w:rsid w:val="001C188E"/>
    <w:rsid w:val="001C1A1A"/>
    <w:rsid w:val="001C1CE5"/>
    <w:rsid w:val="001C1DE0"/>
    <w:rsid w:val="001C1E98"/>
    <w:rsid w:val="001C1F12"/>
    <w:rsid w:val="001C1F1B"/>
    <w:rsid w:val="001C1F8B"/>
    <w:rsid w:val="001C22F0"/>
    <w:rsid w:val="001C249B"/>
    <w:rsid w:val="001C264B"/>
    <w:rsid w:val="001C27E1"/>
    <w:rsid w:val="001C2FAC"/>
    <w:rsid w:val="001C31D4"/>
    <w:rsid w:val="001C3229"/>
    <w:rsid w:val="001C3650"/>
    <w:rsid w:val="001C376F"/>
    <w:rsid w:val="001C396E"/>
    <w:rsid w:val="001C3A93"/>
    <w:rsid w:val="001C3D2A"/>
    <w:rsid w:val="001C3D34"/>
    <w:rsid w:val="001C4C20"/>
    <w:rsid w:val="001C4EBD"/>
    <w:rsid w:val="001C508D"/>
    <w:rsid w:val="001C5AEE"/>
    <w:rsid w:val="001C5B0C"/>
    <w:rsid w:val="001C5B43"/>
    <w:rsid w:val="001C5CDC"/>
    <w:rsid w:val="001C61C2"/>
    <w:rsid w:val="001C6312"/>
    <w:rsid w:val="001C664F"/>
    <w:rsid w:val="001C699A"/>
    <w:rsid w:val="001C6F6A"/>
    <w:rsid w:val="001C7611"/>
    <w:rsid w:val="001C767B"/>
    <w:rsid w:val="001C7E6A"/>
    <w:rsid w:val="001C7F3D"/>
    <w:rsid w:val="001D0064"/>
    <w:rsid w:val="001D02AC"/>
    <w:rsid w:val="001D038B"/>
    <w:rsid w:val="001D04DE"/>
    <w:rsid w:val="001D0744"/>
    <w:rsid w:val="001D0889"/>
    <w:rsid w:val="001D0CC4"/>
    <w:rsid w:val="001D11ED"/>
    <w:rsid w:val="001D1452"/>
    <w:rsid w:val="001D1B44"/>
    <w:rsid w:val="001D1B9B"/>
    <w:rsid w:val="001D24DC"/>
    <w:rsid w:val="001D2568"/>
    <w:rsid w:val="001D2B1F"/>
    <w:rsid w:val="001D2C6B"/>
    <w:rsid w:val="001D2DB5"/>
    <w:rsid w:val="001D35B4"/>
    <w:rsid w:val="001D36A9"/>
    <w:rsid w:val="001D377E"/>
    <w:rsid w:val="001D37DE"/>
    <w:rsid w:val="001D3974"/>
    <w:rsid w:val="001D409D"/>
    <w:rsid w:val="001D42B7"/>
    <w:rsid w:val="001D42E7"/>
    <w:rsid w:val="001D47AD"/>
    <w:rsid w:val="001D4C37"/>
    <w:rsid w:val="001D4CB3"/>
    <w:rsid w:val="001D4EE6"/>
    <w:rsid w:val="001D51BA"/>
    <w:rsid w:val="001D52F5"/>
    <w:rsid w:val="001D53B5"/>
    <w:rsid w:val="001D5406"/>
    <w:rsid w:val="001D5C0B"/>
    <w:rsid w:val="001D5C84"/>
    <w:rsid w:val="001D623E"/>
    <w:rsid w:val="001D62FC"/>
    <w:rsid w:val="001D6342"/>
    <w:rsid w:val="001D6494"/>
    <w:rsid w:val="001D67BB"/>
    <w:rsid w:val="001D6B50"/>
    <w:rsid w:val="001D6D53"/>
    <w:rsid w:val="001D6FB3"/>
    <w:rsid w:val="001D783F"/>
    <w:rsid w:val="001D79A1"/>
    <w:rsid w:val="001D7A02"/>
    <w:rsid w:val="001D7B06"/>
    <w:rsid w:val="001D7ED9"/>
    <w:rsid w:val="001E0033"/>
    <w:rsid w:val="001E009B"/>
    <w:rsid w:val="001E0180"/>
    <w:rsid w:val="001E018C"/>
    <w:rsid w:val="001E0427"/>
    <w:rsid w:val="001E076C"/>
    <w:rsid w:val="001E091B"/>
    <w:rsid w:val="001E0A3B"/>
    <w:rsid w:val="001E0B68"/>
    <w:rsid w:val="001E0E46"/>
    <w:rsid w:val="001E178D"/>
    <w:rsid w:val="001E18B1"/>
    <w:rsid w:val="001E217E"/>
    <w:rsid w:val="001E23E4"/>
    <w:rsid w:val="001E249E"/>
    <w:rsid w:val="001E2656"/>
    <w:rsid w:val="001E2AD7"/>
    <w:rsid w:val="001E376A"/>
    <w:rsid w:val="001E3A33"/>
    <w:rsid w:val="001E3B4D"/>
    <w:rsid w:val="001E3C5E"/>
    <w:rsid w:val="001E3F06"/>
    <w:rsid w:val="001E4674"/>
    <w:rsid w:val="001E4E50"/>
    <w:rsid w:val="001E565D"/>
    <w:rsid w:val="001E581D"/>
    <w:rsid w:val="001E58E2"/>
    <w:rsid w:val="001E5F35"/>
    <w:rsid w:val="001E613B"/>
    <w:rsid w:val="001E6358"/>
    <w:rsid w:val="001E69BC"/>
    <w:rsid w:val="001E6A55"/>
    <w:rsid w:val="001E6CB1"/>
    <w:rsid w:val="001E7AED"/>
    <w:rsid w:val="001F010B"/>
    <w:rsid w:val="001F0456"/>
    <w:rsid w:val="001F06D0"/>
    <w:rsid w:val="001F0816"/>
    <w:rsid w:val="001F088B"/>
    <w:rsid w:val="001F0A04"/>
    <w:rsid w:val="001F0B10"/>
    <w:rsid w:val="001F0B56"/>
    <w:rsid w:val="001F0CCF"/>
    <w:rsid w:val="001F11FC"/>
    <w:rsid w:val="001F12F4"/>
    <w:rsid w:val="001F13BF"/>
    <w:rsid w:val="001F164F"/>
    <w:rsid w:val="001F168B"/>
    <w:rsid w:val="001F2F31"/>
    <w:rsid w:val="001F31EB"/>
    <w:rsid w:val="001F3266"/>
    <w:rsid w:val="001F36C3"/>
    <w:rsid w:val="001F3916"/>
    <w:rsid w:val="001F4037"/>
    <w:rsid w:val="001F42CD"/>
    <w:rsid w:val="001F4676"/>
    <w:rsid w:val="001F48CE"/>
    <w:rsid w:val="001F5425"/>
    <w:rsid w:val="001F54C5"/>
    <w:rsid w:val="001F5560"/>
    <w:rsid w:val="001F58A2"/>
    <w:rsid w:val="001F58C2"/>
    <w:rsid w:val="001F5B50"/>
    <w:rsid w:val="001F5C7D"/>
    <w:rsid w:val="001F600C"/>
    <w:rsid w:val="001F61DB"/>
    <w:rsid w:val="001F6450"/>
    <w:rsid w:val="001F662C"/>
    <w:rsid w:val="001F6712"/>
    <w:rsid w:val="001F6B5B"/>
    <w:rsid w:val="001F6D1C"/>
    <w:rsid w:val="001F6ECA"/>
    <w:rsid w:val="001F7074"/>
    <w:rsid w:val="001F7415"/>
    <w:rsid w:val="001F7A85"/>
    <w:rsid w:val="001F7B03"/>
    <w:rsid w:val="00200490"/>
    <w:rsid w:val="002006F8"/>
    <w:rsid w:val="002009A4"/>
    <w:rsid w:val="0020153F"/>
    <w:rsid w:val="002015F3"/>
    <w:rsid w:val="00201F3A"/>
    <w:rsid w:val="0020205B"/>
    <w:rsid w:val="00202276"/>
    <w:rsid w:val="002026CB"/>
    <w:rsid w:val="0020277E"/>
    <w:rsid w:val="00202874"/>
    <w:rsid w:val="002028F1"/>
    <w:rsid w:val="0020327F"/>
    <w:rsid w:val="002032FE"/>
    <w:rsid w:val="00203A34"/>
    <w:rsid w:val="00203F96"/>
    <w:rsid w:val="002041BF"/>
    <w:rsid w:val="0020460C"/>
    <w:rsid w:val="00204831"/>
    <w:rsid w:val="00204E32"/>
    <w:rsid w:val="002050C4"/>
    <w:rsid w:val="00205269"/>
    <w:rsid w:val="002056EF"/>
    <w:rsid w:val="00205AA7"/>
    <w:rsid w:val="00205B0A"/>
    <w:rsid w:val="00205CEA"/>
    <w:rsid w:val="00205F88"/>
    <w:rsid w:val="002063BF"/>
    <w:rsid w:val="0020640E"/>
    <w:rsid w:val="00206715"/>
    <w:rsid w:val="002069B2"/>
    <w:rsid w:val="00206F87"/>
    <w:rsid w:val="00207AE4"/>
    <w:rsid w:val="00207DBD"/>
    <w:rsid w:val="00207FA3"/>
    <w:rsid w:val="00210051"/>
    <w:rsid w:val="00210241"/>
    <w:rsid w:val="00210597"/>
    <w:rsid w:val="002105C0"/>
    <w:rsid w:val="002109C9"/>
    <w:rsid w:val="00210B82"/>
    <w:rsid w:val="00210FDB"/>
    <w:rsid w:val="0021103D"/>
    <w:rsid w:val="002111FD"/>
    <w:rsid w:val="00211509"/>
    <w:rsid w:val="00211E61"/>
    <w:rsid w:val="00211F9E"/>
    <w:rsid w:val="002124F7"/>
    <w:rsid w:val="00212596"/>
    <w:rsid w:val="00212D1B"/>
    <w:rsid w:val="00212D2F"/>
    <w:rsid w:val="0021336E"/>
    <w:rsid w:val="002143A7"/>
    <w:rsid w:val="0021497F"/>
    <w:rsid w:val="00214DA8"/>
    <w:rsid w:val="00214EDB"/>
    <w:rsid w:val="002150AF"/>
    <w:rsid w:val="002151F1"/>
    <w:rsid w:val="0021529E"/>
    <w:rsid w:val="00215423"/>
    <w:rsid w:val="002158FA"/>
    <w:rsid w:val="00215991"/>
    <w:rsid w:val="00215B32"/>
    <w:rsid w:val="00215D3F"/>
    <w:rsid w:val="00215F14"/>
    <w:rsid w:val="002160C0"/>
    <w:rsid w:val="0021627F"/>
    <w:rsid w:val="0021646D"/>
    <w:rsid w:val="002164A3"/>
    <w:rsid w:val="00216540"/>
    <w:rsid w:val="0021655B"/>
    <w:rsid w:val="00216742"/>
    <w:rsid w:val="0021694F"/>
    <w:rsid w:val="00216965"/>
    <w:rsid w:val="00216A4A"/>
    <w:rsid w:val="00216F53"/>
    <w:rsid w:val="00217082"/>
    <w:rsid w:val="00217416"/>
    <w:rsid w:val="002179C2"/>
    <w:rsid w:val="00217B9E"/>
    <w:rsid w:val="002200AD"/>
    <w:rsid w:val="00220495"/>
    <w:rsid w:val="002204F2"/>
    <w:rsid w:val="00220600"/>
    <w:rsid w:val="00220819"/>
    <w:rsid w:val="00220BB1"/>
    <w:rsid w:val="00220BB4"/>
    <w:rsid w:val="00220EAB"/>
    <w:rsid w:val="00221074"/>
    <w:rsid w:val="00221404"/>
    <w:rsid w:val="00221761"/>
    <w:rsid w:val="00221AA4"/>
    <w:rsid w:val="00221B92"/>
    <w:rsid w:val="002221C0"/>
    <w:rsid w:val="002224DB"/>
    <w:rsid w:val="00222FC3"/>
    <w:rsid w:val="00223004"/>
    <w:rsid w:val="0022384B"/>
    <w:rsid w:val="00223908"/>
    <w:rsid w:val="00223DC8"/>
    <w:rsid w:val="00223FCB"/>
    <w:rsid w:val="002242A0"/>
    <w:rsid w:val="00224506"/>
    <w:rsid w:val="0022451F"/>
    <w:rsid w:val="002245DE"/>
    <w:rsid w:val="00224CC9"/>
    <w:rsid w:val="0022523C"/>
    <w:rsid w:val="002252C3"/>
    <w:rsid w:val="00225343"/>
    <w:rsid w:val="0022591B"/>
    <w:rsid w:val="00225C54"/>
    <w:rsid w:val="00225C71"/>
    <w:rsid w:val="00225E05"/>
    <w:rsid w:val="00226404"/>
    <w:rsid w:val="00226AC6"/>
    <w:rsid w:val="00226BE1"/>
    <w:rsid w:val="00226F70"/>
    <w:rsid w:val="00227027"/>
    <w:rsid w:val="00227589"/>
    <w:rsid w:val="002276E2"/>
    <w:rsid w:val="0022798A"/>
    <w:rsid w:val="00227D97"/>
    <w:rsid w:val="00230534"/>
    <w:rsid w:val="00230765"/>
    <w:rsid w:val="00230BDB"/>
    <w:rsid w:val="002312D3"/>
    <w:rsid w:val="00231470"/>
    <w:rsid w:val="0023156D"/>
    <w:rsid w:val="002317FF"/>
    <w:rsid w:val="002319E4"/>
    <w:rsid w:val="002320DA"/>
    <w:rsid w:val="00232491"/>
    <w:rsid w:val="0023252A"/>
    <w:rsid w:val="00232584"/>
    <w:rsid w:val="00232711"/>
    <w:rsid w:val="00232785"/>
    <w:rsid w:val="00232AA0"/>
    <w:rsid w:val="00232C27"/>
    <w:rsid w:val="00232C4A"/>
    <w:rsid w:val="00233275"/>
    <w:rsid w:val="00233519"/>
    <w:rsid w:val="00233918"/>
    <w:rsid w:val="00233E89"/>
    <w:rsid w:val="00233F65"/>
    <w:rsid w:val="002346E3"/>
    <w:rsid w:val="002347CD"/>
    <w:rsid w:val="002349D9"/>
    <w:rsid w:val="002349E8"/>
    <w:rsid w:val="00235632"/>
    <w:rsid w:val="002357F7"/>
    <w:rsid w:val="00235872"/>
    <w:rsid w:val="00235A23"/>
    <w:rsid w:val="00235CAB"/>
    <w:rsid w:val="00235DAD"/>
    <w:rsid w:val="00235E12"/>
    <w:rsid w:val="00236099"/>
    <w:rsid w:val="00236493"/>
    <w:rsid w:val="002367C6"/>
    <w:rsid w:val="0023684E"/>
    <w:rsid w:val="00236C48"/>
    <w:rsid w:val="00236ED3"/>
    <w:rsid w:val="002375C4"/>
    <w:rsid w:val="002377AA"/>
    <w:rsid w:val="00237918"/>
    <w:rsid w:val="00237A65"/>
    <w:rsid w:val="00237D3A"/>
    <w:rsid w:val="00240798"/>
    <w:rsid w:val="002407B6"/>
    <w:rsid w:val="002407EE"/>
    <w:rsid w:val="0024083C"/>
    <w:rsid w:val="0024093C"/>
    <w:rsid w:val="00240E10"/>
    <w:rsid w:val="00240EB4"/>
    <w:rsid w:val="0024100A"/>
    <w:rsid w:val="00241199"/>
    <w:rsid w:val="002412B4"/>
    <w:rsid w:val="002413CC"/>
    <w:rsid w:val="00241559"/>
    <w:rsid w:val="00241733"/>
    <w:rsid w:val="00241804"/>
    <w:rsid w:val="00241AFC"/>
    <w:rsid w:val="00241BE6"/>
    <w:rsid w:val="00241FD0"/>
    <w:rsid w:val="0024211A"/>
    <w:rsid w:val="00242169"/>
    <w:rsid w:val="00242362"/>
    <w:rsid w:val="0024267E"/>
    <w:rsid w:val="002426E0"/>
    <w:rsid w:val="002428D0"/>
    <w:rsid w:val="00242CC6"/>
    <w:rsid w:val="00242E9D"/>
    <w:rsid w:val="0024309A"/>
    <w:rsid w:val="00243179"/>
    <w:rsid w:val="002433D8"/>
    <w:rsid w:val="002434D0"/>
    <w:rsid w:val="0024350A"/>
    <w:rsid w:val="002435B3"/>
    <w:rsid w:val="0024384E"/>
    <w:rsid w:val="00243905"/>
    <w:rsid w:val="00243D37"/>
    <w:rsid w:val="00243FE3"/>
    <w:rsid w:val="00244040"/>
    <w:rsid w:val="0024471F"/>
    <w:rsid w:val="0024478A"/>
    <w:rsid w:val="002448D8"/>
    <w:rsid w:val="00244AF1"/>
    <w:rsid w:val="00244CF3"/>
    <w:rsid w:val="00244E61"/>
    <w:rsid w:val="0024566A"/>
    <w:rsid w:val="00245766"/>
    <w:rsid w:val="002458EB"/>
    <w:rsid w:val="002462D0"/>
    <w:rsid w:val="00246594"/>
    <w:rsid w:val="002467E5"/>
    <w:rsid w:val="002468A8"/>
    <w:rsid w:val="002468B7"/>
    <w:rsid w:val="0024729C"/>
    <w:rsid w:val="002473FF"/>
    <w:rsid w:val="002476E8"/>
    <w:rsid w:val="00247BC4"/>
    <w:rsid w:val="002502F9"/>
    <w:rsid w:val="002503A5"/>
    <w:rsid w:val="00250C0E"/>
    <w:rsid w:val="00251316"/>
    <w:rsid w:val="0025136F"/>
    <w:rsid w:val="00251615"/>
    <w:rsid w:val="00251731"/>
    <w:rsid w:val="002518B0"/>
    <w:rsid w:val="00251949"/>
    <w:rsid w:val="002519B4"/>
    <w:rsid w:val="00251A0E"/>
    <w:rsid w:val="00251B4A"/>
    <w:rsid w:val="00251C9E"/>
    <w:rsid w:val="00251DE3"/>
    <w:rsid w:val="00252409"/>
    <w:rsid w:val="0025243C"/>
    <w:rsid w:val="00252933"/>
    <w:rsid w:val="002533B0"/>
    <w:rsid w:val="002536A0"/>
    <w:rsid w:val="00253D96"/>
    <w:rsid w:val="002543AF"/>
    <w:rsid w:val="002552BD"/>
    <w:rsid w:val="0025555E"/>
    <w:rsid w:val="002556A9"/>
    <w:rsid w:val="00255D36"/>
    <w:rsid w:val="00256697"/>
    <w:rsid w:val="00257543"/>
    <w:rsid w:val="002577E6"/>
    <w:rsid w:val="00257936"/>
    <w:rsid w:val="00260251"/>
    <w:rsid w:val="002602EB"/>
    <w:rsid w:val="00260656"/>
    <w:rsid w:val="00260673"/>
    <w:rsid w:val="002608BC"/>
    <w:rsid w:val="002608DB"/>
    <w:rsid w:val="00260A05"/>
    <w:rsid w:val="00261186"/>
    <w:rsid w:val="00261782"/>
    <w:rsid w:val="002617E7"/>
    <w:rsid w:val="0026197F"/>
    <w:rsid w:val="00261986"/>
    <w:rsid w:val="00261A3A"/>
    <w:rsid w:val="00261C0F"/>
    <w:rsid w:val="00262A43"/>
    <w:rsid w:val="00262A45"/>
    <w:rsid w:val="00262FAD"/>
    <w:rsid w:val="00262FF3"/>
    <w:rsid w:val="002637AE"/>
    <w:rsid w:val="00263839"/>
    <w:rsid w:val="002638DB"/>
    <w:rsid w:val="00264189"/>
    <w:rsid w:val="00264228"/>
    <w:rsid w:val="00264334"/>
    <w:rsid w:val="0026473E"/>
    <w:rsid w:val="002647F5"/>
    <w:rsid w:val="00264BC9"/>
    <w:rsid w:val="00264BE0"/>
    <w:rsid w:val="00265223"/>
    <w:rsid w:val="002653DC"/>
    <w:rsid w:val="00265521"/>
    <w:rsid w:val="00265C81"/>
    <w:rsid w:val="00266214"/>
    <w:rsid w:val="00266AAD"/>
    <w:rsid w:val="00266C09"/>
    <w:rsid w:val="00266CC2"/>
    <w:rsid w:val="0026749F"/>
    <w:rsid w:val="00267A3C"/>
    <w:rsid w:val="00267AF8"/>
    <w:rsid w:val="00267B5F"/>
    <w:rsid w:val="00267C83"/>
    <w:rsid w:val="00267D6A"/>
    <w:rsid w:val="00270102"/>
    <w:rsid w:val="0027017E"/>
    <w:rsid w:val="002704F5"/>
    <w:rsid w:val="0027128D"/>
    <w:rsid w:val="0027144F"/>
    <w:rsid w:val="002714BD"/>
    <w:rsid w:val="002719BA"/>
    <w:rsid w:val="002719E6"/>
    <w:rsid w:val="00271A2F"/>
    <w:rsid w:val="00271A63"/>
    <w:rsid w:val="00271BC7"/>
    <w:rsid w:val="00271F3A"/>
    <w:rsid w:val="00272915"/>
    <w:rsid w:val="002729A7"/>
    <w:rsid w:val="0027310C"/>
    <w:rsid w:val="00273190"/>
    <w:rsid w:val="00273278"/>
    <w:rsid w:val="002733F8"/>
    <w:rsid w:val="002737F4"/>
    <w:rsid w:val="00273D70"/>
    <w:rsid w:val="00273E0E"/>
    <w:rsid w:val="00273E84"/>
    <w:rsid w:val="00273F6A"/>
    <w:rsid w:val="00274BB8"/>
    <w:rsid w:val="00274C41"/>
    <w:rsid w:val="00274DFF"/>
    <w:rsid w:val="002751DB"/>
    <w:rsid w:val="0027524D"/>
    <w:rsid w:val="00275F7F"/>
    <w:rsid w:val="00276081"/>
    <w:rsid w:val="002761FA"/>
    <w:rsid w:val="002764E5"/>
    <w:rsid w:val="00276833"/>
    <w:rsid w:val="002769F9"/>
    <w:rsid w:val="00276B67"/>
    <w:rsid w:val="00277097"/>
    <w:rsid w:val="002770D3"/>
    <w:rsid w:val="00277168"/>
    <w:rsid w:val="00277490"/>
    <w:rsid w:val="002777BC"/>
    <w:rsid w:val="002779D8"/>
    <w:rsid w:val="00277DC2"/>
    <w:rsid w:val="00277F89"/>
    <w:rsid w:val="00280540"/>
    <w:rsid w:val="002805AB"/>
    <w:rsid w:val="002805F5"/>
    <w:rsid w:val="00280751"/>
    <w:rsid w:val="00280BA9"/>
    <w:rsid w:val="00280D47"/>
    <w:rsid w:val="00280D83"/>
    <w:rsid w:val="00280E8F"/>
    <w:rsid w:val="00280F02"/>
    <w:rsid w:val="00281153"/>
    <w:rsid w:val="00281186"/>
    <w:rsid w:val="002811D6"/>
    <w:rsid w:val="00281605"/>
    <w:rsid w:val="002819A4"/>
    <w:rsid w:val="00281C9B"/>
    <w:rsid w:val="002821B7"/>
    <w:rsid w:val="0028265E"/>
    <w:rsid w:val="0028280A"/>
    <w:rsid w:val="002828A4"/>
    <w:rsid w:val="0028305E"/>
    <w:rsid w:val="0028346C"/>
    <w:rsid w:val="00283495"/>
    <w:rsid w:val="0028360D"/>
    <w:rsid w:val="002838A1"/>
    <w:rsid w:val="00283A0A"/>
    <w:rsid w:val="00283B29"/>
    <w:rsid w:val="00283E28"/>
    <w:rsid w:val="00283E7D"/>
    <w:rsid w:val="0028409E"/>
    <w:rsid w:val="00284308"/>
    <w:rsid w:val="002845AB"/>
    <w:rsid w:val="00284686"/>
    <w:rsid w:val="0028487A"/>
    <w:rsid w:val="00284A86"/>
    <w:rsid w:val="00284AA5"/>
    <w:rsid w:val="002850AC"/>
    <w:rsid w:val="002850B7"/>
    <w:rsid w:val="00285292"/>
    <w:rsid w:val="00285454"/>
    <w:rsid w:val="002854A2"/>
    <w:rsid w:val="0028566D"/>
    <w:rsid w:val="00285C14"/>
    <w:rsid w:val="0028606E"/>
    <w:rsid w:val="0028615A"/>
    <w:rsid w:val="00286560"/>
    <w:rsid w:val="00286ACD"/>
    <w:rsid w:val="00286AF7"/>
    <w:rsid w:val="00286BFC"/>
    <w:rsid w:val="002871CF"/>
    <w:rsid w:val="002873B8"/>
    <w:rsid w:val="00287609"/>
    <w:rsid w:val="00287838"/>
    <w:rsid w:val="002902CF"/>
    <w:rsid w:val="0029074A"/>
    <w:rsid w:val="002907B5"/>
    <w:rsid w:val="00290CC2"/>
    <w:rsid w:val="00290E16"/>
    <w:rsid w:val="0029111F"/>
    <w:rsid w:val="002911CE"/>
    <w:rsid w:val="002912B7"/>
    <w:rsid w:val="002912C6"/>
    <w:rsid w:val="0029135D"/>
    <w:rsid w:val="00291445"/>
    <w:rsid w:val="00291685"/>
    <w:rsid w:val="002916F5"/>
    <w:rsid w:val="0029196F"/>
    <w:rsid w:val="00291FC4"/>
    <w:rsid w:val="00292174"/>
    <w:rsid w:val="00292693"/>
    <w:rsid w:val="00292983"/>
    <w:rsid w:val="00292B1F"/>
    <w:rsid w:val="00292EB7"/>
    <w:rsid w:val="0029373C"/>
    <w:rsid w:val="002937A1"/>
    <w:rsid w:val="0029411B"/>
    <w:rsid w:val="00294544"/>
    <w:rsid w:val="0029489D"/>
    <w:rsid w:val="00294B19"/>
    <w:rsid w:val="002959DA"/>
    <w:rsid w:val="00295BE1"/>
    <w:rsid w:val="00295FCF"/>
    <w:rsid w:val="00296227"/>
    <w:rsid w:val="00296314"/>
    <w:rsid w:val="002964A7"/>
    <w:rsid w:val="00296656"/>
    <w:rsid w:val="0029695A"/>
    <w:rsid w:val="00296F44"/>
    <w:rsid w:val="00297047"/>
    <w:rsid w:val="0029777D"/>
    <w:rsid w:val="00297F38"/>
    <w:rsid w:val="002A0188"/>
    <w:rsid w:val="002A055E"/>
    <w:rsid w:val="002A1733"/>
    <w:rsid w:val="002A191C"/>
    <w:rsid w:val="002A1D4E"/>
    <w:rsid w:val="002A1F3F"/>
    <w:rsid w:val="002A2107"/>
    <w:rsid w:val="002A235E"/>
    <w:rsid w:val="002A2499"/>
    <w:rsid w:val="002A2869"/>
    <w:rsid w:val="002A2B92"/>
    <w:rsid w:val="002A2EDD"/>
    <w:rsid w:val="002A3257"/>
    <w:rsid w:val="002A355C"/>
    <w:rsid w:val="002A37EE"/>
    <w:rsid w:val="002A3B03"/>
    <w:rsid w:val="002A3FC3"/>
    <w:rsid w:val="002A4063"/>
    <w:rsid w:val="002A44D6"/>
    <w:rsid w:val="002A4952"/>
    <w:rsid w:val="002A4C62"/>
    <w:rsid w:val="002A4C9E"/>
    <w:rsid w:val="002A4CC1"/>
    <w:rsid w:val="002A4D53"/>
    <w:rsid w:val="002A5B86"/>
    <w:rsid w:val="002A5BE9"/>
    <w:rsid w:val="002A5F35"/>
    <w:rsid w:val="002A5F82"/>
    <w:rsid w:val="002A6158"/>
    <w:rsid w:val="002A655D"/>
    <w:rsid w:val="002A6621"/>
    <w:rsid w:val="002A6670"/>
    <w:rsid w:val="002A667C"/>
    <w:rsid w:val="002A6A99"/>
    <w:rsid w:val="002A6CB1"/>
    <w:rsid w:val="002A6CFF"/>
    <w:rsid w:val="002A6FBF"/>
    <w:rsid w:val="002A6FF8"/>
    <w:rsid w:val="002A7683"/>
    <w:rsid w:val="002A79C8"/>
    <w:rsid w:val="002A7EEF"/>
    <w:rsid w:val="002B040A"/>
    <w:rsid w:val="002B1B15"/>
    <w:rsid w:val="002B20FD"/>
    <w:rsid w:val="002B24D6"/>
    <w:rsid w:val="002B25C5"/>
    <w:rsid w:val="002B26FD"/>
    <w:rsid w:val="002B2C00"/>
    <w:rsid w:val="002B3868"/>
    <w:rsid w:val="002B398C"/>
    <w:rsid w:val="002B3A7C"/>
    <w:rsid w:val="002B3B0D"/>
    <w:rsid w:val="002B3FE9"/>
    <w:rsid w:val="002B41B4"/>
    <w:rsid w:val="002B447F"/>
    <w:rsid w:val="002B4918"/>
    <w:rsid w:val="002B4965"/>
    <w:rsid w:val="002B4B74"/>
    <w:rsid w:val="002B4D07"/>
    <w:rsid w:val="002B5730"/>
    <w:rsid w:val="002B5790"/>
    <w:rsid w:val="002B599D"/>
    <w:rsid w:val="002B5C58"/>
    <w:rsid w:val="002B63FC"/>
    <w:rsid w:val="002B6BC8"/>
    <w:rsid w:val="002B6D00"/>
    <w:rsid w:val="002B6FA2"/>
    <w:rsid w:val="002B73DF"/>
    <w:rsid w:val="002B74C5"/>
    <w:rsid w:val="002B77BF"/>
    <w:rsid w:val="002B7C9E"/>
    <w:rsid w:val="002B7E3A"/>
    <w:rsid w:val="002C01E4"/>
    <w:rsid w:val="002C0573"/>
    <w:rsid w:val="002C0770"/>
    <w:rsid w:val="002C08C4"/>
    <w:rsid w:val="002C0976"/>
    <w:rsid w:val="002C0A41"/>
    <w:rsid w:val="002C0AEE"/>
    <w:rsid w:val="002C0BA3"/>
    <w:rsid w:val="002C0ED2"/>
    <w:rsid w:val="002C1174"/>
    <w:rsid w:val="002C12B6"/>
    <w:rsid w:val="002C151A"/>
    <w:rsid w:val="002C1961"/>
    <w:rsid w:val="002C1AB1"/>
    <w:rsid w:val="002C1EDF"/>
    <w:rsid w:val="002C23B8"/>
    <w:rsid w:val="002C26E7"/>
    <w:rsid w:val="002C2885"/>
    <w:rsid w:val="002C2995"/>
    <w:rsid w:val="002C2BC4"/>
    <w:rsid w:val="002C2EE6"/>
    <w:rsid w:val="002C31B3"/>
    <w:rsid w:val="002C350E"/>
    <w:rsid w:val="002C38A5"/>
    <w:rsid w:val="002C38F3"/>
    <w:rsid w:val="002C3FD2"/>
    <w:rsid w:val="002C400F"/>
    <w:rsid w:val="002C41E6"/>
    <w:rsid w:val="002C42BD"/>
    <w:rsid w:val="002C4435"/>
    <w:rsid w:val="002C4558"/>
    <w:rsid w:val="002C4674"/>
    <w:rsid w:val="002C4854"/>
    <w:rsid w:val="002C48B2"/>
    <w:rsid w:val="002C4FFD"/>
    <w:rsid w:val="002C507B"/>
    <w:rsid w:val="002C5330"/>
    <w:rsid w:val="002C578F"/>
    <w:rsid w:val="002C5DD1"/>
    <w:rsid w:val="002C5F11"/>
    <w:rsid w:val="002C6360"/>
    <w:rsid w:val="002C6364"/>
    <w:rsid w:val="002C6443"/>
    <w:rsid w:val="002C65C4"/>
    <w:rsid w:val="002C6713"/>
    <w:rsid w:val="002C67FA"/>
    <w:rsid w:val="002C6A79"/>
    <w:rsid w:val="002C6B67"/>
    <w:rsid w:val="002C6D48"/>
    <w:rsid w:val="002C6E1A"/>
    <w:rsid w:val="002C6ECC"/>
    <w:rsid w:val="002C6FCD"/>
    <w:rsid w:val="002C7166"/>
    <w:rsid w:val="002C71A1"/>
    <w:rsid w:val="002C76BF"/>
    <w:rsid w:val="002C7962"/>
    <w:rsid w:val="002C7A99"/>
    <w:rsid w:val="002D00D6"/>
    <w:rsid w:val="002D02C7"/>
    <w:rsid w:val="002D0371"/>
    <w:rsid w:val="002D0710"/>
    <w:rsid w:val="002D071A"/>
    <w:rsid w:val="002D0869"/>
    <w:rsid w:val="002D0C77"/>
    <w:rsid w:val="002D102E"/>
    <w:rsid w:val="002D124C"/>
    <w:rsid w:val="002D1657"/>
    <w:rsid w:val="002D1EDD"/>
    <w:rsid w:val="002D2074"/>
    <w:rsid w:val="002D2B71"/>
    <w:rsid w:val="002D2E85"/>
    <w:rsid w:val="002D34B2"/>
    <w:rsid w:val="002D3B37"/>
    <w:rsid w:val="002D4086"/>
    <w:rsid w:val="002D4147"/>
    <w:rsid w:val="002D4863"/>
    <w:rsid w:val="002D4ABC"/>
    <w:rsid w:val="002D4D9C"/>
    <w:rsid w:val="002D5185"/>
    <w:rsid w:val="002D5255"/>
    <w:rsid w:val="002D57FA"/>
    <w:rsid w:val="002D5933"/>
    <w:rsid w:val="002D5BFA"/>
    <w:rsid w:val="002D6218"/>
    <w:rsid w:val="002D6228"/>
    <w:rsid w:val="002D6B9B"/>
    <w:rsid w:val="002D6E41"/>
    <w:rsid w:val="002D7637"/>
    <w:rsid w:val="002D764A"/>
    <w:rsid w:val="002D7A15"/>
    <w:rsid w:val="002D7DF2"/>
    <w:rsid w:val="002E010F"/>
    <w:rsid w:val="002E02C2"/>
    <w:rsid w:val="002E0A35"/>
    <w:rsid w:val="002E0B37"/>
    <w:rsid w:val="002E0B70"/>
    <w:rsid w:val="002E0BEF"/>
    <w:rsid w:val="002E17F2"/>
    <w:rsid w:val="002E1D24"/>
    <w:rsid w:val="002E1EFB"/>
    <w:rsid w:val="002E2101"/>
    <w:rsid w:val="002E2231"/>
    <w:rsid w:val="002E2A11"/>
    <w:rsid w:val="002E2B4D"/>
    <w:rsid w:val="002E2FBE"/>
    <w:rsid w:val="002E324B"/>
    <w:rsid w:val="002E35A7"/>
    <w:rsid w:val="002E368E"/>
    <w:rsid w:val="002E36F7"/>
    <w:rsid w:val="002E3791"/>
    <w:rsid w:val="002E4044"/>
    <w:rsid w:val="002E43E3"/>
    <w:rsid w:val="002E482A"/>
    <w:rsid w:val="002E4943"/>
    <w:rsid w:val="002E4C84"/>
    <w:rsid w:val="002E5073"/>
    <w:rsid w:val="002E56A7"/>
    <w:rsid w:val="002E57F8"/>
    <w:rsid w:val="002E659A"/>
    <w:rsid w:val="002E671B"/>
    <w:rsid w:val="002E689B"/>
    <w:rsid w:val="002E6967"/>
    <w:rsid w:val="002E7003"/>
    <w:rsid w:val="002E72BB"/>
    <w:rsid w:val="002E7CAE"/>
    <w:rsid w:val="002E7F8F"/>
    <w:rsid w:val="002F02D9"/>
    <w:rsid w:val="002F0398"/>
    <w:rsid w:val="002F0434"/>
    <w:rsid w:val="002F0635"/>
    <w:rsid w:val="002F07A4"/>
    <w:rsid w:val="002F0883"/>
    <w:rsid w:val="002F0D1C"/>
    <w:rsid w:val="002F1F74"/>
    <w:rsid w:val="002F2585"/>
    <w:rsid w:val="002F2750"/>
    <w:rsid w:val="002F2771"/>
    <w:rsid w:val="002F2F73"/>
    <w:rsid w:val="002F37A9"/>
    <w:rsid w:val="002F387F"/>
    <w:rsid w:val="002F3A30"/>
    <w:rsid w:val="002F4794"/>
    <w:rsid w:val="002F4A26"/>
    <w:rsid w:val="002F4AE1"/>
    <w:rsid w:val="002F4B0C"/>
    <w:rsid w:val="002F4FAE"/>
    <w:rsid w:val="002F55B5"/>
    <w:rsid w:val="002F5609"/>
    <w:rsid w:val="002F5679"/>
    <w:rsid w:val="002F5842"/>
    <w:rsid w:val="002F585B"/>
    <w:rsid w:val="002F58C7"/>
    <w:rsid w:val="002F5AFC"/>
    <w:rsid w:val="002F5B8A"/>
    <w:rsid w:val="002F5C1D"/>
    <w:rsid w:val="002F6883"/>
    <w:rsid w:val="002F6CB0"/>
    <w:rsid w:val="002F6DBF"/>
    <w:rsid w:val="002F6E9C"/>
    <w:rsid w:val="002F6EF2"/>
    <w:rsid w:val="002F6F03"/>
    <w:rsid w:val="002F6FB0"/>
    <w:rsid w:val="002F6FF5"/>
    <w:rsid w:val="002F771F"/>
    <w:rsid w:val="002F784D"/>
    <w:rsid w:val="002F7A27"/>
    <w:rsid w:val="002F7A86"/>
    <w:rsid w:val="002F7CDD"/>
    <w:rsid w:val="003001B2"/>
    <w:rsid w:val="003003EF"/>
    <w:rsid w:val="003003F3"/>
    <w:rsid w:val="00300636"/>
    <w:rsid w:val="0030075F"/>
    <w:rsid w:val="00300A39"/>
    <w:rsid w:val="003018E1"/>
    <w:rsid w:val="003018E3"/>
    <w:rsid w:val="00301BDB"/>
    <w:rsid w:val="00301CE6"/>
    <w:rsid w:val="003022DF"/>
    <w:rsid w:val="00302569"/>
    <w:rsid w:val="0030256B"/>
    <w:rsid w:val="003026F2"/>
    <w:rsid w:val="0030288C"/>
    <w:rsid w:val="00302C43"/>
    <w:rsid w:val="00302D11"/>
    <w:rsid w:val="003030D1"/>
    <w:rsid w:val="003031E3"/>
    <w:rsid w:val="0030348D"/>
    <w:rsid w:val="003038EC"/>
    <w:rsid w:val="00303E77"/>
    <w:rsid w:val="00303F37"/>
    <w:rsid w:val="003045D2"/>
    <w:rsid w:val="00304832"/>
    <w:rsid w:val="00304CA6"/>
    <w:rsid w:val="0030501F"/>
    <w:rsid w:val="00305220"/>
    <w:rsid w:val="00305444"/>
    <w:rsid w:val="003056B4"/>
    <w:rsid w:val="003057FD"/>
    <w:rsid w:val="00305E79"/>
    <w:rsid w:val="00306092"/>
    <w:rsid w:val="003060F8"/>
    <w:rsid w:val="0030618E"/>
    <w:rsid w:val="0030681E"/>
    <w:rsid w:val="0030704D"/>
    <w:rsid w:val="00307363"/>
    <w:rsid w:val="00307856"/>
    <w:rsid w:val="00307A42"/>
    <w:rsid w:val="00307A45"/>
    <w:rsid w:val="00307BA1"/>
    <w:rsid w:val="00307ED4"/>
    <w:rsid w:val="00307FF4"/>
    <w:rsid w:val="00310560"/>
    <w:rsid w:val="00311702"/>
    <w:rsid w:val="00311E82"/>
    <w:rsid w:val="0031209B"/>
    <w:rsid w:val="003124BA"/>
    <w:rsid w:val="003128CD"/>
    <w:rsid w:val="003129B9"/>
    <w:rsid w:val="00312C0A"/>
    <w:rsid w:val="00312EAB"/>
    <w:rsid w:val="00313A32"/>
    <w:rsid w:val="00313BC0"/>
    <w:rsid w:val="00313C85"/>
    <w:rsid w:val="00313C89"/>
    <w:rsid w:val="00313E02"/>
    <w:rsid w:val="00313FD6"/>
    <w:rsid w:val="003141DD"/>
    <w:rsid w:val="003143BD"/>
    <w:rsid w:val="00314A43"/>
    <w:rsid w:val="00314AF4"/>
    <w:rsid w:val="00315177"/>
    <w:rsid w:val="003151A3"/>
    <w:rsid w:val="00315304"/>
    <w:rsid w:val="003153C1"/>
    <w:rsid w:val="003157CB"/>
    <w:rsid w:val="00315B19"/>
    <w:rsid w:val="00315FF2"/>
    <w:rsid w:val="003167B5"/>
    <w:rsid w:val="00316CAC"/>
    <w:rsid w:val="00316F4C"/>
    <w:rsid w:val="00320023"/>
    <w:rsid w:val="00320177"/>
    <w:rsid w:val="003202B3"/>
    <w:rsid w:val="003203ED"/>
    <w:rsid w:val="00320499"/>
    <w:rsid w:val="00320A5E"/>
    <w:rsid w:val="00320B3D"/>
    <w:rsid w:val="00320E06"/>
    <w:rsid w:val="003210A3"/>
    <w:rsid w:val="003212B2"/>
    <w:rsid w:val="0032130F"/>
    <w:rsid w:val="00321438"/>
    <w:rsid w:val="00321559"/>
    <w:rsid w:val="00321A41"/>
    <w:rsid w:val="00321B3F"/>
    <w:rsid w:val="00322820"/>
    <w:rsid w:val="00322963"/>
    <w:rsid w:val="00322C9F"/>
    <w:rsid w:val="00322CCF"/>
    <w:rsid w:val="003233E6"/>
    <w:rsid w:val="00323730"/>
    <w:rsid w:val="00323DA5"/>
    <w:rsid w:val="00323FD0"/>
    <w:rsid w:val="00324135"/>
    <w:rsid w:val="003242DD"/>
    <w:rsid w:val="003248A5"/>
    <w:rsid w:val="003249A2"/>
    <w:rsid w:val="00324AA1"/>
    <w:rsid w:val="00324B09"/>
    <w:rsid w:val="00324D23"/>
    <w:rsid w:val="00325103"/>
    <w:rsid w:val="00325113"/>
    <w:rsid w:val="003256DC"/>
    <w:rsid w:val="00325768"/>
    <w:rsid w:val="00325884"/>
    <w:rsid w:val="00325B0B"/>
    <w:rsid w:val="00325F35"/>
    <w:rsid w:val="003260A9"/>
    <w:rsid w:val="00326564"/>
    <w:rsid w:val="003272A1"/>
    <w:rsid w:val="003273A2"/>
    <w:rsid w:val="00327B03"/>
    <w:rsid w:val="00330D80"/>
    <w:rsid w:val="00330E63"/>
    <w:rsid w:val="003314E9"/>
    <w:rsid w:val="00331751"/>
    <w:rsid w:val="00331AF1"/>
    <w:rsid w:val="00331E4A"/>
    <w:rsid w:val="00331F25"/>
    <w:rsid w:val="003323F1"/>
    <w:rsid w:val="0033262C"/>
    <w:rsid w:val="003327F5"/>
    <w:rsid w:val="0033281C"/>
    <w:rsid w:val="0033281E"/>
    <w:rsid w:val="003329DD"/>
    <w:rsid w:val="00332B66"/>
    <w:rsid w:val="00332C53"/>
    <w:rsid w:val="003330BE"/>
    <w:rsid w:val="00333263"/>
    <w:rsid w:val="0033328F"/>
    <w:rsid w:val="003334EA"/>
    <w:rsid w:val="0033352E"/>
    <w:rsid w:val="00333A74"/>
    <w:rsid w:val="00333D09"/>
    <w:rsid w:val="00333FD7"/>
    <w:rsid w:val="00334078"/>
    <w:rsid w:val="00334165"/>
    <w:rsid w:val="003344BA"/>
    <w:rsid w:val="00334578"/>
    <w:rsid w:val="00334579"/>
    <w:rsid w:val="00334926"/>
    <w:rsid w:val="00334B5E"/>
    <w:rsid w:val="00334D0C"/>
    <w:rsid w:val="0033520D"/>
    <w:rsid w:val="0033542B"/>
    <w:rsid w:val="00335858"/>
    <w:rsid w:val="003359B1"/>
    <w:rsid w:val="00335AB8"/>
    <w:rsid w:val="00336BDA"/>
    <w:rsid w:val="00337135"/>
    <w:rsid w:val="0033715A"/>
    <w:rsid w:val="00337377"/>
    <w:rsid w:val="00337982"/>
    <w:rsid w:val="003400F6"/>
    <w:rsid w:val="00340CA8"/>
    <w:rsid w:val="0034106C"/>
    <w:rsid w:val="00341148"/>
    <w:rsid w:val="00341426"/>
    <w:rsid w:val="0034166C"/>
    <w:rsid w:val="0034171F"/>
    <w:rsid w:val="003419A8"/>
    <w:rsid w:val="00342375"/>
    <w:rsid w:val="00342843"/>
    <w:rsid w:val="00342BD7"/>
    <w:rsid w:val="00342E3A"/>
    <w:rsid w:val="003431C0"/>
    <w:rsid w:val="00343C63"/>
    <w:rsid w:val="00343CA5"/>
    <w:rsid w:val="0034408A"/>
    <w:rsid w:val="003441E2"/>
    <w:rsid w:val="0034447A"/>
    <w:rsid w:val="0034519F"/>
    <w:rsid w:val="00345335"/>
    <w:rsid w:val="00346012"/>
    <w:rsid w:val="0034679F"/>
    <w:rsid w:val="00346A03"/>
    <w:rsid w:val="00346DB5"/>
    <w:rsid w:val="00347368"/>
    <w:rsid w:val="00347574"/>
    <w:rsid w:val="0034768A"/>
    <w:rsid w:val="003477B1"/>
    <w:rsid w:val="003479F3"/>
    <w:rsid w:val="00347CBC"/>
    <w:rsid w:val="00347D14"/>
    <w:rsid w:val="00347DB6"/>
    <w:rsid w:val="00347E7F"/>
    <w:rsid w:val="003501C5"/>
    <w:rsid w:val="0035020E"/>
    <w:rsid w:val="0035065C"/>
    <w:rsid w:val="003507E3"/>
    <w:rsid w:val="00350A5C"/>
    <w:rsid w:val="003516FD"/>
    <w:rsid w:val="00351C00"/>
    <w:rsid w:val="00351C21"/>
    <w:rsid w:val="00352094"/>
    <w:rsid w:val="0035230D"/>
    <w:rsid w:val="00352573"/>
    <w:rsid w:val="0035267B"/>
    <w:rsid w:val="00352814"/>
    <w:rsid w:val="00352AAB"/>
    <w:rsid w:val="00352B49"/>
    <w:rsid w:val="00352BCD"/>
    <w:rsid w:val="00352BE5"/>
    <w:rsid w:val="00352EB7"/>
    <w:rsid w:val="00353114"/>
    <w:rsid w:val="003537F3"/>
    <w:rsid w:val="00353CD8"/>
    <w:rsid w:val="00353F6D"/>
    <w:rsid w:val="00354312"/>
    <w:rsid w:val="0035436F"/>
    <w:rsid w:val="00354433"/>
    <w:rsid w:val="00354684"/>
    <w:rsid w:val="00354BB9"/>
    <w:rsid w:val="00354BC6"/>
    <w:rsid w:val="00354E08"/>
    <w:rsid w:val="00354F28"/>
    <w:rsid w:val="00354F66"/>
    <w:rsid w:val="0035511B"/>
    <w:rsid w:val="0035577C"/>
    <w:rsid w:val="00355DAD"/>
    <w:rsid w:val="00355E61"/>
    <w:rsid w:val="00355FE5"/>
    <w:rsid w:val="00356081"/>
    <w:rsid w:val="0035657C"/>
    <w:rsid w:val="00356A4D"/>
    <w:rsid w:val="00356F23"/>
    <w:rsid w:val="00357380"/>
    <w:rsid w:val="00357B8F"/>
    <w:rsid w:val="00360076"/>
    <w:rsid w:val="00360259"/>
    <w:rsid w:val="003602D9"/>
    <w:rsid w:val="00360555"/>
    <w:rsid w:val="00360732"/>
    <w:rsid w:val="00361055"/>
    <w:rsid w:val="00361261"/>
    <w:rsid w:val="003616AD"/>
    <w:rsid w:val="003617A7"/>
    <w:rsid w:val="00361848"/>
    <w:rsid w:val="003624D8"/>
    <w:rsid w:val="003626B8"/>
    <w:rsid w:val="00362935"/>
    <w:rsid w:val="00362ADF"/>
    <w:rsid w:val="00362F1D"/>
    <w:rsid w:val="00362F2B"/>
    <w:rsid w:val="00362F2C"/>
    <w:rsid w:val="003633EC"/>
    <w:rsid w:val="00363773"/>
    <w:rsid w:val="00363BED"/>
    <w:rsid w:val="00364108"/>
    <w:rsid w:val="0036472C"/>
    <w:rsid w:val="003649A8"/>
    <w:rsid w:val="00364A03"/>
    <w:rsid w:val="00364BF8"/>
    <w:rsid w:val="00364E62"/>
    <w:rsid w:val="00364E93"/>
    <w:rsid w:val="00364F51"/>
    <w:rsid w:val="00364F6E"/>
    <w:rsid w:val="00365065"/>
    <w:rsid w:val="00365071"/>
    <w:rsid w:val="0036558A"/>
    <w:rsid w:val="0036577E"/>
    <w:rsid w:val="00365A4B"/>
    <w:rsid w:val="00365BF7"/>
    <w:rsid w:val="00365ED8"/>
    <w:rsid w:val="00366220"/>
    <w:rsid w:val="00366768"/>
    <w:rsid w:val="00366A27"/>
    <w:rsid w:val="00366A3C"/>
    <w:rsid w:val="00366E87"/>
    <w:rsid w:val="00366FF3"/>
    <w:rsid w:val="0036722D"/>
    <w:rsid w:val="003673AE"/>
    <w:rsid w:val="003673D5"/>
    <w:rsid w:val="003674B6"/>
    <w:rsid w:val="00367B02"/>
    <w:rsid w:val="00367D1A"/>
    <w:rsid w:val="003702CA"/>
    <w:rsid w:val="00370550"/>
    <w:rsid w:val="00370655"/>
    <w:rsid w:val="00370BD2"/>
    <w:rsid w:val="00370C16"/>
    <w:rsid w:val="00370E1B"/>
    <w:rsid w:val="00370E47"/>
    <w:rsid w:val="00371062"/>
    <w:rsid w:val="003711A4"/>
    <w:rsid w:val="00371A1B"/>
    <w:rsid w:val="00371F81"/>
    <w:rsid w:val="00372371"/>
    <w:rsid w:val="00372454"/>
    <w:rsid w:val="003724E1"/>
    <w:rsid w:val="00372756"/>
    <w:rsid w:val="003727B8"/>
    <w:rsid w:val="00372AAF"/>
    <w:rsid w:val="00372B3A"/>
    <w:rsid w:val="00373664"/>
    <w:rsid w:val="003736BF"/>
    <w:rsid w:val="00373969"/>
    <w:rsid w:val="00373B4A"/>
    <w:rsid w:val="003742AC"/>
    <w:rsid w:val="00374475"/>
    <w:rsid w:val="003744CE"/>
    <w:rsid w:val="00374F8B"/>
    <w:rsid w:val="003751C7"/>
    <w:rsid w:val="00375359"/>
    <w:rsid w:val="003756F0"/>
    <w:rsid w:val="00375719"/>
    <w:rsid w:val="00375DBB"/>
    <w:rsid w:val="00375F35"/>
    <w:rsid w:val="00376417"/>
    <w:rsid w:val="0037673C"/>
    <w:rsid w:val="00376831"/>
    <w:rsid w:val="003768AA"/>
    <w:rsid w:val="00376B0A"/>
    <w:rsid w:val="0037717C"/>
    <w:rsid w:val="0037719F"/>
    <w:rsid w:val="003777AE"/>
    <w:rsid w:val="00377CE1"/>
    <w:rsid w:val="00377DD1"/>
    <w:rsid w:val="003801CE"/>
    <w:rsid w:val="00380B3B"/>
    <w:rsid w:val="00380D7D"/>
    <w:rsid w:val="00380E6F"/>
    <w:rsid w:val="0038102E"/>
    <w:rsid w:val="00381324"/>
    <w:rsid w:val="00381D42"/>
    <w:rsid w:val="00381DE3"/>
    <w:rsid w:val="003821E2"/>
    <w:rsid w:val="0038235D"/>
    <w:rsid w:val="0038285E"/>
    <w:rsid w:val="00382932"/>
    <w:rsid w:val="00383467"/>
    <w:rsid w:val="003839AE"/>
    <w:rsid w:val="00384003"/>
    <w:rsid w:val="00384177"/>
    <w:rsid w:val="00384284"/>
    <w:rsid w:val="0038446E"/>
    <w:rsid w:val="00385662"/>
    <w:rsid w:val="00385770"/>
    <w:rsid w:val="003857C9"/>
    <w:rsid w:val="00385932"/>
    <w:rsid w:val="003859C1"/>
    <w:rsid w:val="00385BF0"/>
    <w:rsid w:val="003861C1"/>
    <w:rsid w:val="00386578"/>
    <w:rsid w:val="00386747"/>
    <w:rsid w:val="0038678F"/>
    <w:rsid w:val="00386BFB"/>
    <w:rsid w:val="00387223"/>
    <w:rsid w:val="003872F3"/>
    <w:rsid w:val="003904C6"/>
    <w:rsid w:val="0039065E"/>
    <w:rsid w:val="00390A31"/>
    <w:rsid w:val="003911C6"/>
    <w:rsid w:val="003913DB"/>
    <w:rsid w:val="00391480"/>
    <w:rsid w:val="00391638"/>
    <w:rsid w:val="003918D0"/>
    <w:rsid w:val="00392325"/>
    <w:rsid w:val="003927B8"/>
    <w:rsid w:val="00392D70"/>
    <w:rsid w:val="00393702"/>
    <w:rsid w:val="003939FF"/>
    <w:rsid w:val="00393FE3"/>
    <w:rsid w:val="0039424D"/>
    <w:rsid w:val="00394637"/>
    <w:rsid w:val="003946B1"/>
    <w:rsid w:val="00394D8D"/>
    <w:rsid w:val="00394E78"/>
    <w:rsid w:val="0039520F"/>
    <w:rsid w:val="00395487"/>
    <w:rsid w:val="0039565E"/>
    <w:rsid w:val="00395948"/>
    <w:rsid w:val="00395B37"/>
    <w:rsid w:val="00395BEC"/>
    <w:rsid w:val="00395F42"/>
    <w:rsid w:val="00396323"/>
    <w:rsid w:val="003967CC"/>
    <w:rsid w:val="003967E4"/>
    <w:rsid w:val="0039685A"/>
    <w:rsid w:val="0039694C"/>
    <w:rsid w:val="00396C06"/>
    <w:rsid w:val="00397056"/>
    <w:rsid w:val="003971A3"/>
    <w:rsid w:val="00397348"/>
    <w:rsid w:val="00397568"/>
    <w:rsid w:val="003977C5"/>
    <w:rsid w:val="00397819"/>
    <w:rsid w:val="00397827"/>
    <w:rsid w:val="003978A8"/>
    <w:rsid w:val="003979C3"/>
    <w:rsid w:val="00397A13"/>
    <w:rsid w:val="00397ECD"/>
    <w:rsid w:val="003A0C99"/>
    <w:rsid w:val="003A0DAE"/>
    <w:rsid w:val="003A0F81"/>
    <w:rsid w:val="003A12D9"/>
    <w:rsid w:val="003A1520"/>
    <w:rsid w:val="003A18B1"/>
    <w:rsid w:val="003A21A8"/>
    <w:rsid w:val="003A2207"/>
    <w:rsid w:val="003A2223"/>
    <w:rsid w:val="003A261A"/>
    <w:rsid w:val="003A2A0F"/>
    <w:rsid w:val="003A2A37"/>
    <w:rsid w:val="003A2DD7"/>
    <w:rsid w:val="003A317B"/>
    <w:rsid w:val="003A3260"/>
    <w:rsid w:val="003A32A5"/>
    <w:rsid w:val="003A3994"/>
    <w:rsid w:val="003A45A1"/>
    <w:rsid w:val="003A45E7"/>
    <w:rsid w:val="003A4C90"/>
    <w:rsid w:val="003A4D46"/>
    <w:rsid w:val="003A4EBD"/>
    <w:rsid w:val="003A5124"/>
    <w:rsid w:val="003A5669"/>
    <w:rsid w:val="003A5B0A"/>
    <w:rsid w:val="003A5C85"/>
    <w:rsid w:val="003A5EA3"/>
    <w:rsid w:val="003A6793"/>
    <w:rsid w:val="003A6BAC"/>
    <w:rsid w:val="003A6BE0"/>
    <w:rsid w:val="003A722F"/>
    <w:rsid w:val="003A7B59"/>
    <w:rsid w:val="003A7BA5"/>
    <w:rsid w:val="003A7BEE"/>
    <w:rsid w:val="003A7D5E"/>
    <w:rsid w:val="003A7EF3"/>
    <w:rsid w:val="003B0147"/>
    <w:rsid w:val="003B0188"/>
    <w:rsid w:val="003B055B"/>
    <w:rsid w:val="003B0669"/>
    <w:rsid w:val="003B06E2"/>
    <w:rsid w:val="003B0995"/>
    <w:rsid w:val="003B0DC8"/>
    <w:rsid w:val="003B159C"/>
    <w:rsid w:val="003B172F"/>
    <w:rsid w:val="003B17A2"/>
    <w:rsid w:val="003B17A4"/>
    <w:rsid w:val="003B17AC"/>
    <w:rsid w:val="003B1C9C"/>
    <w:rsid w:val="003B1DDF"/>
    <w:rsid w:val="003B1EDB"/>
    <w:rsid w:val="003B1F46"/>
    <w:rsid w:val="003B2409"/>
    <w:rsid w:val="003B29D5"/>
    <w:rsid w:val="003B2AE7"/>
    <w:rsid w:val="003B2B22"/>
    <w:rsid w:val="003B2D5A"/>
    <w:rsid w:val="003B2FA7"/>
    <w:rsid w:val="003B300E"/>
    <w:rsid w:val="003B352F"/>
    <w:rsid w:val="003B35D9"/>
    <w:rsid w:val="003B369F"/>
    <w:rsid w:val="003B36A3"/>
    <w:rsid w:val="003B421A"/>
    <w:rsid w:val="003B433C"/>
    <w:rsid w:val="003B4581"/>
    <w:rsid w:val="003B4971"/>
    <w:rsid w:val="003B4EB4"/>
    <w:rsid w:val="003B53CC"/>
    <w:rsid w:val="003B5760"/>
    <w:rsid w:val="003B6390"/>
    <w:rsid w:val="003B63BA"/>
    <w:rsid w:val="003B6626"/>
    <w:rsid w:val="003B6931"/>
    <w:rsid w:val="003B6F9D"/>
    <w:rsid w:val="003B72C3"/>
    <w:rsid w:val="003B732A"/>
    <w:rsid w:val="003B75CC"/>
    <w:rsid w:val="003B78B3"/>
    <w:rsid w:val="003B795B"/>
    <w:rsid w:val="003B7AB2"/>
    <w:rsid w:val="003B7AC3"/>
    <w:rsid w:val="003B7B86"/>
    <w:rsid w:val="003B7FE5"/>
    <w:rsid w:val="003C090E"/>
    <w:rsid w:val="003C0A5A"/>
    <w:rsid w:val="003C0D50"/>
    <w:rsid w:val="003C11C8"/>
    <w:rsid w:val="003C12B9"/>
    <w:rsid w:val="003C1955"/>
    <w:rsid w:val="003C1CA4"/>
    <w:rsid w:val="003C1DE1"/>
    <w:rsid w:val="003C20EE"/>
    <w:rsid w:val="003C2100"/>
    <w:rsid w:val="003C22BF"/>
    <w:rsid w:val="003C24CA"/>
    <w:rsid w:val="003C2543"/>
    <w:rsid w:val="003C2702"/>
    <w:rsid w:val="003C2907"/>
    <w:rsid w:val="003C293F"/>
    <w:rsid w:val="003C3076"/>
    <w:rsid w:val="003C359F"/>
    <w:rsid w:val="003C372E"/>
    <w:rsid w:val="003C3A16"/>
    <w:rsid w:val="003C3A61"/>
    <w:rsid w:val="003C3E39"/>
    <w:rsid w:val="003C3FC4"/>
    <w:rsid w:val="003C4FFF"/>
    <w:rsid w:val="003C5130"/>
    <w:rsid w:val="003C5150"/>
    <w:rsid w:val="003C54CD"/>
    <w:rsid w:val="003C565C"/>
    <w:rsid w:val="003C5664"/>
    <w:rsid w:val="003C5CD2"/>
    <w:rsid w:val="003C5E41"/>
    <w:rsid w:val="003C62E9"/>
    <w:rsid w:val="003C62ED"/>
    <w:rsid w:val="003C639E"/>
    <w:rsid w:val="003C6A28"/>
    <w:rsid w:val="003C6B81"/>
    <w:rsid w:val="003C6C78"/>
    <w:rsid w:val="003C6CB1"/>
    <w:rsid w:val="003C6D1B"/>
    <w:rsid w:val="003C6E0C"/>
    <w:rsid w:val="003C733E"/>
    <w:rsid w:val="003C7587"/>
    <w:rsid w:val="003C7806"/>
    <w:rsid w:val="003D01AC"/>
    <w:rsid w:val="003D0434"/>
    <w:rsid w:val="003D085D"/>
    <w:rsid w:val="003D08B3"/>
    <w:rsid w:val="003D109F"/>
    <w:rsid w:val="003D19C7"/>
    <w:rsid w:val="003D19DF"/>
    <w:rsid w:val="003D1E28"/>
    <w:rsid w:val="003D1FDC"/>
    <w:rsid w:val="003D2478"/>
    <w:rsid w:val="003D25B9"/>
    <w:rsid w:val="003D2FDA"/>
    <w:rsid w:val="003D3015"/>
    <w:rsid w:val="003D3577"/>
    <w:rsid w:val="003D35E9"/>
    <w:rsid w:val="003D3D07"/>
    <w:rsid w:val="003D4136"/>
    <w:rsid w:val="003D41C3"/>
    <w:rsid w:val="003D47D3"/>
    <w:rsid w:val="003D4835"/>
    <w:rsid w:val="003D4DDA"/>
    <w:rsid w:val="003D533C"/>
    <w:rsid w:val="003D5634"/>
    <w:rsid w:val="003D573E"/>
    <w:rsid w:val="003D5831"/>
    <w:rsid w:val="003D5AFB"/>
    <w:rsid w:val="003D5B1F"/>
    <w:rsid w:val="003D6122"/>
    <w:rsid w:val="003D6509"/>
    <w:rsid w:val="003D65C0"/>
    <w:rsid w:val="003D6649"/>
    <w:rsid w:val="003D7146"/>
    <w:rsid w:val="003D7453"/>
    <w:rsid w:val="003D782B"/>
    <w:rsid w:val="003D7917"/>
    <w:rsid w:val="003D7999"/>
    <w:rsid w:val="003D7FB1"/>
    <w:rsid w:val="003E00AC"/>
    <w:rsid w:val="003E00B3"/>
    <w:rsid w:val="003E0324"/>
    <w:rsid w:val="003E0B53"/>
    <w:rsid w:val="003E0BE9"/>
    <w:rsid w:val="003E0DAE"/>
    <w:rsid w:val="003E0E14"/>
    <w:rsid w:val="003E104F"/>
    <w:rsid w:val="003E128F"/>
    <w:rsid w:val="003E14A6"/>
    <w:rsid w:val="003E15FA"/>
    <w:rsid w:val="003E15FB"/>
    <w:rsid w:val="003E163E"/>
    <w:rsid w:val="003E169D"/>
    <w:rsid w:val="003E16CC"/>
    <w:rsid w:val="003E179A"/>
    <w:rsid w:val="003E1D16"/>
    <w:rsid w:val="003E1D23"/>
    <w:rsid w:val="003E20B3"/>
    <w:rsid w:val="003E24A5"/>
    <w:rsid w:val="003E2DEA"/>
    <w:rsid w:val="003E31E3"/>
    <w:rsid w:val="003E3A77"/>
    <w:rsid w:val="003E3DD1"/>
    <w:rsid w:val="003E3F4A"/>
    <w:rsid w:val="003E42D2"/>
    <w:rsid w:val="003E4493"/>
    <w:rsid w:val="003E45B0"/>
    <w:rsid w:val="003E46C7"/>
    <w:rsid w:val="003E4789"/>
    <w:rsid w:val="003E47A7"/>
    <w:rsid w:val="003E4A70"/>
    <w:rsid w:val="003E4C97"/>
    <w:rsid w:val="003E517D"/>
    <w:rsid w:val="003E55E4"/>
    <w:rsid w:val="003E5A4D"/>
    <w:rsid w:val="003E5B3A"/>
    <w:rsid w:val="003E5D13"/>
    <w:rsid w:val="003E5D1D"/>
    <w:rsid w:val="003E606A"/>
    <w:rsid w:val="003E607B"/>
    <w:rsid w:val="003E64AD"/>
    <w:rsid w:val="003E6CBD"/>
    <w:rsid w:val="003E6F0C"/>
    <w:rsid w:val="003E7026"/>
    <w:rsid w:val="003E7090"/>
    <w:rsid w:val="003E74E3"/>
    <w:rsid w:val="003E7676"/>
    <w:rsid w:val="003E7C88"/>
    <w:rsid w:val="003E7D14"/>
    <w:rsid w:val="003F027A"/>
    <w:rsid w:val="003F05C7"/>
    <w:rsid w:val="003F0781"/>
    <w:rsid w:val="003F0930"/>
    <w:rsid w:val="003F0CD1"/>
    <w:rsid w:val="003F0E1F"/>
    <w:rsid w:val="003F0FE0"/>
    <w:rsid w:val="003F1402"/>
    <w:rsid w:val="003F1536"/>
    <w:rsid w:val="003F1D3F"/>
    <w:rsid w:val="003F24A2"/>
    <w:rsid w:val="003F24BB"/>
    <w:rsid w:val="003F25D5"/>
    <w:rsid w:val="003F2836"/>
    <w:rsid w:val="003F2CD4"/>
    <w:rsid w:val="003F2DD5"/>
    <w:rsid w:val="003F370E"/>
    <w:rsid w:val="003F3B86"/>
    <w:rsid w:val="003F4036"/>
    <w:rsid w:val="003F4166"/>
    <w:rsid w:val="003F45B9"/>
    <w:rsid w:val="003F46D6"/>
    <w:rsid w:val="003F480D"/>
    <w:rsid w:val="003F4A38"/>
    <w:rsid w:val="003F4A65"/>
    <w:rsid w:val="003F4ADE"/>
    <w:rsid w:val="003F509B"/>
    <w:rsid w:val="003F56D3"/>
    <w:rsid w:val="003F5B82"/>
    <w:rsid w:val="003F5CA0"/>
    <w:rsid w:val="003F5DCE"/>
    <w:rsid w:val="003F634E"/>
    <w:rsid w:val="003F6392"/>
    <w:rsid w:val="003F6520"/>
    <w:rsid w:val="003F65D7"/>
    <w:rsid w:val="003F6BBE"/>
    <w:rsid w:val="003F6EF6"/>
    <w:rsid w:val="003F71CB"/>
    <w:rsid w:val="003F77C3"/>
    <w:rsid w:val="003F7811"/>
    <w:rsid w:val="003F7C09"/>
    <w:rsid w:val="004000E8"/>
    <w:rsid w:val="00400393"/>
    <w:rsid w:val="004008B0"/>
    <w:rsid w:val="00401939"/>
    <w:rsid w:val="00401EC5"/>
    <w:rsid w:val="00401FD0"/>
    <w:rsid w:val="00402353"/>
    <w:rsid w:val="0040255D"/>
    <w:rsid w:val="004028A6"/>
    <w:rsid w:val="00402DB0"/>
    <w:rsid w:val="00402E2B"/>
    <w:rsid w:val="00403326"/>
    <w:rsid w:val="00403745"/>
    <w:rsid w:val="00403C08"/>
    <w:rsid w:val="00403D1C"/>
    <w:rsid w:val="004040C0"/>
    <w:rsid w:val="004045E8"/>
    <w:rsid w:val="004046C6"/>
    <w:rsid w:val="00404D7B"/>
    <w:rsid w:val="00404FB5"/>
    <w:rsid w:val="0040512B"/>
    <w:rsid w:val="00405903"/>
    <w:rsid w:val="00405B2E"/>
    <w:rsid w:val="00405CA5"/>
    <w:rsid w:val="00405E48"/>
    <w:rsid w:val="00406147"/>
    <w:rsid w:val="00406620"/>
    <w:rsid w:val="0040664A"/>
    <w:rsid w:val="00406839"/>
    <w:rsid w:val="00406A49"/>
    <w:rsid w:val="00406BA2"/>
    <w:rsid w:val="00406C60"/>
    <w:rsid w:val="00406D09"/>
    <w:rsid w:val="0040797F"/>
    <w:rsid w:val="00407AD8"/>
    <w:rsid w:val="00407B68"/>
    <w:rsid w:val="00407BDA"/>
    <w:rsid w:val="00407C29"/>
    <w:rsid w:val="00407CD3"/>
    <w:rsid w:val="00407DD4"/>
    <w:rsid w:val="00410019"/>
    <w:rsid w:val="00410032"/>
    <w:rsid w:val="00410134"/>
    <w:rsid w:val="004102D5"/>
    <w:rsid w:val="0041078A"/>
    <w:rsid w:val="00410A74"/>
    <w:rsid w:val="00410B4D"/>
    <w:rsid w:val="00410B72"/>
    <w:rsid w:val="00410C9B"/>
    <w:rsid w:val="00410E74"/>
    <w:rsid w:val="00410F03"/>
    <w:rsid w:val="00410F18"/>
    <w:rsid w:val="004110E7"/>
    <w:rsid w:val="00411691"/>
    <w:rsid w:val="00411B1A"/>
    <w:rsid w:val="0041258E"/>
    <w:rsid w:val="0041263E"/>
    <w:rsid w:val="00412A43"/>
    <w:rsid w:val="00412D74"/>
    <w:rsid w:val="00412F93"/>
    <w:rsid w:val="004134A5"/>
    <w:rsid w:val="004136A5"/>
    <w:rsid w:val="00413822"/>
    <w:rsid w:val="0041384A"/>
    <w:rsid w:val="00413AAC"/>
    <w:rsid w:val="00413C68"/>
    <w:rsid w:val="00413F34"/>
    <w:rsid w:val="00414A60"/>
    <w:rsid w:val="00414AB1"/>
    <w:rsid w:val="00414BB1"/>
    <w:rsid w:val="00414C64"/>
    <w:rsid w:val="00415426"/>
    <w:rsid w:val="00415521"/>
    <w:rsid w:val="00415687"/>
    <w:rsid w:val="00415E8A"/>
    <w:rsid w:val="00415EB0"/>
    <w:rsid w:val="00415ECB"/>
    <w:rsid w:val="004161C3"/>
    <w:rsid w:val="0041689D"/>
    <w:rsid w:val="00416DDF"/>
    <w:rsid w:val="00416EC3"/>
    <w:rsid w:val="00416F2A"/>
    <w:rsid w:val="00417016"/>
    <w:rsid w:val="0041715E"/>
    <w:rsid w:val="00417272"/>
    <w:rsid w:val="00420109"/>
    <w:rsid w:val="00420230"/>
    <w:rsid w:val="00420A5B"/>
    <w:rsid w:val="00420A99"/>
    <w:rsid w:val="00421105"/>
    <w:rsid w:val="004213C9"/>
    <w:rsid w:val="00421616"/>
    <w:rsid w:val="0042167F"/>
    <w:rsid w:val="0042171E"/>
    <w:rsid w:val="00421E43"/>
    <w:rsid w:val="00421EF9"/>
    <w:rsid w:val="00421F66"/>
    <w:rsid w:val="0042226A"/>
    <w:rsid w:val="00422346"/>
    <w:rsid w:val="00422D12"/>
    <w:rsid w:val="0042301D"/>
    <w:rsid w:val="004234DB"/>
    <w:rsid w:val="004234E7"/>
    <w:rsid w:val="00423A90"/>
    <w:rsid w:val="0042401D"/>
    <w:rsid w:val="00424233"/>
    <w:rsid w:val="004242F4"/>
    <w:rsid w:val="00424A05"/>
    <w:rsid w:val="00424A44"/>
    <w:rsid w:val="004251E3"/>
    <w:rsid w:val="004254B8"/>
    <w:rsid w:val="00425551"/>
    <w:rsid w:val="004256C4"/>
    <w:rsid w:val="004256C9"/>
    <w:rsid w:val="00425A00"/>
    <w:rsid w:val="00425A0C"/>
    <w:rsid w:val="00425A2C"/>
    <w:rsid w:val="00425A2E"/>
    <w:rsid w:val="00425B5D"/>
    <w:rsid w:val="00425B68"/>
    <w:rsid w:val="0042614B"/>
    <w:rsid w:val="00426910"/>
    <w:rsid w:val="00426A23"/>
    <w:rsid w:val="00426A26"/>
    <w:rsid w:val="00426ADD"/>
    <w:rsid w:val="00426FAC"/>
    <w:rsid w:val="00427248"/>
    <w:rsid w:val="00427432"/>
    <w:rsid w:val="00427772"/>
    <w:rsid w:val="00427C3E"/>
    <w:rsid w:val="0043020E"/>
    <w:rsid w:val="004303EE"/>
    <w:rsid w:val="00430FEC"/>
    <w:rsid w:val="004314A6"/>
    <w:rsid w:val="00431575"/>
    <w:rsid w:val="004319AA"/>
    <w:rsid w:val="00431A9F"/>
    <w:rsid w:val="00431DD9"/>
    <w:rsid w:val="00431DED"/>
    <w:rsid w:val="004328D6"/>
    <w:rsid w:val="00432948"/>
    <w:rsid w:val="0043295D"/>
    <w:rsid w:val="0043299F"/>
    <w:rsid w:val="00432D61"/>
    <w:rsid w:val="00432EC3"/>
    <w:rsid w:val="00432F6D"/>
    <w:rsid w:val="00432F94"/>
    <w:rsid w:val="00433151"/>
    <w:rsid w:val="004336A9"/>
    <w:rsid w:val="00433752"/>
    <w:rsid w:val="00433B5E"/>
    <w:rsid w:val="00433CB2"/>
    <w:rsid w:val="004342AC"/>
    <w:rsid w:val="004345C8"/>
    <w:rsid w:val="0043473D"/>
    <w:rsid w:val="00434E58"/>
    <w:rsid w:val="00434ED0"/>
    <w:rsid w:val="004357A8"/>
    <w:rsid w:val="00435A16"/>
    <w:rsid w:val="00436244"/>
    <w:rsid w:val="0043643F"/>
    <w:rsid w:val="0043697A"/>
    <w:rsid w:val="00436AF1"/>
    <w:rsid w:val="004371FB"/>
    <w:rsid w:val="00437225"/>
    <w:rsid w:val="00437447"/>
    <w:rsid w:val="0043787B"/>
    <w:rsid w:val="00437A4D"/>
    <w:rsid w:val="004403BB"/>
    <w:rsid w:val="004407C2"/>
    <w:rsid w:val="00440A54"/>
    <w:rsid w:val="00440C67"/>
    <w:rsid w:val="00440CC5"/>
    <w:rsid w:val="00440EAC"/>
    <w:rsid w:val="004410B9"/>
    <w:rsid w:val="00441276"/>
    <w:rsid w:val="00441724"/>
    <w:rsid w:val="00441829"/>
    <w:rsid w:val="0044196F"/>
    <w:rsid w:val="0044198C"/>
    <w:rsid w:val="00441A92"/>
    <w:rsid w:val="00442587"/>
    <w:rsid w:val="004426E2"/>
    <w:rsid w:val="004427D8"/>
    <w:rsid w:val="004427DC"/>
    <w:rsid w:val="00442A5F"/>
    <w:rsid w:val="0044375C"/>
    <w:rsid w:val="00443C63"/>
    <w:rsid w:val="00444056"/>
    <w:rsid w:val="00444105"/>
    <w:rsid w:val="0044427E"/>
    <w:rsid w:val="00444557"/>
    <w:rsid w:val="00444B1D"/>
    <w:rsid w:val="00444E1B"/>
    <w:rsid w:val="00444F56"/>
    <w:rsid w:val="004451E4"/>
    <w:rsid w:val="004452C3"/>
    <w:rsid w:val="0044569E"/>
    <w:rsid w:val="00445828"/>
    <w:rsid w:val="004459C8"/>
    <w:rsid w:val="00445A50"/>
    <w:rsid w:val="00445B30"/>
    <w:rsid w:val="004460E8"/>
    <w:rsid w:val="00446488"/>
    <w:rsid w:val="004466AF"/>
    <w:rsid w:val="00446A99"/>
    <w:rsid w:val="00446CAD"/>
    <w:rsid w:val="0044705A"/>
    <w:rsid w:val="004470F9"/>
    <w:rsid w:val="004475BC"/>
    <w:rsid w:val="00447633"/>
    <w:rsid w:val="00447BC3"/>
    <w:rsid w:val="00447C7C"/>
    <w:rsid w:val="00450214"/>
    <w:rsid w:val="004502BA"/>
    <w:rsid w:val="00450677"/>
    <w:rsid w:val="00450ADB"/>
    <w:rsid w:val="00450E98"/>
    <w:rsid w:val="00451253"/>
    <w:rsid w:val="004513A6"/>
    <w:rsid w:val="004515D3"/>
    <w:rsid w:val="00451707"/>
    <w:rsid w:val="004517AA"/>
    <w:rsid w:val="00451966"/>
    <w:rsid w:val="00451BFA"/>
    <w:rsid w:val="00451D73"/>
    <w:rsid w:val="0045264D"/>
    <w:rsid w:val="004527D5"/>
    <w:rsid w:val="00452864"/>
    <w:rsid w:val="00452BDF"/>
    <w:rsid w:val="00452CAC"/>
    <w:rsid w:val="00452ED9"/>
    <w:rsid w:val="0045334A"/>
    <w:rsid w:val="004538A9"/>
    <w:rsid w:val="00453980"/>
    <w:rsid w:val="00453DB5"/>
    <w:rsid w:val="004545AE"/>
    <w:rsid w:val="0045477B"/>
    <w:rsid w:val="00454DF6"/>
    <w:rsid w:val="00455227"/>
    <w:rsid w:val="004555E3"/>
    <w:rsid w:val="0045566F"/>
    <w:rsid w:val="004559DC"/>
    <w:rsid w:val="00455B85"/>
    <w:rsid w:val="00455C6B"/>
    <w:rsid w:val="00455D0D"/>
    <w:rsid w:val="00455E5B"/>
    <w:rsid w:val="0045606C"/>
    <w:rsid w:val="0045623E"/>
    <w:rsid w:val="0045630F"/>
    <w:rsid w:val="00456316"/>
    <w:rsid w:val="00456425"/>
    <w:rsid w:val="00456491"/>
    <w:rsid w:val="00456BB9"/>
    <w:rsid w:val="00456D12"/>
    <w:rsid w:val="00457023"/>
    <w:rsid w:val="00457071"/>
    <w:rsid w:val="00457092"/>
    <w:rsid w:val="00457565"/>
    <w:rsid w:val="00457715"/>
    <w:rsid w:val="00457B71"/>
    <w:rsid w:val="00460AF7"/>
    <w:rsid w:val="00460D15"/>
    <w:rsid w:val="00460F32"/>
    <w:rsid w:val="00461301"/>
    <w:rsid w:val="004616E7"/>
    <w:rsid w:val="00461892"/>
    <w:rsid w:val="00461D4C"/>
    <w:rsid w:val="004620BC"/>
    <w:rsid w:val="004620FF"/>
    <w:rsid w:val="00462157"/>
    <w:rsid w:val="004627D6"/>
    <w:rsid w:val="004629B8"/>
    <w:rsid w:val="00462B53"/>
    <w:rsid w:val="00462C36"/>
    <w:rsid w:val="00463014"/>
    <w:rsid w:val="004633B5"/>
    <w:rsid w:val="004635DE"/>
    <w:rsid w:val="0046366C"/>
    <w:rsid w:val="00463A21"/>
    <w:rsid w:val="00463B71"/>
    <w:rsid w:val="00463E71"/>
    <w:rsid w:val="004641D5"/>
    <w:rsid w:val="0046493F"/>
    <w:rsid w:val="00464D84"/>
    <w:rsid w:val="004651B5"/>
    <w:rsid w:val="004654D3"/>
    <w:rsid w:val="004656EF"/>
    <w:rsid w:val="004661B2"/>
    <w:rsid w:val="004661FA"/>
    <w:rsid w:val="00466427"/>
    <w:rsid w:val="00466508"/>
    <w:rsid w:val="004669E2"/>
    <w:rsid w:val="00466C3C"/>
    <w:rsid w:val="00466D07"/>
    <w:rsid w:val="00466F5E"/>
    <w:rsid w:val="00466F88"/>
    <w:rsid w:val="00466FFC"/>
    <w:rsid w:val="00467143"/>
    <w:rsid w:val="00470334"/>
    <w:rsid w:val="0047052B"/>
    <w:rsid w:val="00470866"/>
    <w:rsid w:val="0047086E"/>
    <w:rsid w:val="00470B4B"/>
    <w:rsid w:val="00470C2E"/>
    <w:rsid w:val="00470C31"/>
    <w:rsid w:val="0047127F"/>
    <w:rsid w:val="0047153A"/>
    <w:rsid w:val="00471AB5"/>
    <w:rsid w:val="00471BC2"/>
    <w:rsid w:val="0047209E"/>
    <w:rsid w:val="0047271B"/>
    <w:rsid w:val="00472AD5"/>
    <w:rsid w:val="00472CF7"/>
    <w:rsid w:val="00472FB6"/>
    <w:rsid w:val="00473264"/>
    <w:rsid w:val="004734D0"/>
    <w:rsid w:val="00473B4D"/>
    <w:rsid w:val="00473BE8"/>
    <w:rsid w:val="00473DCE"/>
    <w:rsid w:val="00473E39"/>
    <w:rsid w:val="0047400F"/>
    <w:rsid w:val="004743DD"/>
    <w:rsid w:val="004749E6"/>
    <w:rsid w:val="00474ED0"/>
    <w:rsid w:val="004751F6"/>
    <w:rsid w:val="004754DA"/>
    <w:rsid w:val="0047556B"/>
    <w:rsid w:val="004759C4"/>
    <w:rsid w:val="00475B5F"/>
    <w:rsid w:val="004760AD"/>
    <w:rsid w:val="004764A9"/>
    <w:rsid w:val="00476675"/>
    <w:rsid w:val="00476AA1"/>
    <w:rsid w:val="0047700B"/>
    <w:rsid w:val="00477493"/>
    <w:rsid w:val="00477768"/>
    <w:rsid w:val="0047789C"/>
    <w:rsid w:val="004804AB"/>
    <w:rsid w:val="0048061C"/>
    <w:rsid w:val="004809E0"/>
    <w:rsid w:val="00480ADD"/>
    <w:rsid w:val="00480C36"/>
    <w:rsid w:val="00480E5D"/>
    <w:rsid w:val="00480EF9"/>
    <w:rsid w:val="00481203"/>
    <w:rsid w:val="00481295"/>
    <w:rsid w:val="004812D7"/>
    <w:rsid w:val="00481553"/>
    <w:rsid w:val="004815FD"/>
    <w:rsid w:val="00481705"/>
    <w:rsid w:val="0048174C"/>
    <w:rsid w:val="00481DE7"/>
    <w:rsid w:val="00481FB4"/>
    <w:rsid w:val="0048266F"/>
    <w:rsid w:val="00482695"/>
    <w:rsid w:val="00482780"/>
    <w:rsid w:val="00482A6B"/>
    <w:rsid w:val="00482AF7"/>
    <w:rsid w:val="00482EA2"/>
    <w:rsid w:val="0048335B"/>
    <w:rsid w:val="0048363F"/>
    <w:rsid w:val="00483EFF"/>
    <w:rsid w:val="004842C3"/>
    <w:rsid w:val="004843FA"/>
    <w:rsid w:val="0048450C"/>
    <w:rsid w:val="00484591"/>
    <w:rsid w:val="00484787"/>
    <w:rsid w:val="00485019"/>
    <w:rsid w:val="0048579F"/>
    <w:rsid w:val="00485B50"/>
    <w:rsid w:val="00485D35"/>
    <w:rsid w:val="00485EA0"/>
    <w:rsid w:val="0048634B"/>
    <w:rsid w:val="004864E0"/>
    <w:rsid w:val="00486739"/>
    <w:rsid w:val="00486845"/>
    <w:rsid w:val="00486944"/>
    <w:rsid w:val="00486945"/>
    <w:rsid w:val="00486AC0"/>
    <w:rsid w:val="00487362"/>
    <w:rsid w:val="00487BBB"/>
    <w:rsid w:val="00490025"/>
    <w:rsid w:val="004902B2"/>
    <w:rsid w:val="0049077F"/>
    <w:rsid w:val="00490943"/>
    <w:rsid w:val="00490985"/>
    <w:rsid w:val="00490B24"/>
    <w:rsid w:val="00490BA0"/>
    <w:rsid w:val="00490C6F"/>
    <w:rsid w:val="00490EA5"/>
    <w:rsid w:val="00491675"/>
    <w:rsid w:val="00491816"/>
    <w:rsid w:val="00491A9E"/>
    <w:rsid w:val="00491B36"/>
    <w:rsid w:val="00491F49"/>
    <w:rsid w:val="00492BC5"/>
    <w:rsid w:val="00492E72"/>
    <w:rsid w:val="00493240"/>
    <w:rsid w:val="00493874"/>
    <w:rsid w:val="004939C9"/>
    <w:rsid w:val="00493F85"/>
    <w:rsid w:val="0049404B"/>
    <w:rsid w:val="00494642"/>
    <w:rsid w:val="00495043"/>
    <w:rsid w:val="00495D44"/>
    <w:rsid w:val="00496019"/>
    <w:rsid w:val="004960AD"/>
    <w:rsid w:val="00496164"/>
    <w:rsid w:val="00496498"/>
    <w:rsid w:val="004964F1"/>
    <w:rsid w:val="00496E03"/>
    <w:rsid w:val="00496FBF"/>
    <w:rsid w:val="0049704C"/>
    <w:rsid w:val="00497314"/>
    <w:rsid w:val="004974EB"/>
    <w:rsid w:val="00497775"/>
    <w:rsid w:val="00497C80"/>
    <w:rsid w:val="004A0373"/>
    <w:rsid w:val="004A059A"/>
    <w:rsid w:val="004A1384"/>
    <w:rsid w:val="004A1610"/>
    <w:rsid w:val="004A16BC"/>
    <w:rsid w:val="004A16DA"/>
    <w:rsid w:val="004A1C2B"/>
    <w:rsid w:val="004A27DF"/>
    <w:rsid w:val="004A28AD"/>
    <w:rsid w:val="004A2B94"/>
    <w:rsid w:val="004A2D47"/>
    <w:rsid w:val="004A3467"/>
    <w:rsid w:val="004A3A69"/>
    <w:rsid w:val="004A3BF8"/>
    <w:rsid w:val="004A47EA"/>
    <w:rsid w:val="004A49B6"/>
    <w:rsid w:val="004A4A51"/>
    <w:rsid w:val="004A5256"/>
    <w:rsid w:val="004A5392"/>
    <w:rsid w:val="004A55AF"/>
    <w:rsid w:val="004A574C"/>
    <w:rsid w:val="004A5D4C"/>
    <w:rsid w:val="004A610F"/>
    <w:rsid w:val="004A614C"/>
    <w:rsid w:val="004A6A78"/>
    <w:rsid w:val="004A7040"/>
    <w:rsid w:val="004A7D0F"/>
    <w:rsid w:val="004A7F46"/>
    <w:rsid w:val="004B073E"/>
    <w:rsid w:val="004B0802"/>
    <w:rsid w:val="004B0840"/>
    <w:rsid w:val="004B0865"/>
    <w:rsid w:val="004B0924"/>
    <w:rsid w:val="004B0986"/>
    <w:rsid w:val="004B09DB"/>
    <w:rsid w:val="004B0AF6"/>
    <w:rsid w:val="004B0BE0"/>
    <w:rsid w:val="004B0FEF"/>
    <w:rsid w:val="004B102E"/>
    <w:rsid w:val="004B1049"/>
    <w:rsid w:val="004B1552"/>
    <w:rsid w:val="004B1637"/>
    <w:rsid w:val="004B1A38"/>
    <w:rsid w:val="004B1C03"/>
    <w:rsid w:val="004B1CFE"/>
    <w:rsid w:val="004B1DB8"/>
    <w:rsid w:val="004B225A"/>
    <w:rsid w:val="004B2532"/>
    <w:rsid w:val="004B2675"/>
    <w:rsid w:val="004B2879"/>
    <w:rsid w:val="004B2F6C"/>
    <w:rsid w:val="004B378C"/>
    <w:rsid w:val="004B3A89"/>
    <w:rsid w:val="004B3B1F"/>
    <w:rsid w:val="004B4001"/>
    <w:rsid w:val="004B41B2"/>
    <w:rsid w:val="004B4245"/>
    <w:rsid w:val="004B43A8"/>
    <w:rsid w:val="004B4459"/>
    <w:rsid w:val="004B44CE"/>
    <w:rsid w:val="004B4593"/>
    <w:rsid w:val="004B47F6"/>
    <w:rsid w:val="004B519C"/>
    <w:rsid w:val="004B520A"/>
    <w:rsid w:val="004B5344"/>
    <w:rsid w:val="004B5D51"/>
    <w:rsid w:val="004B6270"/>
    <w:rsid w:val="004B6678"/>
    <w:rsid w:val="004B6821"/>
    <w:rsid w:val="004B6B40"/>
    <w:rsid w:val="004B74DE"/>
    <w:rsid w:val="004B74E1"/>
    <w:rsid w:val="004B7643"/>
    <w:rsid w:val="004B7AEB"/>
    <w:rsid w:val="004B7C0C"/>
    <w:rsid w:val="004C0C9D"/>
    <w:rsid w:val="004C0FBC"/>
    <w:rsid w:val="004C1260"/>
    <w:rsid w:val="004C1E01"/>
    <w:rsid w:val="004C23B1"/>
    <w:rsid w:val="004C23BA"/>
    <w:rsid w:val="004C2460"/>
    <w:rsid w:val="004C25F0"/>
    <w:rsid w:val="004C285E"/>
    <w:rsid w:val="004C2B69"/>
    <w:rsid w:val="004C2B95"/>
    <w:rsid w:val="004C3216"/>
    <w:rsid w:val="004C33EE"/>
    <w:rsid w:val="004C34E8"/>
    <w:rsid w:val="004C362D"/>
    <w:rsid w:val="004C385A"/>
    <w:rsid w:val="004C3898"/>
    <w:rsid w:val="004C3B35"/>
    <w:rsid w:val="004C3C55"/>
    <w:rsid w:val="004C3CC1"/>
    <w:rsid w:val="004C4662"/>
    <w:rsid w:val="004C4869"/>
    <w:rsid w:val="004C5EE9"/>
    <w:rsid w:val="004C5EF7"/>
    <w:rsid w:val="004C6069"/>
    <w:rsid w:val="004C609F"/>
    <w:rsid w:val="004C6981"/>
    <w:rsid w:val="004C6A7A"/>
    <w:rsid w:val="004C6D2F"/>
    <w:rsid w:val="004C6D4F"/>
    <w:rsid w:val="004C6E36"/>
    <w:rsid w:val="004C6ED8"/>
    <w:rsid w:val="004C72BF"/>
    <w:rsid w:val="004C77F7"/>
    <w:rsid w:val="004C7A2F"/>
    <w:rsid w:val="004C7AA2"/>
    <w:rsid w:val="004D06BB"/>
    <w:rsid w:val="004D0D26"/>
    <w:rsid w:val="004D0E72"/>
    <w:rsid w:val="004D1002"/>
    <w:rsid w:val="004D150F"/>
    <w:rsid w:val="004D16D0"/>
    <w:rsid w:val="004D1CC0"/>
    <w:rsid w:val="004D1F7C"/>
    <w:rsid w:val="004D2254"/>
    <w:rsid w:val="004D22B0"/>
    <w:rsid w:val="004D2604"/>
    <w:rsid w:val="004D2F23"/>
    <w:rsid w:val="004D305C"/>
    <w:rsid w:val="004D35C8"/>
    <w:rsid w:val="004D36B1"/>
    <w:rsid w:val="004D3C15"/>
    <w:rsid w:val="004D3D23"/>
    <w:rsid w:val="004D3FDC"/>
    <w:rsid w:val="004D45DC"/>
    <w:rsid w:val="004D4BE2"/>
    <w:rsid w:val="004D5318"/>
    <w:rsid w:val="004D594B"/>
    <w:rsid w:val="004D62B6"/>
    <w:rsid w:val="004D6C54"/>
    <w:rsid w:val="004D6E56"/>
    <w:rsid w:val="004D6E88"/>
    <w:rsid w:val="004D7828"/>
    <w:rsid w:val="004D7EBD"/>
    <w:rsid w:val="004E0449"/>
    <w:rsid w:val="004E064E"/>
    <w:rsid w:val="004E0AFB"/>
    <w:rsid w:val="004E0BC3"/>
    <w:rsid w:val="004E0D9F"/>
    <w:rsid w:val="004E11E7"/>
    <w:rsid w:val="004E1513"/>
    <w:rsid w:val="004E1514"/>
    <w:rsid w:val="004E165C"/>
    <w:rsid w:val="004E18D2"/>
    <w:rsid w:val="004E1B0F"/>
    <w:rsid w:val="004E1E53"/>
    <w:rsid w:val="004E2043"/>
    <w:rsid w:val="004E23FC"/>
    <w:rsid w:val="004E2680"/>
    <w:rsid w:val="004E269A"/>
    <w:rsid w:val="004E2860"/>
    <w:rsid w:val="004E28F9"/>
    <w:rsid w:val="004E2967"/>
    <w:rsid w:val="004E2C0C"/>
    <w:rsid w:val="004E2CD4"/>
    <w:rsid w:val="004E2FBD"/>
    <w:rsid w:val="004E308F"/>
    <w:rsid w:val="004E35F8"/>
    <w:rsid w:val="004E37A5"/>
    <w:rsid w:val="004E3AAB"/>
    <w:rsid w:val="004E3BAF"/>
    <w:rsid w:val="004E45AE"/>
    <w:rsid w:val="004E462E"/>
    <w:rsid w:val="004E5293"/>
    <w:rsid w:val="004E53C7"/>
    <w:rsid w:val="004E56DC"/>
    <w:rsid w:val="004E5F91"/>
    <w:rsid w:val="004E6090"/>
    <w:rsid w:val="004E61F2"/>
    <w:rsid w:val="004E6392"/>
    <w:rsid w:val="004E64F7"/>
    <w:rsid w:val="004E661A"/>
    <w:rsid w:val="004E6C03"/>
    <w:rsid w:val="004E6C3B"/>
    <w:rsid w:val="004E716F"/>
    <w:rsid w:val="004E72F2"/>
    <w:rsid w:val="004E746F"/>
    <w:rsid w:val="004E755D"/>
    <w:rsid w:val="004E76C8"/>
    <w:rsid w:val="004E76F4"/>
    <w:rsid w:val="004E7738"/>
    <w:rsid w:val="004E7873"/>
    <w:rsid w:val="004E79F6"/>
    <w:rsid w:val="004E7CCE"/>
    <w:rsid w:val="004E7EB2"/>
    <w:rsid w:val="004F026D"/>
    <w:rsid w:val="004F0445"/>
    <w:rsid w:val="004F0503"/>
    <w:rsid w:val="004F0A81"/>
    <w:rsid w:val="004F0B19"/>
    <w:rsid w:val="004F0B6C"/>
    <w:rsid w:val="004F0D4F"/>
    <w:rsid w:val="004F106E"/>
    <w:rsid w:val="004F12D1"/>
    <w:rsid w:val="004F131E"/>
    <w:rsid w:val="004F196B"/>
    <w:rsid w:val="004F19EB"/>
    <w:rsid w:val="004F1A4C"/>
    <w:rsid w:val="004F1AA4"/>
    <w:rsid w:val="004F2078"/>
    <w:rsid w:val="004F20BF"/>
    <w:rsid w:val="004F267A"/>
    <w:rsid w:val="004F2713"/>
    <w:rsid w:val="004F2721"/>
    <w:rsid w:val="004F277D"/>
    <w:rsid w:val="004F27C9"/>
    <w:rsid w:val="004F27D0"/>
    <w:rsid w:val="004F30B7"/>
    <w:rsid w:val="004F3129"/>
    <w:rsid w:val="004F362B"/>
    <w:rsid w:val="004F38B4"/>
    <w:rsid w:val="004F3C0E"/>
    <w:rsid w:val="004F408C"/>
    <w:rsid w:val="004F463A"/>
    <w:rsid w:val="004F48D4"/>
    <w:rsid w:val="004F4A82"/>
    <w:rsid w:val="004F4A8C"/>
    <w:rsid w:val="004F4D44"/>
    <w:rsid w:val="004F4DA3"/>
    <w:rsid w:val="004F4E78"/>
    <w:rsid w:val="004F53E9"/>
    <w:rsid w:val="004F5432"/>
    <w:rsid w:val="004F5C1D"/>
    <w:rsid w:val="004F5ECA"/>
    <w:rsid w:val="004F631B"/>
    <w:rsid w:val="004F6322"/>
    <w:rsid w:val="004F659D"/>
    <w:rsid w:val="004F65A0"/>
    <w:rsid w:val="004F66A7"/>
    <w:rsid w:val="004F69FE"/>
    <w:rsid w:val="004F71F7"/>
    <w:rsid w:val="004F735E"/>
    <w:rsid w:val="004F7412"/>
    <w:rsid w:val="004F7877"/>
    <w:rsid w:val="004F7E73"/>
    <w:rsid w:val="004F7F01"/>
    <w:rsid w:val="005002CA"/>
    <w:rsid w:val="00500456"/>
    <w:rsid w:val="00500502"/>
    <w:rsid w:val="005008CB"/>
    <w:rsid w:val="00500B52"/>
    <w:rsid w:val="005011FB"/>
    <w:rsid w:val="0050268E"/>
    <w:rsid w:val="005026CA"/>
    <w:rsid w:val="0050318E"/>
    <w:rsid w:val="00503723"/>
    <w:rsid w:val="005038CD"/>
    <w:rsid w:val="00503ABD"/>
    <w:rsid w:val="00504512"/>
    <w:rsid w:val="00504B0D"/>
    <w:rsid w:val="00504D78"/>
    <w:rsid w:val="005052FC"/>
    <w:rsid w:val="0050530D"/>
    <w:rsid w:val="00505FE8"/>
    <w:rsid w:val="005063DA"/>
    <w:rsid w:val="00506557"/>
    <w:rsid w:val="0050677A"/>
    <w:rsid w:val="00506849"/>
    <w:rsid w:val="005068AD"/>
    <w:rsid w:val="00506D5C"/>
    <w:rsid w:val="00507194"/>
    <w:rsid w:val="0050775F"/>
    <w:rsid w:val="005104E2"/>
    <w:rsid w:val="005105BD"/>
    <w:rsid w:val="005108D8"/>
    <w:rsid w:val="00510A6C"/>
    <w:rsid w:val="00510B45"/>
    <w:rsid w:val="00510EE9"/>
    <w:rsid w:val="0051138A"/>
    <w:rsid w:val="00511392"/>
    <w:rsid w:val="005113C8"/>
    <w:rsid w:val="005115BE"/>
    <w:rsid w:val="005116F9"/>
    <w:rsid w:val="00511840"/>
    <w:rsid w:val="00511AAD"/>
    <w:rsid w:val="00511AE3"/>
    <w:rsid w:val="00511B0B"/>
    <w:rsid w:val="00511ECD"/>
    <w:rsid w:val="0051201E"/>
    <w:rsid w:val="00512181"/>
    <w:rsid w:val="005123D5"/>
    <w:rsid w:val="0051242F"/>
    <w:rsid w:val="0051249C"/>
    <w:rsid w:val="00512811"/>
    <w:rsid w:val="005130ED"/>
    <w:rsid w:val="0051372A"/>
    <w:rsid w:val="0051373B"/>
    <w:rsid w:val="005141C2"/>
    <w:rsid w:val="00514531"/>
    <w:rsid w:val="005146A4"/>
    <w:rsid w:val="00514987"/>
    <w:rsid w:val="005152C4"/>
    <w:rsid w:val="005153A7"/>
    <w:rsid w:val="005158BD"/>
    <w:rsid w:val="005158C0"/>
    <w:rsid w:val="005164EC"/>
    <w:rsid w:val="00516B27"/>
    <w:rsid w:val="00516C23"/>
    <w:rsid w:val="0051769E"/>
    <w:rsid w:val="005177BF"/>
    <w:rsid w:val="00517EBB"/>
    <w:rsid w:val="00517FD4"/>
    <w:rsid w:val="005200BF"/>
    <w:rsid w:val="005206DB"/>
    <w:rsid w:val="00520B79"/>
    <w:rsid w:val="00520CC7"/>
    <w:rsid w:val="005210AC"/>
    <w:rsid w:val="005219CF"/>
    <w:rsid w:val="00521BDA"/>
    <w:rsid w:val="00521C62"/>
    <w:rsid w:val="00522170"/>
    <w:rsid w:val="00522210"/>
    <w:rsid w:val="00522529"/>
    <w:rsid w:val="00522820"/>
    <w:rsid w:val="00522857"/>
    <w:rsid w:val="00522A29"/>
    <w:rsid w:val="00522B05"/>
    <w:rsid w:val="00522CAA"/>
    <w:rsid w:val="00523375"/>
    <w:rsid w:val="005234AA"/>
    <w:rsid w:val="00523A3D"/>
    <w:rsid w:val="00523C0B"/>
    <w:rsid w:val="005251B0"/>
    <w:rsid w:val="005256E8"/>
    <w:rsid w:val="00525884"/>
    <w:rsid w:val="005259D3"/>
    <w:rsid w:val="00525A40"/>
    <w:rsid w:val="00526070"/>
    <w:rsid w:val="005266DD"/>
    <w:rsid w:val="00527114"/>
    <w:rsid w:val="00527D68"/>
    <w:rsid w:val="00527F64"/>
    <w:rsid w:val="00530333"/>
    <w:rsid w:val="005306BE"/>
    <w:rsid w:val="00530D7E"/>
    <w:rsid w:val="00531E20"/>
    <w:rsid w:val="00532A25"/>
    <w:rsid w:val="0053375C"/>
    <w:rsid w:val="00533A6C"/>
    <w:rsid w:val="00533C5F"/>
    <w:rsid w:val="00533EC3"/>
    <w:rsid w:val="00534072"/>
    <w:rsid w:val="00534AE0"/>
    <w:rsid w:val="00534B59"/>
    <w:rsid w:val="00534C47"/>
    <w:rsid w:val="00534D24"/>
    <w:rsid w:val="00535499"/>
    <w:rsid w:val="00535666"/>
    <w:rsid w:val="00535C39"/>
    <w:rsid w:val="00535E52"/>
    <w:rsid w:val="00535E92"/>
    <w:rsid w:val="00536712"/>
    <w:rsid w:val="00536759"/>
    <w:rsid w:val="00536B97"/>
    <w:rsid w:val="00536C0D"/>
    <w:rsid w:val="00536DF7"/>
    <w:rsid w:val="00537202"/>
    <w:rsid w:val="00537559"/>
    <w:rsid w:val="00537C62"/>
    <w:rsid w:val="00537DB8"/>
    <w:rsid w:val="005408C3"/>
    <w:rsid w:val="00540CC4"/>
    <w:rsid w:val="00541033"/>
    <w:rsid w:val="005417B7"/>
    <w:rsid w:val="00541BF6"/>
    <w:rsid w:val="00542062"/>
    <w:rsid w:val="0054206F"/>
    <w:rsid w:val="00542740"/>
    <w:rsid w:val="00542BED"/>
    <w:rsid w:val="00542D12"/>
    <w:rsid w:val="005431BD"/>
    <w:rsid w:val="005432EA"/>
    <w:rsid w:val="005435A0"/>
    <w:rsid w:val="0054370F"/>
    <w:rsid w:val="00543991"/>
    <w:rsid w:val="00543A40"/>
    <w:rsid w:val="00543B3A"/>
    <w:rsid w:val="00543D8D"/>
    <w:rsid w:val="00543E1E"/>
    <w:rsid w:val="00543FF2"/>
    <w:rsid w:val="005440B6"/>
    <w:rsid w:val="005441E0"/>
    <w:rsid w:val="0054452C"/>
    <w:rsid w:val="00544751"/>
    <w:rsid w:val="00544AC8"/>
    <w:rsid w:val="00544DB1"/>
    <w:rsid w:val="00545011"/>
    <w:rsid w:val="0054533B"/>
    <w:rsid w:val="00545796"/>
    <w:rsid w:val="00545C0E"/>
    <w:rsid w:val="0054634A"/>
    <w:rsid w:val="005464F6"/>
    <w:rsid w:val="005465A6"/>
    <w:rsid w:val="00546970"/>
    <w:rsid w:val="00546D33"/>
    <w:rsid w:val="00546F3E"/>
    <w:rsid w:val="00547474"/>
    <w:rsid w:val="0054750A"/>
    <w:rsid w:val="00547601"/>
    <w:rsid w:val="0054793D"/>
    <w:rsid w:val="00547C60"/>
    <w:rsid w:val="00547CB3"/>
    <w:rsid w:val="00547FF5"/>
    <w:rsid w:val="0055011E"/>
    <w:rsid w:val="0055070A"/>
    <w:rsid w:val="00550B80"/>
    <w:rsid w:val="0055129B"/>
    <w:rsid w:val="00551810"/>
    <w:rsid w:val="00551CBC"/>
    <w:rsid w:val="0055234A"/>
    <w:rsid w:val="0055299A"/>
    <w:rsid w:val="00553248"/>
    <w:rsid w:val="0055360B"/>
    <w:rsid w:val="00554164"/>
    <w:rsid w:val="0055446D"/>
    <w:rsid w:val="00554606"/>
    <w:rsid w:val="00554A00"/>
    <w:rsid w:val="00554BFE"/>
    <w:rsid w:val="00554C22"/>
    <w:rsid w:val="00554D82"/>
    <w:rsid w:val="00554D8B"/>
    <w:rsid w:val="00554E19"/>
    <w:rsid w:val="00555048"/>
    <w:rsid w:val="00555304"/>
    <w:rsid w:val="005556E6"/>
    <w:rsid w:val="00555EC5"/>
    <w:rsid w:val="00555F9F"/>
    <w:rsid w:val="005561EC"/>
    <w:rsid w:val="0055675E"/>
    <w:rsid w:val="0055688F"/>
    <w:rsid w:val="005568D4"/>
    <w:rsid w:val="00556CFA"/>
    <w:rsid w:val="005571E6"/>
    <w:rsid w:val="005571F2"/>
    <w:rsid w:val="005574AF"/>
    <w:rsid w:val="005576B5"/>
    <w:rsid w:val="0055772A"/>
    <w:rsid w:val="0055779E"/>
    <w:rsid w:val="005577C0"/>
    <w:rsid w:val="0055783F"/>
    <w:rsid w:val="00560035"/>
    <w:rsid w:val="00560C31"/>
    <w:rsid w:val="00560D7F"/>
    <w:rsid w:val="00560F81"/>
    <w:rsid w:val="0056121F"/>
    <w:rsid w:val="00561893"/>
    <w:rsid w:val="00561FFE"/>
    <w:rsid w:val="00562572"/>
    <w:rsid w:val="00562A09"/>
    <w:rsid w:val="00562C93"/>
    <w:rsid w:val="005637F9"/>
    <w:rsid w:val="0056398C"/>
    <w:rsid w:val="005639EF"/>
    <w:rsid w:val="00563ABE"/>
    <w:rsid w:val="00563BB8"/>
    <w:rsid w:val="00563D67"/>
    <w:rsid w:val="00564101"/>
    <w:rsid w:val="00564245"/>
    <w:rsid w:val="005644B2"/>
    <w:rsid w:val="005647E4"/>
    <w:rsid w:val="0056492E"/>
    <w:rsid w:val="00564E2C"/>
    <w:rsid w:val="00564FBF"/>
    <w:rsid w:val="00565067"/>
    <w:rsid w:val="00565A1B"/>
    <w:rsid w:val="00565CEC"/>
    <w:rsid w:val="00565DED"/>
    <w:rsid w:val="005663C4"/>
    <w:rsid w:val="00566557"/>
    <w:rsid w:val="005666FA"/>
    <w:rsid w:val="00566EC0"/>
    <w:rsid w:val="0056713C"/>
    <w:rsid w:val="00567788"/>
    <w:rsid w:val="0056778C"/>
    <w:rsid w:val="00567949"/>
    <w:rsid w:val="00567ADA"/>
    <w:rsid w:val="00567D95"/>
    <w:rsid w:val="00567DFD"/>
    <w:rsid w:val="005704BB"/>
    <w:rsid w:val="00570632"/>
    <w:rsid w:val="00570D73"/>
    <w:rsid w:val="00571554"/>
    <w:rsid w:val="005715F2"/>
    <w:rsid w:val="005716E3"/>
    <w:rsid w:val="00571A96"/>
    <w:rsid w:val="00571BD9"/>
    <w:rsid w:val="00571BE1"/>
    <w:rsid w:val="00571CE5"/>
    <w:rsid w:val="00571D1C"/>
    <w:rsid w:val="00571D3C"/>
    <w:rsid w:val="00571D79"/>
    <w:rsid w:val="00571EFA"/>
    <w:rsid w:val="00572505"/>
    <w:rsid w:val="00572A03"/>
    <w:rsid w:val="00572DA0"/>
    <w:rsid w:val="00572F5D"/>
    <w:rsid w:val="005734ED"/>
    <w:rsid w:val="005735CE"/>
    <w:rsid w:val="005743DE"/>
    <w:rsid w:val="0057450F"/>
    <w:rsid w:val="00574588"/>
    <w:rsid w:val="00574614"/>
    <w:rsid w:val="00574855"/>
    <w:rsid w:val="00574BDC"/>
    <w:rsid w:val="005752DA"/>
    <w:rsid w:val="005753B8"/>
    <w:rsid w:val="005756A3"/>
    <w:rsid w:val="00575BD3"/>
    <w:rsid w:val="00575FE4"/>
    <w:rsid w:val="005763D9"/>
    <w:rsid w:val="00576420"/>
    <w:rsid w:val="005764C7"/>
    <w:rsid w:val="00576670"/>
    <w:rsid w:val="00576734"/>
    <w:rsid w:val="00576784"/>
    <w:rsid w:val="0057705F"/>
    <w:rsid w:val="00577614"/>
    <w:rsid w:val="0057762F"/>
    <w:rsid w:val="0057792F"/>
    <w:rsid w:val="005779FD"/>
    <w:rsid w:val="00577B14"/>
    <w:rsid w:val="00577EB6"/>
    <w:rsid w:val="00580606"/>
    <w:rsid w:val="005807DC"/>
    <w:rsid w:val="00580958"/>
    <w:rsid w:val="0058172D"/>
    <w:rsid w:val="005817C9"/>
    <w:rsid w:val="00582032"/>
    <w:rsid w:val="005822C0"/>
    <w:rsid w:val="00582388"/>
    <w:rsid w:val="00582561"/>
    <w:rsid w:val="005826E7"/>
    <w:rsid w:val="00582809"/>
    <w:rsid w:val="00583F52"/>
    <w:rsid w:val="00583F8C"/>
    <w:rsid w:val="0058459C"/>
    <w:rsid w:val="00584768"/>
    <w:rsid w:val="00584ADB"/>
    <w:rsid w:val="00585483"/>
    <w:rsid w:val="00585B45"/>
    <w:rsid w:val="00585C5C"/>
    <w:rsid w:val="00585C6A"/>
    <w:rsid w:val="00585CCC"/>
    <w:rsid w:val="00586023"/>
    <w:rsid w:val="0058638E"/>
    <w:rsid w:val="00586451"/>
    <w:rsid w:val="005865BD"/>
    <w:rsid w:val="00586AE8"/>
    <w:rsid w:val="00587053"/>
    <w:rsid w:val="005875A6"/>
    <w:rsid w:val="0058798C"/>
    <w:rsid w:val="00590087"/>
    <w:rsid w:val="005900FA"/>
    <w:rsid w:val="00590A17"/>
    <w:rsid w:val="00590B64"/>
    <w:rsid w:val="00590F22"/>
    <w:rsid w:val="00590FB2"/>
    <w:rsid w:val="005912A5"/>
    <w:rsid w:val="00591389"/>
    <w:rsid w:val="005914D6"/>
    <w:rsid w:val="00591795"/>
    <w:rsid w:val="005917CC"/>
    <w:rsid w:val="00591887"/>
    <w:rsid w:val="00592265"/>
    <w:rsid w:val="0059237B"/>
    <w:rsid w:val="00592610"/>
    <w:rsid w:val="00592B09"/>
    <w:rsid w:val="00592C49"/>
    <w:rsid w:val="00593053"/>
    <w:rsid w:val="00593521"/>
    <w:rsid w:val="005935A4"/>
    <w:rsid w:val="00593867"/>
    <w:rsid w:val="00593870"/>
    <w:rsid w:val="005938AE"/>
    <w:rsid w:val="005938C2"/>
    <w:rsid w:val="00593AE2"/>
    <w:rsid w:val="00593BD0"/>
    <w:rsid w:val="00593DD0"/>
    <w:rsid w:val="005944DA"/>
    <w:rsid w:val="005945E6"/>
    <w:rsid w:val="0059469A"/>
    <w:rsid w:val="005948C2"/>
    <w:rsid w:val="005948C3"/>
    <w:rsid w:val="005949FA"/>
    <w:rsid w:val="0059506A"/>
    <w:rsid w:val="005956B4"/>
    <w:rsid w:val="0059588C"/>
    <w:rsid w:val="00595B2C"/>
    <w:rsid w:val="00595D45"/>
    <w:rsid w:val="00595D84"/>
    <w:rsid w:val="00595DCA"/>
    <w:rsid w:val="00595E78"/>
    <w:rsid w:val="00595F77"/>
    <w:rsid w:val="00596106"/>
    <w:rsid w:val="00596121"/>
    <w:rsid w:val="00596590"/>
    <w:rsid w:val="005966E5"/>
    <w:rsid w:val="00596E6C"/>
    <w:rsid w:val="00597167"/>
    <w:rsid w:val="005972A0"/>
    <w:rsid w:val="00597484"/>
    <w:rsid w:val="0059779B"/>
    <w:rsid w:val="005978F2"/>
    <w:rsid w:val="00597953"/>
    <w:rsid w:val="00597B77"/>
    <w:rsid w:val="005A0157"/>
    <w:rsid w:val="005A04F4"/>
    <w:rsid w:val="005A0771"/>
    <w:rsid w:val="005A08A7"/>
    <w:rsid w:val="005A0942"/>
    <w:rsid w:val="005A0DAA"/>
    <w:rsid w:val="005A10ED"/>
    <w:rsid w:val="005A11BD"/>
    <w:rsid w:val="005A1912"/>
    <w:rsid w:val="005A1AB5"/>
    <w:rsid w:val="005A1B0D"/>
    <w:rsid w:val="005A1BCB"/>
    <w:rsid w:val="005A1E06"/>
    <w:rsid w:val="005A1E77"/>
    <w:rsid w:val="005A209A"/>
    <w:rsid w:val="005A281B"/>
    <w:rsid w:val="005A28AB"/>
    <w:rsid w:val="005A2D3E"/>
    <w:rsid w:val="005A2FD3"/>
    <w:rsid w:val="005A3587"/>
    <w:rsid w:val="005A3CBF"/>
    <w:rsid w:val="005A47CD"/>
    <w:rsid w:val="005A4A47"/>
    <w:rsid w:val="005A4B07"/>
    <w:rsid w:val="005A505A"/>
    <w:rsid w:val="005A5102"/>
    <w:rsid w:val="005A5358"/>
    <w:rsid w:val="005A56EC"/>
    <w:rsid w:val="005A5786"/>
    <w:rsid w:val="005A57EA"/>
    <w:rsid w:val="005A5838"/>
    <w:rsid w:val="005A5839"/>
    <w:rsid w:val="005A5C8F"/>
    <w:rsid w:val="005A5F8D"/>
    <w:rsid w:val="005A5FBD"/>
    <w:rsid w:val="005A6049"/>
    <w:rsid w:val="005A6075"/>
    <w:rsid w:val="005A662D"/>
    <w:rsid w:val="005A68F0"/>
    <w:rsid w:val="005A6991"/>
    <w:rsid w:val="005A6B68"/>
    <w:rsid w:val="005A6D48"/>
    <w:rsid w:val="005A703D"/>
    <w:rsid w:val="005A7174"/>
    <w:rsid w:val="005A752F"/>
    <w:rsid w:val="005A79CF"/>
    <w:rsid w:val="005B0105"/>
    <w:rsid w:val="005B0595"/>
    <w:rsid w:val="005B0BA9"/>
    <w:rsid w:val="005B0E9B"/>
    <w:rsid w:val="005B0EED"/>
    <w:rsid w:val="005B0F4F"/>
    <w:rsid w:val="005B2B6C"/>
    <w:rsid w:val="005B2BE5"/>
    <w:rsid w:val="005B2C6A"/>
    <w:rsid w:val="005B2EF0"/>
    <w:rsid w:val="005B35BD"/>
    <w:rsid w:val="005B35D7"/>
    <w:rsid w:val="005B35F2"/>
    <w:rsid w:val="005B392A"/>
    <w:rsid w:val="005B3AA3"/>
    <w:rsid w:val="005B3B9F"/>
    <w:rsid w:val="005B3ECA"/>
    <w:rsid w:val="005B3F46"/>
    <w:rsid w:val="005B402E"/>
    <w:rsid w:val="005B4074"/>
    <w:rsid w:val="005B410A"/>
    <w:rsid w:val="005B424E"/>
    <w:rsid w:val="005B4C4E"/>
    <w:rsid w:val="005B4F4D"/>
    <w:rsid w:val="005B521F"/>
    <w:rsid w:val="005B53B0"/>
    <w:rsid w:val="005B5493"/>
    <w:rsid w:val="005B5511"/>
    <w:rsid w:val="005B563B"/>
    <w:rsid w:val="005B576D"/>
    <w:rsid w:val="005B5D27"/>
    <w:rsid w:val="005B5EAF"/>
    <w:rsid w:val="005B673A"/>
    <w:rsid w:val="005B6972"/>
    <w:rsid w:val="005B6A49"/>
    <w:rsid w:val="005B6D71"/>
    <w:rsid w:val="005B6F41"/>
    <w:rsid w:val="005B6F83"/>
    <w:rsid w:val="005B763E"/>
    <w:rsid w:val="005B79E5"/>
    <w:rsid w:val="005B7DF5"/>
    <w:rsid w:val="005C02A3"/>
    <w:rsid w:val="005C071C"/>
    <w:rsid w:val="005C0738"/>
    <w:rsid w:val="005C089D"/>
    <w:rsid w:val="005C10A5"/>
    <w:rsid w:val="005C10B3"/>
    <w:rsid w:val="005C1178"/>
    <w:rsid w:val="005C13F5"/>
    <w:rsid w:val="005C1FD5"/>
    <w:rsid w:val="005C2439"/>
    <w:rsid w:val="005C2555"/>
    <w:rsid w:val="005C2792"/>
    <w:rsid w:val="005C2834"/>
    <w:rsid w:val="005C2947"/>
    <w:rsid w:val="005C2BE3"/>
    <w:rsid w:val="005C30F8"/>
    <w:rsid w:val="005C37B2"/>
    <w:rsid w:val="005C37F3"/>
    <w:rsid w:val="005C39B1"/>
    <w:rsid w:val="005C3F84"/>
    <w:rsid w:val="005C42CB"/>
    <w:rsid w:val="005C433B"/>
    <w:rsid w:val="005C43D1"/>
    <w:rsid w:val="005C4997"/>
    <w:rsid w:val="005C5DB5"/>
    <w:rsid w:val="005C615E"/>
    <w:rsid w:val="005C61AC"/>
    <w:rsid w:val="005C61E6"/>
    <w:rsid w:val="005C63F1"/>
    <w:rsid w:val="005C65B6"/>
    <w:rsid w:val="005C6CA2"/>
    <w:rsid w:val="005C6E03"/>
    <w:rsid w:val="005C7278"/>
    <w:rsid w:val="005C74FB"/>
    <w:rsid w:val="005C76FB"/>
    <w:rsid w:val="005C7D19"/>
    <w:rsid w:val="005D030D"/>
    <w:rsid w:val="005D1602"/>
    <w:rsid w:val="005D1616"/>
    <w:rsid w:val="005D16C6"/>
    <w:rsid w:val="005D1793"/>
    <w:rsid w:val="005D28DF"/>
    <w:rsid w:val="005D296A"/>
    <w:rsid w:val="005D2D53"/>
    <w:rsid w:val="005D32AE"/>
    <w:rsid w:val="005D37F3"/>
    <w:rsid w:val="005D3D89"/>
    <w:rsid w:val="005D3DE9"/>
    <w:rsid w:val="005D3FAB"/>
    <w:rsid w:val="005D4A40"/>
    <w:rsid w:val="005D4AB0"/>
    <w:rsid w:val="005D53C3"/>
    <w:rsid w:val="005D5B44"/>
    <w:rsid w:val="005D5C01"/>
    <w:rsid w:val="005D5FC2"/>
    <w:rsid w:val="005D60DB"/>
    <w:rsid w:val="005D623C"/>
    <w:rsid w:val="005D6480"/>
    <w:rsid w:val="005D69BE"/>
    <w:rsid w:val="005D6EDB"/>
    <w:rsid w:val="005D7271"/>
    <w:rsid w:val="005D7A1B"/>
    <w:rsid w:val="005D7B61"/>
    <w:rsid w:val="005D7C82"/>
    <w:rsid w:val="005D7ED3"/>
    <w:rsid w:val="005E07D0"/>
    <w:rsid w:val="005E0C50"/>
    <w:rsid w:val="005E0C55"/>
    <w:rsid w:val="005E0D68"/>
    <w:rsid w:val="005E1595"/>
    <w:rsid w:val="005E15BA"/>
    <w:rsid w:val="005E18FE"/>
    <w:rsid w:val="005E1F2A"/>
    <w:rsid w:val="005E22BC"/>
    <w:rsid w:val="005E2667"/>
    <w:rsid w:val="005E2A62"/>
    <w:rsid w:val="005E2DCB"/>
    <w:rsid w:val="005E33DA"/>
    <w:rsid w:val="005E385F"/>
    <w:rsid w:val="005E3E17"/>
    <w:rsid w:val="005E3E7C"/>
    <w:rsid w:val="005E3F5B"/>
    <w:rsid w:val="005E4663"/>
    <w:rsid w:val="005E4FCF"/>
    <w:rsid w:val="005E536A"/>
    <w:rsid w:val="005E53B7"/>
    <w:rsid w:val="005E586C"/>
    <w:rsid w:val="005E5895"/>
    <w:rsid w:val="005E5A9F"/>
    <w:rsid w:val="005E5B34"/>
    <w:rsid w:val="005E5B81"/>
    <w:rsid w:val="005E5F0A"/>
    <w:rsid w:val="005E6492"/>
    <w:rsid w:val="005E6DED"/>
    <w:rsid w:val="005E7122"/>
    <w:rsid w:val="005E733E"/>
    <w:rsid w:val="005E77F3"/>
    <w:rsid w:val="005F0883"/>
    <w:rsid w:val="005F09EB"/>
    <w:rsid w:val="005F117B"/>
    <w:rsid w:val="005F1409"/>
    <w:rsid w:val="005F14BE"/>
    <w:rsid w:val="005F1852"/>
    <w:rsid w:val="005F1E98"/>
    <w:rsid w:val="005F2CB1"/>
    <w:rsid w:val="005F2D31"/>
    <w:rsid w:val="005F3234"/>
    <w:rsid w:val="005F3E41"/>
    <w:rsid w:val="005F3E78"/>
    <w:rsid w:val="005F40F1"/>
    <w:rsid w:val="005F4108"/>
    <w:rsid w:val="005F439B"/>
    <w:rsid w:val="005F4ACA"/>
    <w:rsid w:val="005F4D3E"/>
    <w:rsid w:val="005F4EF6"/>
    <w:rsid w:val="005F56AE"/>
    <w:rsid w:val="005F589E"/>
    <w:rsid w:val="005F5C6B"/>
    <w:rsid w:val="005F5D03"/>
    <w:rsid w:val="005F5F41"/>
    <w:rsid w:val="005F618C"/>
    <w:rsid w:val="005F6281"/>
    <w:rsid w:val="005F640A"/>
    <w:rsid w:val="005F68AB"/>
    <w:rsid w:val="005F6BC9"/>
    <w:rsid w:val="005F6DBA"/>
    <w:rsid w:val="005F70BD"/>
    <w:rsid w:val="005F71CA"/>
    <w:rsid w:val="005F783A"/>
    <w:rsid w:val="005F7B29"/>
    <w:rsid w:val="005F7F27"/>
    <w:rsid w:val="0060042C"/>
    <w:rsid w:val="0060064D"/>
    <w:rsid w:val="00600AC4"/>
    <w:rsid w:val="00600AF6"/>
    <w:rsid w:val="00601F2D"/>
    <w:rsid w:val="0060200F"/>
    <w:rsid w:val="0060251F"/>
    <w:rsid w:val="006027B2"/>
    <w:rsid w:val="0060283C"/>
    <w:rsid w:val="00602A5D"/>
    <w:rsid w:val="00602CB1"/>
    <w:rsid w:val="00602EF6"/>
    <w:rsid w:val="00603325"/>
    <w:rsid w:val="0060390B"/>
    <w:rsid w:val="00603A84"/>
    <w:rsid w:val="00604267"/>
    <w:rsid w:val="006042AA"/>
    <w:rsid w:val="00604CDB"/>
    <w:rsid w:val="00604EF9"/>
    <w:rsid w:val="00604F14"/>
    <w:rsid w:val="00605289"/>
    <w:rsid w:val="00605346"/>
    <w:rsid w:val="0060536E"/>
    <w:rsid w:val="0060549E"/>
    <w:rsid w:val="006059C5"/>
    <w:rsid w:val="00605BD3"/>
    <w:rsid w:val="00606258"/>
    <w:rsid w:val="006065E2"/>
    <w:rsid w:val="006069B1"/>
    <w:rsid w:val="00606C23"/>
    <w:rsid w:val="00606EA6"/>
    <w:rsid w:val="00606ECD"/>
    <w:rsid w:val="00607315"/>
    <w:rsid w:val="006074C1"/>
    <w:rsid w:val="006074C9"/>
    <w:rsid w:val="00607625"/>
    <w:rsid w:val="0060764F"/>
    <w:rsid w:val="00607A12"/>
    <w:rsid w:val="00607CBA"/>
    <w:rsid w:val="00607ECA"/>
    <w:rsid w:val="006103DE"/>
    <w:rsid w:val="006103FC"/>
    <w:rsid w:val="006105F9"/>
    <w:rsid w:val="00610621"/>
    <w:rsid w:val="0061077E"/>
    <w:rsid w:val="00610E1F"/>
    <w:rsid w:val="006110CB"/>
    <w:rsid w:val="00611209"/>
    <w:rsid w:val="00611AB9"/>
    <w:rsid w:val="00611F3F"/>
    <w:rsid w:val="00611FDB"/>
    <w:rsid w:val="0061201D"/>
    <w:rsid w:val="0061248E"/>
    <w:rsid w:val="00612FF0"/>
    <w:rsid w:val="006130CD"/>
    <w:rsid w:val="00613257"/>
    <w:rsid w:val="006137F9"/>
    <w:rsid w:val="00613B02"/>
    <w:rsid w:val="00613BB6"/>
    <w:rsid w:val="00614008"/>
    <w:rsid w:val="00614994"/>
    <w:rsid w:val="00614D27"/>
    <w:rsid w:val="00614F40"/>
    <w:rsid w:val="006151D2"/>
    <w:rsid w:val="00615300"/>
    <w:rsid w:val="00615318"/>
    <w:rsid w:val="006153A1"/>
    <w:rsid w:val="006153EF"/>
    <w:rsid w:val="00615C1B"/>
    <w:rsid w:val="006161D6"/>
    <w:rsid w:val="0061646D"/>
    <w:rsid w:val="006167BA"/>
    <w:rsid w:val="00616959"/>
    <w:rsid w:val="00616BE3"/>
    <w:rsid w:val="00616D03"/>
    <w:rsid w:val="00617129"/>
    <w:rsid w:val="00617559"/>
    <w:rsid w:val="00617AA4"/>
    <w:rsid w:val="00617E88"/>
    <w:rsid w:val="00620368"/>
    <w:rsid w:val="00620B97"/>
    <w:rsid w:val="00620ED5"/>
    <w:rsid w:val="00621011"/>
    <w:rsid w:val="00621662"/>
    <w:rsid w:val="0062172F"/>
    <w:rsid w:val="00621751"/>
    <w:rsid w:val="00621DC5"/>
    <w:rsid w:val="006220C2"/>
    <w:rsid w:val="0062281D"/>
    <w:rsid w:val="006228C1"/>
    <w:rsid w:val="00622DDE"/>
    <w:rsid w:val="00623058"/>
    <w:rsid w:val="006232E1"/>
    <w:rsid w:val="006234A6"/>
    <w:rsid w:val="006239F7"/>
    <w:rsid w:val="00623B95"/>
    <w:rsid w:val="00623BDA"/>
    <w:rsid w:val="00624293"/>
    <w:rsid w:val="00624D23"/>
    <w:rsid w:val="006252E1"/>
    <w:rsid w:val="00625411"/>
    <w:rsid w:val="006254B7"/>
    <w:rsid w:val="0062608E"/>
    <w:rsid w:val="00626130"/>
    <w:rsid w:val="006261B8"/>
    <w:rsid w:val="00626339"/>
    <w:rsid w:val="00626579"/>
    <w:rsid w:val="00626BCF"/>
    <w:rsid w:val="006272D8"/>
    <w:rsid w:val="006274A6"/>
    <w:rsid w:val="00627527"/>
    <w:rsid w:val="0062798D"/>
    <w:rsid w:val="00627B3B"/>
    <w:rsid w:val="00627C72"/>
    <w:rsid w:val="00627DB8"/>
    <w:rsid w:val="00630001"/>
    <w:rsid w:val="00630330"/>
    <w:rsid w:val="00630D0D"/>
    <w:rsid w:val="00630EA3"/>
    <w:rsid w:val="00630FD2"/>
    <w:rsid w:val="006311B3"/>
    <w:rsid w:val="006311E3"/>
    <w:rsid w:val="0063154D"/>
    <w:rsid w:val="00631957"/>
    <w:rsid w:val="00631AA5"/>
    <w:rsid w:val="00631E93"/>
    <w:rsid w:val="00632043"/>
    <w:rsid w:val="006322AD"/>
    <w:rsid w:val="006322C7"/>
    <w:rsid w:val="006324B3"/>
    <w:rsid w:val="00632711"/>
    <w:rsid w:val="0063284C"/>
    <w:rsid w:val="00632BD0"/>
    <w:rsid w:val="00632EC8"/>
    <w:rsid w:val="00633297"/>
    <w:rsid w:val="006334FF"/>
    <w:rsid w:val="00633697"/>
    <w:rsid w:val="00634115"/>
    <w:rsid w:val="006349D7"/>
    <w:rsid w:val="00634BF5"/>
    <w:rsid w:val="00634CE4"/>
    <w:rsid w:val="00634DD6"/>
    <w:rsid w:val="00634E71"/>
    <w:rsid w:val="00634EEA"/>
    <w:rsid w:val="006351D6"/>
    <w:rsid w:val="00635356"/>
    <w:rsid w:val="00635793"/>
    <w:rsid w:val="00635842"/>
    <w:rsid w:val="00635A6D"/>
    <w:rsid w:val="006362D2"/>
    <w:rsid w:val="0063632B"/>
    <w:rsid w:val="00636398"/>
    <w:rsid w:val="0063672F"/>
    <w:rsid w:val="00636790"/>
    <w:rsid w:val="006367D3"/>
    <w:rsid w:val="006368D3"/>
    <w:rsid w:val="006369E9"/>
    <w:rsid w:val="00636B9C"/>
    <w:rsid w:val="00637263"/>
    <w:rsid w:val="006377EC"/>
    <w:rsid w:val="006378D0"/>
    <w:rsid w:val="00637DBE"/>
    <w:rsid w:val="00640060"/>
    <w:rsid w:val="006409CB"/>
    <w:rsid w:val="00640A6A"/>
    <w:rsid w:val="00640E32"/>
    <w:rsid w:val="00640F0A"/>
    <w:rsid w:val="0064151F"/>
    <w:rsid w:val="00641533"/>
    <w:rsid w:val="006415B3"/>
    <w:rsid w:val="00641952"/>
    <w:rsid w:val="00641A1F"/>
    <w:rsid w:val="00641A63"/>
    <w:rsid w:val="00641FE3"/>
    <w:rsid w:val="0064208D"/>
    <w:rsid w:val="00642227"/>
    <w:rsid w:val="0064249D"/>
    <w:rsid w:val="006424C8"/>
    <w:rsid w:val="006426D4"/>
    <w:rsid w:val="00642735"/>
    <w:rsid w:val="006427F0"/>
    <w:rsid w:val="00642840"/>
    <w:rsid w:val="006429C9"/>
    <w:rsid w:val="0064301E"/>
    <w:rsid w:val="00643314"/>
    <w:rsid w:val="0064333C"/>
    <w:rsid w:val="00643475"/>
    <w:rsid w:val="0064396A"/>
    <w:rsid w:val="006439CE"/>
    <w:rsid w:val="00643AD5"/>
    <w:rsid w:val="00643CC6"/>
    <w:rsid w:val="00644123"/>
    <w:rsid w:val="00644689"/>
    <w:rsid w:val="006448F5"/>
    <w:rsid w:val="006449DA"/>
    <w:rsid w:val="00644C11"/>
    <w:rsid w:val="00645193"/>
    <w:rsid w:val="00645482"/>
    <w:rsid w:val="00645498"/>
    <w:rsid w:val="006459BB"/>
    <w:rsid w:val="00645C2B"/>
    <w:rsid w:val="00645D49"/>
    <w:rsid w:val="00645E40"/>
    <w:rsid w:val="0064624E"/>
    <w:rsid w:val="0064647E"/>
    <w:rsid w:val="0064656B"/>
    <w:rsid w:val="006466F9"/>
    <w:rsid w:val="00646703"/>
    <w:rsid w:val="00646AA9"/>
    <w:rsid w:val="00646E05"/>
    <w:rsid w:val="00646E7E"/>
    <w:rsid w:val="00647435"/>
    <w:rsid w:val="006477F5"/>
    <w:rsid w:val="00647E31"/>
    <w:rsid w:val="00647EA5"/>
    <w:rsid w:val="00650257"/>
    <w:rsid w:val="00650AB9"/>
    <w:rsid w:val="00650EA2"/>
    <w:rsid w:val="00650EF2"/>
    <w:rsid w:val="00651154"/>
    <w:rsid w:val="0065127D"/>
    <w:rsid w:val="0065134F"/>
    <w:rsid w:val="00651D93"/>
    <w:rsid w:val="00651FB6"/>
    <w:rsid w:val="00651FE3"/>
    <w:rsid w:val="0065212B"/>
    <w:rsid w:val="00652607"/>
    <w:rsid w:val="006527FF"/>
    <w:rsid w:val="00652807"/>
    <w:rsid w:val="00652CED"/>
    <w:rsid w:val="00652E1E"/>
    <w:rsid w:val="00653266"/>
    <w:rsid w:val="00653294"/>
    <w:rsid w:val="006533E6"/>
    <w:rsid w:val="006537DF"/>
    <w:rsid w:val="006538EF"/>
    <w:rsid w:val="006538FC"/>
    <w:rsid w:val="00653AED"/>
    <w:rsid w:val="00653E2C"/>
    <w:rsid w:val="00653F55"/>
    <w:rsid w:val="00653FB4"/>
    <w:rsid w:val="0065424A"/>
    <w:rsid w:val="006548A7"/>
    <w:rsid w:val="00655733"/>
    <w:rsid w:val="00655894"/>
    <w:rsid w:val="006559F7"/>
    <w:rsid w:val="00655ACD"/>
    <w:rsid w:val="00655C7A"/>
    <w:rsid w:val="00655CAD"/>
    <w:rsid w:val="00655CF7"/>
    <w:rsid w:val="00655F39"/>
    <w:rsid w:val="006561C8"/>
    <w:rsid w:val="00656776"/>
    <w:rsid w:val="00656A92"/>
    <w:rsid w:val="00656DDE"/>
    <w:rsid w:val="00656DF3"/>
    <w:rsid w:val="0065759E"/>
    <w:rsid w:val="0065782C"/>
    <w:rsid w:val="0066011D"/>
    <w:rsid w:val="0066058A"/>
    <w:rsid w:val="006607C0"/>
    <w:rsid w:val="00660927"/>
    <w:rsid w:val="006613A6"/>
    <w:rsid w:val="00661D79"/>
    <w:rsid w:val="00661E0E"/>
    <w:rsid w:val="006628F2"/>
    <w:rsid w:val="00662919"/>
    <w:rsid w:val="00662AB5"/>
    <w:rsid w:val="00662AC8"/>
    <w:rsid w:val="00662E87"/>
    <w:rsid w:val="006634B9"/>
    <w:rsid w:val="006634E6"/>
    <w:rsid w:val="006635AD"/>
    <w:rsid w:val="00663883"/>
    <w:rsid w:val="0066393C"/>
    <w:rsid w:val="006639FE"/>
    <w:rsid w:val="00663A09"/>
    <w:rsid w:val="00663A25"/>
    <w:rsid w:val="00663AEB"/>
    <w:rsid w:val="00664083"/>
    <w:rsid w:val="006643AB"/>
    <w:rsid w:val="006649D1"/>
    <w:rsid w:val="00664E1D"/>
    <w:rsid w:val="0066507C"/>
    <w:rsid w:val="00665106"/>
    <w:rsid w:val="00665249"/>
    <w:rsid w:val="006652CC"/>
    <w:rsid w:val="006655EE"/>
    <w:rsid w:val="006658C3"/>
    <w:rsid w:val="00665C2E"/>
    <w:rsid w:val="00665FA3"/>
    <w:rsid w:val="00666031"/>
    <w:rsid w:val="00666CEC"/>
    <w:rsid w:val="006671D9"/>
    <w:rsid w:val="00667DEA"/>
    <w:rsid w:val="00667EE7"/>
    <w:rsid w:val="006702F1"/>
    <w:rsid w:val="0067047B"/>
    <w:rsid w:val="00670922"/>
    <w:rsid w:val="00670B1B"/>
    <w:rsid w:val="00670BE1"/>
    <w:rsid w:val="00670E64"/>
    <w:rsid w:val="0067129B"/>
    <w:rsid w:val="00671C7D"/>
    <w:rsid w:val="00671DC9"/>
    <w:rsid w:val="00671E18"/>
    <w:rsid w:val="00671E79"/>
    <w:rsid w:val="00672041"/>
    <w:rsid w:val="0067218F"/>
    <w:rsid w:val="00672867"/>
    <w:rsid w:val="006729DD"/>
    <w:rsid w:val="00672B82"/>
    <w:rsid w:val="00673744"/>
    <w:rsid w:val="00673784"/>
    <w:rsid w:val="00673B0F"/>
    <w:rsid w:val="006741F2"/>
    <w:rsid w:val="0067421C"/>
    <w:rsid w:val="006743D2"/>
    <w:rsid w:val="0067440F"/>
    <w:rsid w:val="006745DA"/>
    <w:rsid w:val="00674864"/>
    <w:rsid w:val="00674914"/>
    <w:rsid w:val="00674999"/>
    <w:rsid w:val="00674C64"/>
    <w:rsid w:val="00674CC3"/>
    <w:rsid w:val="00674F8F"/>
    <w:rsid w:val="0067529A"/>
    <w:rsid w:val="0067586E"/>
    <w:rsid w:val="00675BB3"/>
    <w:rsid w:val="00675C72"/>
    <w:rsid w:val="00675C8F"/>
    <w:rsid w:val="00675EEC"/>
    <w:rsid w:val="006764FA"/>
    <w:rsid w:val="006766D6"/>
    <w:rsid w:val="006768BC"/>
    <w:rsid w:val="00676C35"/>
    <w:rsid w:val="00676D1A"/>
    <w:rsid w:val="00677027"/>
    <w:rsid w:val="006770A9"/>
    <w:rsid w:val="006771F9"/>
    <w:rsid w:val="006776D7"/>
    <w:rsid w:val="00677D44"/>
    <w:rsid w:val="006802DE"/>
    <w:rsid w:val="006809BE"/>
    <w:rsid w:val="00680F3B"/>
    <w:rsid w:val="00680FB1"/>
    <w:rsid w:val="00681003"/>
    <w:rsid w:val="0068104D"/>
    <w:rsid w:val="00681153"/>
    <w:rsid w:val="006812CA"/>
    <w:rsid w:val="00681324"/>
    <w:rsid w:val="0068162E"/>
    <w:rsid w:val="006817C9"/>
    <w:rsid w:val="00681964"/>
    <w:rsid w:val="00681D4E"/>
    <w:rsid w:val="00682115"/>
    <w:rsid w:val="00682130"/>
    <w:rsid w:val="00682919"/>
    <w:rsid w:val="00682CA6"/>
    <w:rsid w:val="00682D5F"/>
    <w:rsid w:val="006830A2"/>
    <w:rsid w:val="00683A3B"/>
    <w:rsid w:val="00683E16"/>
    <w:rsid w:val="00683E5E"/>
    <w:rsid w:val="00683F9A"/>
    <w:rsid w:val="006840CF"/>
    <w:rsid w:val="0068414D"/>
    <w:rsid w:val="00684179"/>
    <w:rsid w:val="0068463C"/>
    <w:rsid w:val="00684721"/>
    <w:rsid w:val="006847B6"/>
    <w:rsid w:val="006848C6"/>
    <w:rsid w:val="00684A56"/>
    <w:rsid w:val="00684B35"/>
    <w:rsid w:val="00684C61"/>
    <w:rsid w:val="00684C85"/>
    <w:rsid w:val="00684D06"/>
    <w:rsid w:val="00684DE2"/>
    <w:rsid w:val="006851F8"/>
    <w:rsid w:val="00685569"/>
    <w:rsid w:val="00685EAF"/>
    <w:rsid w:val="00685F6F"/>
    <w:rsid w:val="0068608B"/>
    <w:rsid w:val="006867A6"/>
    <w:rsid w:val="006868CB"/>
    <w:rsid w:val="00686917"/>
    <w:rsid w:val="00686A87"/>
    <w:rsid w:val="00686A88"/>
    <w:rsid w:val="0068707C"/>
    <w:rsid w:val="006874C8"/>
    <w:rsid w:val="006874EE"/>
    <w:rsid w:val="00687530"/>
    <w:rsid w:val="006878B5"/>
    <w:rsid w:val="006878D1"/>
    <w:rsid w:val="006878E0"/>
    <w:rsid w:val="00687BAF"/>
    <w:rsid w:val="006906DB"/>
    <w:rsid w:val="00690A46"/>
    <w:rsid w:val="00690B5A"/>
    <w:rsid w:val="006917B0"/>
    <w:rsid w:val="00691A2E"/>
    <w:rsid w:val="00691B54"/>
    <w:rsid w:val="00692155"/>
    <w:rsid w:val="006921F6"/>
    <w:rsid w:val="0069253A"/>
    <w:rsid w:val="0069274D"/>
    <w:rsid w:val="006929B2"/>
    <w:rsid w:val="00692B7D"/>
    <w:rsid w:val="00692C29"/>
    <w:rsid w:val="00692E40"/>
    <w:rsid w:val="00692F04"/>
    <w:rsid w:val="006931AC"/>
    <w:rsid w:val="00693240"/>
    <w:rsid w:val="00693743"/>
    <w:rsid w:val="00693F99"/>
    <w:rsid w:val="00694089"/>
    <w:rsid w:val="0069443C"/>
    <w:rsid w:val="00694727"/>
    <w:rsid w:val="00694C87"/>
    <w:rsid w:val="00695123"/>
    <w:rsid w:val="006951F1"/>
    <w:rsid w:val="0069594C"/>
    <w:rsid w:val="00695977"/>
    <w:rsid w:val="00695A30"/>
    <w:rsid w:val="00695C71"/>
    <w:rsid w:val="00695D87"/>
    <w:rsid w:val="00695FC2"/>
    <w:rsid w:val="006962FB"/>
    <w:rsid w:val="006968E2"/>
    <w:rsid w:val="00696949"/>
    <w:rsid w:val="006969A8"/>
    <w:rsid w:val="006969F7"/>
    <w:rsid w:val="00697052"/>
    <w:rsid w:val="00697186"/>
    <w:rsid w:val="00697530"/>
    <w:rsid w:val="00697D12"/>
    <w:rsid w:val="00697F2A"/>
    <w:rsid w:val="006A018B"/>
    <w:rsid w:val="006A06B2"/>
    <w:rsid w:val="006A0875"/>
    <w:rsid w:val="006A0E56"/>
    <w:rsid w:val="006A0ECE"/>
    <w:rsid w:val="006A13C0"/>
    <w:rsid w:val="006A1451"/>
    <w:rsid w:val="006A1C42"/>
    <w:rsid w:val="006A21EA"/>
    <w:rsid w:val="006A28B2"/>
    <w:rsid w:val="006A2F5F"/>
    <w:rsid w:val="006A325E"/>
    <w:rsid w:val="006A37FD"/>
    <w:rsid w:val="006A3C91"/>
    <w:rsid w:val="006A3EB8"/>
    <w:rsid w:val="006A3EF0"/>
    <w:rsid w:val="006A4025"/>
    <w:rsid w:val="006A46FB"/>
    <w:rsid w:val="006A52D5"/>
    <w:rsid w:val="006A5382"/>
    <w:rsid w:val="006A548A"/>
    <w:rsid w:val="006A571E"/>
    <w:rsid w:val="006A586C"/>
    <w:rsid w:val="006A5890"/>
    <w:rsid w:val="006A5E09"/>
    <w:rsid w:val="006A5E28"/>
    <w:rsid w:val="006A613C"/>
    <w:rsid w:val="006A6555"/>
    <w:rsid w:val="006A6615"/>
    <w:rsid w:val="006A6789"/>
    <w:rsid w:val="006A697B"/>
    <w:rsid w:val="006A6E8E"/>
    <w:rsid w:val="006A6F6A"/>
    <w:rsid w:val="006A7570"/>
    <w:rsid w:val="006A78F3"/>
    <w:rsid w:val="006A7AFF"/>
    <w:rsid w:val="006A7DE3"/>
    <w:rsid w:val="006A7E3F"/>
    <w:rsid w:val="006B017E"/>
    <w:rsid w:val="006B040B"/>
    <w:rsid w:val="006B077A"/>
    <w:rsid w:val="006B0E03"/>
    <w:rsid w:val="006B0EC6"/>
    <w:rsid w:val="006B0EFA"/>
    <w:rsid w:val="006B107D"/>
    <w:rsid w:val="006B117D"/>
    <w:rsid w:val="006B143F"/>
    <w:rsid w:val="006B15EF"/>
    <w:rsid w:val="006B1816"/>
    <w:rsid w:val="006B1956"/>
    <w:rsid w:val="006B1B21"/>
    <w:rsid w:val="006B2099"/>
    <w:rsid w:val="006B2132"/>
    <w:rsid w:val="006B2283"/>
    <w:rsid w:val="006B281C"/>
    <w:rsid w:val="006B2994"/>
    <w:rsid w:val="006B2A51"/>
    <w:rsid w:val="006B2BB7"/>
    <w:rsid w:val="006B2EEB"/>
    <w:rsid w:val="006B3930"/>
    <w:rsid w:val="006B3DBE"/>
    <w:rsid w:val="006B424C"/>
    <w:rsid w:val="006B4329"/>
    <w:rsid w:val="006B49CD"/>
    <w:rsid w:val="006B4B55"/>
    <w:rsid w:val="006B50CF"/>
    <w:rsid w:val="006B528F"/>
    <w:rsid w:val="006B56C6"/>
    <w:rsid w:val="006B5AA5"/>
    <w:rsid w:val="006B695A"/>
    <w:rsid w:val="006B6F6E"/>
    <w:rsid w:val="006B70C9"/>
    <w:rsid w:val="006B70E2"/>
    <w:rsid w:val="006B7277"/>
    <w:rsid w:val="006B75D6"/>
    <w:rsid w:val="006B7BE4"/>
    <w:rsid w:val="006B7F40"/>
    <w:rsid w:val="006C0130"/>
    <w:rsid w:val="006C03B8"/>
    <w:rsid w:val="006C0588"/>
    <w:rsid w:val="006C12E1"/>
    <w:rsid w:val="006C1688"/>
    <w:rsid w:val="006C1A11"/>
    <w:rsid w:val="006C1B0B"/>
    <w:rsid w:val="006C2237"/>
    <w:rsid w:val="006C28CA"/>
    <w:rsid w:val="006C29D7"/>
    <w:rsid w:val="006C2A24"/>
    <w:rsid w:val="006C2D02"/>
    <w:rsid w:val="006C2FBE"/>
    <w:rsid w:val="006C32F5"/>
    <w:rsid w:val="006C36B3"/>
    <w:rsid w:val="006C385B"/>
    <w:rsid w:val="006C3BFD"/>
    <w:rsid w:val="006C405C"/>
    <w:rsid w:val="006C432E"/>
    <w:rsid w:val="006C4BBA"/>
    <w:rsid w:val="006C4E5C"/>
    <w:rsid w:val="006C5022"/>
    <w:rsid w:val="006C545C"/>
    <w:rsid w:val="006C5474"/>
    <w:rsid w:val="006C54D5"/>
    <w:rsid w:val="006C58DF"/>
    <w:rsid w:val="006C59FF"/>
    <w:rsid w:val="006C5B25"/>
    <w:rsid w:val="006C5B8C"/>
    <w:rsid w:val="006C5D25"/>
    <w:rsid w:val="006C5EC9"/>
    <w:rsid w:val="006C6059"/>
    <w:rsid w:val="006C6356"/>
    <w:rsid w:val="006C6537"/>
    <w:rsid w:val="006C65D0"/>
    <w:rsid w:val="006C7522"/>
    <w:rsid w:val="006C7576"/>
    <w:rsid w:val="006C7AE7"/>
    <w:rsid w:val="006D07F1"/>
    <w:rsid w:val="006D08B5"/>
    <w:rsid w:val="006D0AF4"/>
    <w:rsid w:val="006D0BD0"/>
    <w:rsid w:val="006D0D2E"/>
    <w:rsid w:val="006D0EF3"/>
    <w:rsid w:val="006D10DA"/>
    <w:rsid w:val="006D11D7"/>
    <w:rsid w:val="006D1342"/>
    <w:rsid w:val="006D139D"/>
    <w:rsid w:val="006D1544"/>
    <w:rsid w:val="006D1FC3"/>
    <w:rsid w:val="006D22F5"/>
    <w:rsid w:val="006D269B"/>
    <w:rsid w:val="006D2834"/>
    <w:rsid w:val="006D2D0C"/>
    <w:rsid w:val="006D302E"/>
    <w:rsid w:val="006D305F"/>
    <w:rsid w:val="006D32C5"/>
    <w:rsid w:val="006D351A"/>
    <w:rsid w:val="006D3BE9"/>
    <w:rsid w:val="006D3C80"/>
    <w:rsid w:val="006D44A2"/>
    <w:rsid w:val="006D4C5B"/>
    <w:rsid w:val="006D508D"/>
    <w:rsid w:val="006D58B0"/>
    <w:rsid w:val="006D5CE4"/>
    <w:rsid w:val="006D5FB2"/>
    <w:rsid w:val="006D6046"/>
    <w:rsid w:val="006D604C"/>
    <w:rsid w:val="006D6195"/>
    <w:rsid w:val="006D6645"/>
    <w:rsid w:val="006D6ED1"/>
    <w:rsid w:val="006D6F08"/>
    <w:rsid w:val="006D74BE"/>
    <w:rsid w:val="006D79AB"/>
    <w:rsid w:val="006D7DA7"/>
    <w:rsid w:val="006D7FF9"/>
    <w:rsid w:val="006E0100"/>
    <w:rsid w:val="006E018C"/>
    <w:rsid w:val="006E04E6"/>
    <w:rsid w:val="006E062C"/>
    <w:rsid w:val="006E1007"/>
    <w:rsid w:val="006E140D"/>
    <w:rsid w:val="006E1940"/>
    <w:rsid w:val="006E1CF9"/>
    <w:rsid w:val="006E1F7F"/>
    <w:rsid w:val="006E258F"/>
    <w:rsid w:val="006E28B7"/>
    <w:rsid w:val="006E2B61"/>
    <w:rsid w:val="006E2B72"/>
    <w:rsid w:val="006E2CD0"/>
    <w:rsid w:val="006E2FF3"/>
    <w:rsid w:val="006E3310"/>
    <w:rsid w:val="006E3367"/>
    <w:rsid w:val="006E350F"/>
    <w:rsid w:val="006E3546"/>
    <w:rsid w:val="006E41B0"/>
    <w:rsid w:val="006E44D2"/>
    <w:rsid w:val="006E44D5"/>
    <w:rsid w:val="006E456A"/>
    <w:rsid w:val="006E4677"/>
    <w:rsid w:val="006E46A8"/>
    <w:rsid w:val="006E4A5A"/>
    <w:rsid w:val="006E4BBD"/>
    <w:rsid w:val="006E4E39"/>
    <w:rsid w:val="006E4E84"/>
    <w:rsid w:val="006E545B"/>
    <w:rsid w:val="006E565E"/>
    <w:rsid w:val="006E5878"/>
    <w:rsid w:val="006E5A6E"/>
    <w:rsid w:val="006E5DD3"/>
    <w:rsid w:val="006E652B"/>
    <w:rsid w:val="006E6AC3"/>
    <w:rsid w:val="006E6B92"/>
    <w:rsid w:val="006E6DFE"/>
    <w:rsid w:val="006E6E5E"/>
    <w:rsid w:val="006E786C"/>
    <w:rsid w:val="006E7D3B"/>
    <w:rsid w:val="006F028F"/>
    <w:rsid w:val="006F046A"/>
    <w:rsid w:val="006F09C2"/>
    <w:rsid w:val="006F0CF9"/>
    <w:rsid w:val="006F0D29"/>
    <w:rsid w:val="006F0DDD"/>
    <w:rsid w:val="006F0E91"/>
    <w:rsid w:val="006F1B70"/>
    <w:rsid w:val="006F238E"/>
    <w:rsid w:val="006F2504"/>
    <w:rsid w:val="006F2D4D"/>
    <w:rsid w:val="006F3374"/>
    <w:rsid w:val="006F341D"/>
    <w:rsid w:val="006F3B23"/>
    <w:rsid w:val="006F3B3A"/>
    <w:rsid w:val="006F3F17"/>
    <w:rsid w:val="006F43CD"/>
    <w:rsid w:val="006F4462"/>
    <w:rsid w:val="006F46CB"/>
    <w:rsid w:val="006F487D"/>
    <w:rsid w:val="006F4DF8"/>
    <w:rsid w:val="006F4FB3"/>
    <w:rsid w:val="006F58D4"/>
    <w:rsid w:val="006F59E9"/>
    <w:rsid w:val="006F5C9A"/>
    <w:rsid w:val="006F5CAA"/>
    <w:rsid w:val="006F5E69"/>
    <w:rsid w:val="006F5FFF"/>
    <w:rsid w:val="006F6170"/>
    <w:rsid w:val="006F65ED"/>
    <w:rsid w:val="006F6A6A"/>
    <w:rsid w:val="006F71DC"/>
    <w:rsid w:val="006F7207"/>
    <w:rsid w:val="006F73F2"/>
    <w:rsid w:val="006F7699"/>
    <w:rsid w:val="006F796C"/>
    <w:rsid w:val="006F7B5A"/>
    <w:rsid w:val="006F7BC8"/>
    <w:rsid w:val="006F7F47"/>
    <w:rsid w:val="00700142"/>
    <w:rsid w:val="00700998"/>
    <w:rsid w:val="00700AC8"/>
    <w:rsid w:val="00701012"/>
    <w:rsid w:val="007013F1"/>
    <w:rsid w:val="00701583"/>
    <w:rsid w:val="0070183E"/>
    <w:rsid w:val="00701A05"/>
    <w:rsid w:val="00701C56"/>
    <w:rsid w:val="00701CC8"/>
    <w:rsid w:val="00701DDF"/>
    <w:rsid w:val="00702402"/>
    <w:rsid w:val="007028CD"/>
    <w:rsid w:val="00702A32"/>
    <w:rsid w:val="00702E5A"/>
    <w:rsid w:val="00702FA6"/>
    <w:rsid w:val="007030D9"/>
    <w:rsid w:val="00703123"/>
    <w:rsid w:val="00703145"/>
    <w:rsid w:val="007033A5"/>
    <w:rsid w:val="00703463"/>
    <w:rsid w:val="0070346E"/>
    <w:rsid w:val="00703660"/>
    <w:rsid w:val="00703846"/>
    <w:rsid w:val="00703873"/>
    <w:rsid w:val="00704593"/>
    <w:rsid w:val="00704647"/>
    <w:rsid w:val="00704736"/>
    <w:rsid w:val="007047BF"/>
    <w:rsid w:val="00704E28"/>
    <w:rsid w:val="00704EDB"/>
    <w:rsid w:val="00704F58"/>
    <w:rsid w:val="007052AF"/>
    <w:rsid w:val="007055FA"/>
    <w:rsid w:val="00705BC2"/>
    <w:rsid w:val="00705F8A"/>
    <w:rsid w:val="0070607A"/>
    <w:rsid w:val="00706101"/>
    <w:rsid w:val="0070666D"/>
    <w:rsid w:val="00706B8A"/>
    <w:rsid w:val="00706DAD"/>
    <w:rsid w:val="00706DF5"/>
    <w:rsid w:val="00706FAA"/>
    <w:rsid w:val="007073E7"/>
    <w:rsid w:val="0070766F"/>
    <w:rsid w:val="007076EA"/>
    <w:rsid w:val="0070793D"/>
    <w:rsid w:val="007079B4"/>
    <w:rsid w:val="00707ADF"/>
    <w:rsid w:val="00707B36"/>
    <w:rsid w:val="00707D61"/>
    <w:rsid w:val="007104E3"/>
    <w:rsid w:val="00710647"/>
    <w:rsid w:val="00710A65"/>
    <w:rsid w:val="00710EB0"/>
    <w:rsid w:val="007118CA"/>
    <w:rsid w:val="00711D31"/>
    <w:rsid w:val="00712287"/>
    <w:rsid w:val="00712410"/>
    <w:rsid w:val="00712468"/>
    <w:rsid w:val="0071247E"/>
    <w:rsid w:val="0071259B"/>
    <w:rsid w:val="00712772"/>
    <w:rsid w:val="00712843"/>
    <w:rsid w:val="00712AF7"/>
    <w:rsid w:val="00712B19"/>
    <w:rsid w:val="007132C8"/>
    <w:rsid w:val="0071351A"/>
    <w:rsid w:val="00713CF5"/>
    <w:rsid w:val="007140A8"/>
    <w:rsid w:val="0071410A"/>
    <w:rsid w:val="00714750"/>
    <w:rsid w:val="007148D3"/>
    <w:rsid w:val="00715234"/>
    <w:rsid w:val="0071551B"/>
    <w:rsid w:val="00715638"/>
    <w:rsid w:val="00715755"/>
    <w:rsid w:val="00715A32"/>
    <w:rsid w:val="00715B9A"/>
    <w:rsid w:val="00715C77"/>
    <w:rsid w:val="00715F84"/>
    <w:rsid w:val="0071600C"/>
    <w:rsid w:val="007161DA"/>
    <w:rsid w:val="007163B5"/>
    <w:rsid w:val="0071650F"/>
    <w:rsid w:val="00717166"/>
    <w:rsid w:val="00717413"/>
    <w:rsid w:val="0071758B"/>
    <w:rsid w:val="00717746"/>
    <w:rsid w:val="007208F7"/>
    <w:rsid w:val="00720CB6"/>
    <w:rsid w:val="007211FD"/>
    <w:rsid w:val="00721510"/>
    <w:rsid w:val="00721831"/>
    <w:rsid w:val="0072191E"/>
    <w:rsid w:val="00721D99"/>
    <w:rsid w:val="00721E3E"/>
    <w:rsid w:val="00721E95"/>
    <w:rsid w:val="00721F6E"/>
    <w:rsid w:val="00721FEC"/>
    <w:rsid w:val="007227FA"/>
    <w:rsid w:val="007228EC"/>
    <w:rsid w:val="00722977"/>
    <w:rsid w:val="00722E0F"/>
    <w:rsid w:val="00723001"/>
    <w:rsid w:val="0072328E"/>
    <w:rsid w:val="007239FA"/>
    <w:rsid w:val="00724078"/>
    <w:rsid w:val="007245A0"/>
    <w:rsid w:val="00724649"/>
    <w:rsid w:val="007247FD"/>
    <w:rsid w:val="00724AE1"/>
    <w:rsid w:val="00724CAE"/>
    <w:rsid w:val="00724FC1"/>
    <w:rsid w:val="00725161"/>
    <w:rsid w:val="00725300"/>
    <w:rsid w:val="007256CD"/>
    <w:rsid w:val="007257EF"/>
    <w:rsid w:val="00725B07"/>
    <w:rsid w:val="00726EA6"/>
    <w:rsid w:val="00726ECA"/>
    <w:rsid w:val="00727208"/>
    <w:rsid w:val="00727299"/>
    <w:rsid w:val="00727680"/>
    <w:rsid w:val="00727919"/>
    <w:rsid w:val="00727D2C"/>
    <w:rsid w:val="0073054C"/>
    <w:rsid w:val="00730588"/>
    <w:rsid w:val="00730604"/>
    <w:rsid w:val="00730B9C"/>
    <w:rsid w:val="00730C2C"/>
    <w:rsid w:val="00730C7D"/>
    <w:rsid w:val="00731066"/>
    <w:rsid w:val="0073125A"/>
    <w:rsid w:val="0073190B"/>
    <w:rsid w:val="00731A6F"/>
    <w:rsid w:val="00731F6D"/>
    <w:rsid w:val="007326DE"/>
    <w:rsid w:val="00732887"/>
    <w:rsid w:val="00732A41"/>
    <w:rsid w:val="00732E90"/>
    <w:rsid w:val="00733042"/>
    <w:rsid w:val="00733521"/>
    <w:rsid w:val="00733553"/>
    <w:rsid w:val="00733C19"/>
    <w:rsid w:val="00733FF4"/>
    <w:rsid w:val="00734296"/>
    <w:rsid w:val="007342C6"/>
    <w:rsid w:val="007348B1"/>
    <w:rsid w:val="00734DB9"/>
    <w:rsid w:val="00734E42"/>
    <w:rsid w:val="00734FCD"/>
    <w:rsid w:val="007357D6"/>
    <w:rsid w:val="0073580E"/>
    <w:rsid w:val="007358C2"/>
    <w:rsid w:val="00736143"/>
    <w:rsid w:val="007362A6"/>
    <w:rsid w:val="007362DB"/>
    <w:rsid w:val="00736919"/>
    <w:rsid w:val="00736AA2"/>
    <w:rsid w:val="00736D7D"/>
    <w:rsid w:val="007374F9"/>
    <w:rsid w:val="00737564"/>
    <w:rsid w:val="007375AE"/>
    <w:rsid w:val="00737AD1"/>
    <w:rsid w:val="00737F10"/>
    <w:rsid w:val="00740050"/>
    <w:rsid w:val="0074063A"/>
    <w:rsid w:val="00740DB5"/>
    <w:rsid w:val="00740E58"/>
    <w:rsid w:val="007412BA"/>
    <w:rsid w:val="00741368"/>
    <w:rsid w:val="00741CBB"/>
    <w:rsid w:val="007426F5"/>
    <w:rsid w:val="007427AE"/>
    <w:rsid w:val="00742C3D"/>
    <w:rsid w:val="0074305D"/>
    <w:rsid w:val="0074339C"/>
    <w:rsid w:val="007435EC"/>
    <w:rsid w:val="00743761"/>
    <w:rsid w:val="00743A91"/>
    <w:rsid w:val="00743B80"/>
    <w:rsid w:val="00744207"/>
    <w:rsid w:val="007445A0"/>
    <w:rsid w:val="007451E7"/>
    <w:rsid w:val="0074524B"/>
    <w:rsid w:val="0074545D"/>
    <w:rsid w:val="00745DD0"/>
    <w:rsid w:val="00745F7C"/>
    <w:rsid w:val="00746608"/>
    <w:rsid w:val="00746C72"/>
    <w:rsid w:val="00746CE2"/>
    <w:rsid w:val="00746DE6"/>
    <w:rsid w:val="00746EAC"/>
    <w:rsid w:val="007471D5"/>
    <w:rsid w:val="007474A3"/>
    <w:rsid w:val="0074786A"/>
    <w:rsid w:val="00747D8B"/>
    <w:rsid w:val="00747E40"/>
    <w:rsid w:val="007502AF"/>
    <w:rsid w:val="00751228"/>
    <w:rsid w:val="0075129F"/>
    <w:rsid w:val="0075155A"/>
    <w:rsid w:val="00751B00"/>
    <w:rsid w:val="00751B0B"/>
    <w:rsid w:val="00751F0D"/>
    <w:rsid w:val="007523FC"/>
    <w:rsid w:val="00752B98"/>
    <w:rsid w:val="00752C50"/>
    <w:rsid w:val="00753196"/>
    <w:rsid w:val="0075324D"/>
    <w:rsid w:val="00753C92"/>
    <w:rsid w:val="007540AD"/>
    <w:rsid w:val="007542B5"/>
    <w:rsid w:val="007543CB"/>
    <w:rsid w:val="00754854"/>
    <w:rsid w:val="00754A81"/>
    <w:rsid w:val="00755E3B"/>
    <w:rsid w:val="00755EC7"/>
    <w:rsid w:val="007565C6"/>
    <w:rsid w:val="00756854"/>
    <w:rsid w:val="00756F2A"/>
    <w:rsid w:val="007571E1"/>
    <w:rsid w:val="007575D7"/>
    <w:rsid w:val="00757653"/>
    <w:rsid w:val="00757795"/>
    <w:rsid w:val="00757864"/>
    <w:rsid w:val="007578AE"/>
    <w:rsid w:val="00757B8F"/>
    <w:rsid w:val="00757E77"/>
    <w:rsid w:val="00757F5E"/>
    <w:rsid w:val="007602E4"/>
    <w:rsid w:val="007604B2"/>
    <w:rsid w:val="00760671"/>
    <w:rsid w:val="007608DA"/>
    <w:rsid w:val="00760AE5"/>
    <w:rsid w:val="00760BB2"/>
    <w:rsid w:val="00760C05"/>
    <w:rsid w:val="0076127E"/>
    <w:rsid w:val="00761966"/>
    <w:rsid w:val="00761994"/>
    <w:rsid w:val="007619D7"/>
    <w:rsid w:val="00761B1D"/>
    <w:rsid w:val="00761C8C"/>
    <w:rsid w:val="007623FB"/>
    <w:rsid w:val="00762895"/>
    <w:rsid w:val="00762D48"/>
    <w:rsid w:val="00762DA5"/>
    <w:rsid w:val="00763166"/>
    <w:rsid w:val="0076319A"/>
    <w:rsid w:val="007632D0"/>
    <w:rsid w:val="007633F6"/>
    <w:rsid w:val="00763A06"/>
    <w:rsid w:val="00763B30"/>
    <w:rsid w:val="00764213"/>
    <w:rsid w:val="007645DE"/>
    <w:rsid w:val="00764724"/>
    <w:rsid w:val="00764A63"/>
    <w:rsid w:val="00764AF3"/>
    <w:rsid w:val="00764BD6"/>
    <w:rsid w:val="007650A4"/>
    <w:rsid w:val="007651FB"/>
    <w:rsid w:val="00765281"/>
    <w:rsid w:val="007666B6"/>
    <w:rsid w:val="007667DB"/>
    <w:rsid w:val="00766BAD"/>
    <w:rsid w:val="00767159"/>
    <w:rsid w:val="00767391"/>
    <w:rsid w:val="00767740"/>
    <w:rsid w:val="007677BC"/>
    <w:rsid w:val="00770099"/>
    <w:rsid w:val="00770226"/>
    <w:rsid w:val="0077030B"/>
    <w:rsid w:val="007710D1"/>
    <w:rsid w:val="0077112D"/>
    <w:rsid w:val="00771607"/>
    <w:rsid w:val="00771706"/>
    <w:rsid w:val="00771AA0"/>
    <w:rsid w:val="007720C7"/>
    <w:rsid w:val="0077213F"/>
    <w:rsid w:val="007729F8"/>
    <w:rsid w:val="00772C20"/>
    <w:rsid w:val="007731AF"/>
    <w:rsid w:val="007731FC"/>
    <w:rsid w:val="007738D7"/>
    <w:rsid w:val="00773F02"/>
    <w:rsid w:val="00773FB6"/>
    <w:rsid w:val="007742A3"/>
    <w:rsid w:val="00774CC1"/>
    <w:rsid w:val="00774F23"/>
    <w:rsid w:val="007750D5"/>
    <w:rsid w:val="00775323"/>
    <w:rsid w:val="007755F2"/>
    <w:rsid w:val="007756F8"/>
    <w:rsid w:val="00775856"/>
    <w:rsid w:val="007758EB"/>
    <w:rsid w:val="00775F1A"/>
    <w:rsid w:val="00776454"/>
    <w:rsid w:val="0077657E"/>
    <w:rsid w:val="00776971"/>
    <w:rsid w:val="00776ACB"/>
    <w:rsid w:val="00776B09"/>
    <w:rsid w:val="00776BF0"/>
    <w:rsid w:val="00776E41"/>
    <w:rsid w:val="007772BA"/>
    <w:rsid w:val="00777372"/>
    <w:rsid w:val="00777550"/>
    <w:rsid w:val="00777A21"/>
    <w:rsid w:val="00777F30"/>
    <w:rsid w:val="007801CE"/>
    <w:rsid w:val="007808CF"/>
    <w:rsid w:val="007812F3"/>
    <w:rsid w:val="0078177E"/>
    <w:rsid w:val="00781DFE"/>
    <w:rsid w:val="00781F5C"/>
    <w:rsid w:val="007822EC"/>
    <w:rsid w:val="007827D7"/>
    <w:rsid w:val="00782868"/>
    <w:rsid w:val="007829C3"/>
    <w:rsid w:val="00782DF0"/>
    <w:rsid w:val="00782F54"/>
    <w:rsid w:val="0078304C"/>
    <w:rsid w:val="007831A1"/>
    <w:rsid w:val="00783210"/>
    <w:rsid w:val="00783304"/>
    <w:rsid w:val="00783673"/>
    <w:rsid w:val="007837CA"/>
    <w:rsid w:val="00783878"/>
    <w:rsid w:val="00783DFE"/>
    <w:rsid w:val="00783E38"/>
    <w:rsid w:val="00783E52"/>
    <w:rsid w:val="00783F0B"/>
    <w:rsid w:val="0078417D"/>
    <w:rsid w:val="007845D1"/>
    <w:rsid w:val="00784664"/>
    <w:rsid w:val="007846F1"/>
    <w:rsid w:val="00784E27"/>
    <w:rsid w:val="00784F1F"/>
    <w:rsid w:val="00784FE3"/>
    <w:rsid w:val="00785159"/>
    <w:rsid w:val="0078527A"/>
    <w:rsid w:val="00785490"/>
    <w:rsid w:val="0078563C"/>
    <w:rsid w:val="00785863"/>
    <w:rsid w:val="00785889"/>
    <w:rsid w:val="00785A15"/>
    <w:rsid w:val="00785D29"/>
    <w:rsid w:val="007862AA"/>
    <w:rsid w:val="007866D5"/>
    <w:rsid w:val="00786C41"/>
    <w:rsid w:val="00786D91"/>
    <w:rsid w:val="00786E64"/>
    <w:rsid w:val="00786ECC"/>
    <w:rsid w:val="00787349"/>
    <w:rsid w:val="00787850"/>
    <w:rsid w:val="00787D3A"/>
    <w:rsid w:val="00790071"/>
    <w:rsid w:val="007903A9"/>
    <w:rsid w:val="00790761"/>
    <w:rsid w:val="00790D34"/>
    <w:rsid w:val="00790ECA"/>
    <w:rsid w:val="00791568"/>
    <w:rsid w:val="00791814"/>
    <w:rsid w:val="00791A2B"/>
    <w:rsid w:val="00791B45"/>
    <w:rsid w:val="00791CF1"/>
    <w:rsid w:val="007925EA"/>
    <w:rsid w:val="00792975"/>
    <w:rsid w:val="007929C8"/>
    <w:rsid w:val="00792DEA"/>
    <w:rsid w:val="00793339"/>
    <w:rsid w:val="0079357F"/>
    <w:rsid w:val="00793CD8"/>
    <w:rsid w:val="00794251"/>
    <w:rsid w:val="00794596"/>
    <w:rsid w:val="00794AA8"/>
    <w:rsid w:val="00794BA7"/>
    <w:rsid w:val="00794C40"/>
    <w:rsid w:val="007950AF"/>
    <w:rsid w:val="007954A9"/>
    <w:rsid w:val="007957B1"/>
    <w:rsid w:val="00795C5D"/>
    <w:rsid w:val="00795C92"/>
    <w:rsid w:val="00795D9E"/>
    <w:rsid w:val="0079631A"/>
    <w:rsid w:val="00796363"/>
    <w:rsid w:val="00796A1C"/>
    <w:rsid w:val="00797684"/>
    <w:rsid w:val="007978D6"/>
    <w:rsid w:val="00797AFF"/>
    <w:rsid w:val="00797BBB"/>
    <w:rsid w:val="00797D03"/>
    <w:rsid w:val="00797D86"/>
    <w:rsid w:val="007A0313"/>
    <w:rsid w:val="007A0A94"/>
    <w:rsid w:val="007A0B62"/>
    <w:rsid w:val="007A0E6E"/>
    <w:rsid w:val="007A0FB1"/>
    <w:rsid w:val="007A18CC"/>
    <w:rsid w:val="007A19A6"/>
    <w:rsid w:val="007A1CB3"/>
    <w:rsid w:val="007A1F69"/>
    <w:rsid w:val="007A1F6A"/>
    <w:rsid w:val="007A2333"/>
    <w:rsid w:val="007A23F2"/>
    <w:rsid w:val="007A24DB"/>
    <w:rsid w:val="007A2553"/>
    <w:rsid w:val="007A27AD"/>
    <w:rsid w:val="007A306F"/>
    <w:rsid w:val="007A32B0"/>
    <w:rsid w:val="007A43A6"/>
    <w:rsid w:val="007A4B72"/>
    <w:rsid w:val="007A5033"/>
    <w:rsid w:val="007A51BF"/>
    <w:rsid w:val="007A528E"/>
    <w:rsid w:val="007A57A2"/>
    <w:rsid w:val="007A58A6"/>
    <w:rsid w:val="007A58E1"/>
    <w:rsid w:val="007A5967"/>
    <w:rsid w:val="007A5C0A"/>
    <w:rsid w:val="007A5EED"/>
    <w:rsid w:val="007A61D2"/>
    <w:rsid w:val="007A6261"/>
    <w:rsid w:val="007A6495"/>
    <w:rsid w:val="007A64AE"/>
    <w:rsid w:val="007A652F"/>
    <w:rsid w:val="007A6720"/>
    <w:rsid w:val="007A6D81"/>
    <w:rsid w:val="007A6F2F"/>
    <w:rsid w:val="007A7053"/>
    <w:rsid w:val="007A7A0A"/>
    <w:rsid w:val="007A7A29"/>
    <w:rsid w:val="007B0251"/>
    <w:rsid w:val="007B0388"/>
    <w:rsid w:val="007B080A"/>
    <w:rsid w:val="007B0CBF"/>
    <w:rsid w:val="007B0D8B"/>
    <w:rsid w:val="007B11BC"/>
    <w:rsid w:val="007B1A8A"/>
    <w:rsid w:val="007B1ACB"/>
    <w:rsid w:val="007B1C6C"/>
    <w:rsid w:val="007B1C9F"/>
    <w:rsid w:val="007B1DDA"/>
    <w:rsid w:val="007B2953"/>
    <w:rsid w:val="007B29DB"/>
    <w:rsid w:val="007B35ED"/>
    <w:rsid w:val="007B3763"/>
    <w:rsid w:val="007B3D2D"/>
    <w:rsid w:val="007B437F"/>
    <w:rsid w:val="007B485F"/>
    <w:rsid w:val="007B4BF1"/>
    <w:rsid w:val="007B4C34"/>
    <w:rsid w:val="007B50AE"/>
    <w:rsid w:val="007B51DF"/>
    <w:rsid w:val="007B5811"/>
    <w:rsid w:val="007B5A1C"/>
    <w:rsid w:val="007B5C47"/>
    <w:rsid w:val="007B5ECB"/>
    <w:rsid w:val="007B6617"/>
    <w:rsid w:val="007B66E0"/>
    <w:rsid w:val="007B6B74"/>
    <w:rsid w:val="007B6F05"/>
    <w:rsid w:val="007B72C8"/>
    <w:rsid w:val="007B72E6"/>
    <w:rsid w:val="007B75D5"/>
    <w:rsid w:val="007B777C"/>
    <w:rsid w:val="007B7875"/>
    <w:rsid w:val="007B7E51"/>
    <w:rsid w:val="007C0382"/>
    <w:rsid w:val="007C0476"/>
    <w:rsid w:val="007C05DD"/>
    <w:rsid w:val="007C0DA8"/>
    <w:rsid w:val="007C0F8A"/>
    <w:rsid w:val="007C13CB"/>
    <w:rsid w:val="007C19C1"/>
    <w:rsid w:val="007C21DD"/>
    <w:rsid w:val="007C22DA"/>
    <w:rsid w:val="007C255A"/>
    <w:rsid w:val="007C27E3"/>
    <w:rsid w:val="007C28B9"/>
    <w:rsid w:val="007C2B96"/>
    <w:rsid w:val="007C2E46"/>
    <w:rsid w:val="007C32E2"/>
    <w:rsid w:val="007C3A3B"/>
    <w:rsid w:val="007C3B03"/>
    <w:rsid w:val="007C3D18"/>
    <w:rsid w:val="007C3F66"/>
    <w:rsid w:val="007C459E"/>
    <w:rsid w:val="007C4B39"/>
    <w:rsid w:val="007C4F38"/>
    <w:rsid w:val="007C59C7"/>
    <w:rsid w:val="007C5B3A"/>
    <w:rsid w:val="007C5D47"/>
    <w:rsid w:val="007C60BF"/>
    <w:rsid w:val="007C61AB"/>
    <w:rsid w:val="007C6A07"/>
    <w:rsid w:val="007C6AB1"/>
    <w:rsid w:val="007C6C71"/>
    <w:rsid w:val="007C6D02"/>
    <w:rsid w:val="007C720E"/>
    <w:rsid w:val="007C7280"/>
    <w:rsid w:val="007C72C2"/>
    <w:rsid w:val="007C75A1"/>
    <w:rsid w:val="007C77A5"/>
    <w:rsid w:val="007D0217"/>
    <w:rsid w:val="007D04E5"/>
    <w:rsid w:val="007D05DB"/>
    <w:rsid w:val="007D06DB"/>
    <w:rsid w:val="007D08CC"/>
    <w:rsid w:val="007D1815"/>
    <w:rsid w:val="007D197F"/>
    <w:rsid w:val="007D19D7"/>
    <w:rsid w:val="007D1D4E"/>
    <w:rsid w:val="007D1E22"/>
    <w:rsid w:val="007D236C"/>
    <w:rsid w:val="007D2425"/>
    <w:rsid w:val="007D261C"/>
    <w:rsid w:val="007D28AC"/>
    <w:rsid w:val="007D2F17"/>
    <w:rsid w:val="007D3656"/>
    <w:rsid w:val="007D3C6C"/>
    <w:rsid w:val="007D3FF7"/>
    <w:rsid w:val="007D4198"/>
    <w:rsid w:val="007D4508"/>
    <w:rsid w:val="007D4681"/>
    <w:rsid w:val="007D4CE8"/>
    <w:rsid w:val="007D50CA"/>
    <w:rsid w:val="007D5247"/>
    <w:rsid w:val="007D5358"/>
    <w:rsid w:val="007D5809"/>
    <w:rsid w:val="007D5858"/>
    <w:rsid w:val="007D5901"/>
    <w:rsid w:val="007D5A5E"/>
    <w:rsid w:val="007D6354"/>
    <w:rsid w:val="007D65F7"/>
    <w:rsid w:val="007D6C7C"/>
    <w:rsid w:val="007D6F6B"/>
    <w:rsid w:val="007D72B4"/>
    <w:rsid w:val="007D7526"/>
    <w:rsid w:val="007D79AE"/>
    <w:rsid w:val="007E00E2"/>
    <w:rsid w:val="007E0747"/>
    <w:rsid w:val="007E12B6"/>
    <w:rsid w:val="007E1BD8"/>
    <w:rsid w:val="007E2284"/>
    <w:rsid w:val="007E252D"/>
    <w:rsid w:val="007E2540"/>
    <w:rsid w:val="007E2F52"/>
    <w:rsid w:val="007E2FA0"/>
    <w:rsid w:val="007E32F5"/>
    <w:rsid w:val="007E341F"/>
    <w:rsid w:val="007E345A"/>
    <w:rsid w:val="007E389B"/>
    <w:rsid w:val="007E39FB"/>
    <w:rsid w:val="007E3B14"/>
    <w:rsid w:val="007E3EF5"/>
    <w:rsid w:val="007E4610"/>
    <w:rsid w:val="007E4715"/>
    <w:rsid w:val="007E4946"/>
    <w:rsid w:val="007E4D98"/>
    <w:rsid w:val="007E4E18"/>
    <w:rsid w:val="007E4E81"/>
    <w:rsid w:val="007E505B"/>
    <w:rsid w:val="007E5215"/>
    <w:rsid w:val="007E52B2"/>
    <w:rsid w:val="007E533C"/>
    <w:rsid w:val="007E53BD"/>
    <w:rsid w:val="007E5403"/>
    <w:rsid w:val="007E5A27"/>
    <w:rsid w:val="007E5AC5"/>
    <w:rsid w:val="007E602F"/>
    <w:rsid w:val="007E6709"/>
    <w:rsid w:val="007E6C12"/>
    <w:rsid w:val="007E6E42"/>
    <w:rsid w:val="007E6FFD"/>
    <w:rsid w:val="007E7091"/>
    <w:rsid w:val="007E7475"/>
    <w:rsid w:val="007E7B32"/>
    <w:rsid w:val="007E7C31"/>
    <w:rsid w:val="007E7E03"/>
    <w:rsid w:val="007F0674"/>
    <w:rsid w:val="007F0884"/>
    <w:rsid w:val="007F090E"/>
    <w:rsid w:val="007F0FE6"/>
    <w:rsid w:val="007F1107"/>
    <w:rsid w:val="007F11B5"/>
    <w:rsid w:val="007F12B6"/>
    <w:rsid w:val="007F142E"/>
    <w:rsid w:val="007F14E7"/>
    <w:rsid w:val="007F1530"/>
    <w:rsid w:val="007F164A"/>
    <w:rsid w:val="007F1726"/>
    <w:rsid w:val="007F1755"/>
    <w:rsid w:val="007F17C2"/>
    <w:rsid w:val="007F1EE9"/>
    <w:rsid w:val="007F1FEA"/>
    <w:rsid w:val="007F2363"/>
    <w:rsid w:val="007F2B98"/>
    <w:rsid w:val="007F33B4"/>
    <w:rsid w:val="007F3F4A"/>
    <w:rsid w:val="007F42E1"/>
    <w:rsid w:val="007F4470"/>
    <w:rsid w:val="007F447B"/>
    <w:rsid w:val="007F4904"/>
    <w:rsid w:val="007F4EB4"/>
    <w:rsid w:val="007F530C"/>
    <w:rsid w:val="007F5988"/>
    <w:rsid w:val="007F5A79"/>
    <w:rsid w:val="007F735F"/>
    <w:rsid w:val="007F76BE"/>
    <w:rsid w:val="007F7ABB"/>
    <w:rsid w:val="007F7D15"/>
    <w:rsid w:val="007F7D2E"/>
    <w:rsid w:val="007F7F41"/>
    <w:rsid w:val="0080009E"/>
    <w:rsid w:val="0080035F"/>
    <w:rsid w:val="0080079E"/>
    <w:rsid w:val="008008A2"/>
    <w:rsid w:val="008008C2"/>
    <w:rsid w:val="008008EF"/>
    <w:rsid w:val="00800A4C"/>
    <w:rsid w:val="00801562"/>
    <w:rsid w:val="0080187F"/>
    <w:rsid w:val="00801959"/>
    <w:rsid w:val="00801CC4"/>
    <w:rsid w:val="00801CD1"/>
    <w:rsid w:val="00801D2B"/>
    <w:rsid w:val="00801F9A"/>
    <w:rsid w:val="0080253D"/>
    <w:rsid w:val="00802548"/>
    <w:rsid w:val="008028DC"/>
    <w:rsid w:val="008028E8"/>
    <w:rsid w:val="00802A60"/>
    <w:rsid w:val="00802DEB"/>
    <w:rsid w:val="0080325D"/>
    <w:rsid w:val="00803546"/>
    <w:rsid w:val="0080360A"/>
    <w:rsid w:val="008036C5"/>
    <w:rsid w:val="00803FAE"/>
    <w:rsid w:val="008046DA"/>
    <w:rsid w:val="00804FA7"/>
    <w:rsid w:val="008050F5"/>
    <w:rsid w:val="008050FF"/>
    <w:rsid w:val="00805143"/>
    <w:rsid w:val="008052C1"/>
    <w:rsid w:val="00805637"/>
    <w:rsid w:val="00805927"/>
    <w:rsid w:val="00805F8B"/>
    <w:rsid w:val="0080605F"/>
    <w:rsid w:val="00806095"/>
    <w:rsid w:val="00806572"/>
    <w:rsid w:val="00806E58"/>
    <w:rsid w:val="0080711D"/>
    <w:rsid w:val="00807786"/>
    <w:rsid w:val="00807D90"/>
    <w:rsid w:val="00807DE9"/>
    <w:rsid w:val="008101B0"/>
    <w:rsid w:val="008102FF"/>
    <w:rsid w:val="008103DD"/>
    <w:rsid w:val="00810A16"/>
    <w:rsid w:val="00810C92"/>
    <w:rsid w:val="00810F8A"/>
    <w:rsid w:val="00810FB6"/>
    <w:rsid w:val="008112F2"/>
    <w:rsid w:val="008113AE"/>
    <w:rsid w:val="008113B7"/>
    <w:rsid w:val="008115C7"/>
    <w:rsid w:val="00811762"/>
    <w:rsid w:val="008117F7"/>
    <w:rsid w:val="00811A91"/>
    <w:rsid w:val="00811B58"/>
    <w:rsid w:val="00811FCB"/>
    <w:rsid w:val="00812515"/>
    <w:rsid w:val="008125BB"/>
    <w:rsid w:val="008129EC"/>
    <w:rsid w:val="00812B68"/>
    <w:rsid w:val="00812CE9"/>
    <w:rsid w:val="008130D3"/>
    <w:rsid w:val="0081333C"/>
    <w:rsid w:val="008136A3"/>
    <w:rsid w:val="00813C29"/>
    <w:rsid w:val="00813D91"/>
    <w:rsid w:val="008141B7"/>
    <w:rsid w:val="008143BB"/>
    <w:rsid w:val="008149E9"/>
    <w:rsid w:val="00814AD5"/>
    <w:rsid w:val="00814B7F"/>
    <w:rsid w:val="00814F7B"/>
    <w:rsid w:val="0081511F"/>
    <w:rsid w:val="00815289"/>
    <w:rsid w:val="00815681"/>
    <w:rsid w:val="008156D5"/>
    <w:rsid w:val="00815719"/>
    <w:rsid w:val="008158D6"/>
    <w:rsid w:val="00815979"/>
    <w:rsid w:val="0081598F"/>
    <w:rsid w:val="008159AB"/>
    <w:rsid w:val="00815B26"/>
    <w:rsid w:val="00815BA9"/>
    <w:rsid w:val="00817161"/>
    <w:rsid w:val="00817196"/>
    <w:rsid w:val="0081757C"/>
    <w:rsid w:val="0081769D"/>
    <w:rsid w:val="00817F2D"/>
    <w:rsid w:val="00820029"/>
    <w:rsid w:val="00820715"/>
    <w:rsid w:val="008210E2"/>
    <w:rsid w:val="008213E6"/>
    <w:rsid w:val="008216B1"/>
    <w:rsid w:val="008216C3"/>
    <w:rsid w:val="00821877"/>
    <w:rsid w:val="00821960"/>
    <w:rsid w:val="00821C42"/>
    <w:rsid w:val="008235C4"/>
    <w:rsid w:val="008235DB"/>
    <w:rsid w:val="008238A0"/>
    <w:rsid w:val="008240DA"/>
    <w:rsid w:val="00824211"/>
    <w:rsid w:val="0082461E"/>
    <w:rsid w:val="00824AB4"/>
    <w:rsid w:val="00824AC4"/>
    <w:rsid w:val="00824BFB"/>
    <w:rsid w:val="00824F71"/>
    <w:rsid w:val="00825133"/>
    <w:rsid w:val="0082534C"/>
    <w:rsid w:val="00825AB5"/>
    <w:rsid w:val="00825C42"/>
    <w:rsid w:val="00825D15"/>
    <w:rsid w:val="00825D25"/>
    <w:rsid w:val="00825D9F"/>
    <w:rsid w:val="00825EEF"/>
    <w:rsid w:val="00825F51"/>
    <w:rsid w:val="00826643"/>
    <w:rsid w:val="0082690B"/>
    <w:rsid w:val="00826E9E"/>
    <w:rsid w:val="00826FF8"/>
    <w:rsid w:val="0082763A"/>
    <w:rsid w:val="008276CD"/>
    <w:rsid w:val="008276CF"/>
    <w:rsid w:val="00827825"/>
    <w:rsid w:val="00827C3D"/>
    <w:rsid w:val="00827CAB"/>
    <w:rsid w:val="00827D6F"/>
    <w:rsid w:val="00830677"/>
    <w:rsid w:val="00830947"/>
    <w:rsid w:val="00830E87"/>
    <w:rsid w:val="008314A4"/>
    <w:rsid w:val="00831B5D"/>
    <w:rsid w:val="0083207E"/>
    <w:rsid w:val="00832624"/>
    <w:rsid w:val="008326C1"/>
    <w:rsid w:val="008328DA"/>
    <w:rsid w:val="00832B46"/>
    <w:rsid w:val="00832BEC"/>
    <w:rsid w:val="00832D0C"/>
    <w:rsid w:val="00832D6D"/>
    <w:rsid w:val="0083366A"/>
    <w:rsid w:val="0083391C"/>
    <w:rsid w:val="00833938"/>
    <w:rsid w:val="00833C74"/>
    <w:rsid w:val="008340C4"/>
    <w:rsid w:val="008342FC"/>
    <w:rsid w:val="00834B8C"/>
    <w:rsid w:val="00834C82"/>
    <w:rsid w:val="0083554D"/>
    <w:rsid w:val="0083565C"/>
    <w:rsid w:val="00835837"/>
    <w:rsid w:val="008360AC"/>
    <w:rsid w:val="00836336"/>
    <w:rsid w:val="008364BD"/>
    <w:rsid w:val="008376AC"/>
    <w:rsid w:val="0083778B"/>
    <w:rsid w:val="00837829"/>
    <w:rsid w:val="00837B36"/>
    <w:rsid w:val="00837FA3"/>
    <w:rsid w:val="00840439"/>
    <w:rsid w:val="008407E2"/>
    <w:rsid w:val="00840C25"/>
    <w:rsid w:val="00840E0C"/>
    <w:rsid w:val="00840F17"/>
    <w:rsid w:val="00840F75"/>
    <w:rsid w:val="00841052"/>
    <w:rsid w:val="00841446"/>
    <w:rsid w:val="0084163D"/>
    <w:rsid w:val="00841910"/>
    <w:rsid w:val="008421DF"/>
    <w:rsid w:val="00842355"/>
    <w:rsid w:val="0084254C"/>
    <w:rsid w:val="008427B2"/>
    <w:rsid w:val="00842A83"/>
    <w:rsid w:val="00842B22"/>
    <w:rsid w:val="0084336E"/>
    <w:rsid w:val="00843464"/>
    <w:rsid w:val="00843671"/>
    <w:rsid w:val="00843FEE"/>
    <w:rsid w:val="008443C2"/>
    <w:rsid w:val="008444AB"/>
    <w:rsid w:val="008444D1"/>
    <w:rsid w:val="008444E8"/>
    <w:rsid w:val="008444E9"/>
    <w:rsid w:val="0084493A"/>
    <w:rsid w:val="00844E80"/>
    <w:rsid w:val="00844ECF"/>
    <w:rsid w:val="00845BE3"/>
    <w:rsid w:val="00845C11"/>
    <w:rsid w:val="00845CF3"/>
    <w:rsid w:val="00845DFB"/>
    <w:rsid w:val="00845E1A"/>
    <w:rsid w:val="00845E3B"/>
    <w:rsid w:val="00846146"/>
    <w:rsid w:val="0084655B"/>
    <w:rsid w:val="00846698"/>
    <w:rsid w:val="00846CB9"/>
    <w:rsid w:val="00846DF4"/>
    <w:rsid w:val="00846EE2"/>
    <w:rsid w:val="00846FE7"/>
    <w:rsid w:val="008470DD"/>
    <w:rsid w:val="0084761A"/>
    <w:rsid w:val="00847B31"/>
    <w:rsid w:val="00847D83"/>
    <w:rsid w:val="00847FDD"/>
    <w:rsid w:val="008500C9"/>
    <w:rsid w:val="00850374"/>
    <w:rsid w:val="008507BF"/>
    <w:rsid w:val="00850910"/>
    <w:rsid w:val="00850AFD"/>
    <w:rsid w:val="00850FE1"/>
    <w:rsid w:val="00851238"/>
    <w:rsid w:val="00851274"/>
    <w:rsid w:val="008512C6"/>
    <w:rsid w:val="00851767"/>
    <w:rsid w:val="00851784"/>
    <w:rsid w:val="00851A28"/>
    <w:rsid w:val="00851A48"/>
    <w:rsid w:val="00851C3F"/>
    <w:rsid w:val="00852040"/>
    <w:rsid w:val="008529CC"/>
    <w:rsid w:val="00852F25"/>
    <w:rsid w:val="00853055"/>
    <w:rsid w:val="008535EC"/>
    <w:rsid w:val="008538BA"/>
    <w:rsid w:val="0085390B"/>
    <w:rsid w:val="00853965"/>
    <w:rsid w:val="00853D42"/>
    <w:rsid w:val="00854DF6"/>
    <w:rsid w:val="00855845"/>
    <w:rsid w:val="00855A49"/>
    <w:rsid w:val="00855C27"/>
    <w:rsid w:val="00855D6B"/>
    <w:rsid w:val="00856278"/>
    <w:rsid w:val="0085639A"/>
    <w:rsid w:val="00856476"/>
    <w:rsid w:val="0085648F"/>
    <w:rsid w:val="008568F5"/>
    <w:rsid w:val="00856911"/>
    <w:rsid w:val="008569B3"/>
    <w:rsid w:val="00857C50"/>
    <w:rsid w:val="008601DF"/>
    <w:rsid w:val="008608F6"/>
    <w:rsid w:val="0086099B"/>
    <w:rsid w:val="0086143D"/>
    <w:rsid w:val="00861B66"/>
    <w:rsid w:val="00861D8C"/>
    <w:rsid w:val="00861FEA"/>
    <w:rsid w:val="00862237"/>
    <w:rsid w:val="0086242F"/>
    <w:rsid w:val="00862675"/>
    <w:rsid w:val="00862B9A"/>
    <w:rsid w:val="00862F37"/>
    <w:rsid w:val="00862FCE"/>
    <w:rsid w:val="00863363"/>
    <w:rsid w:val="00863537"/>
    <w:rsid w:val="008636A8"/>
    <w:rsid w:val="008637D7"/>
    <w:rsid w:val="00863C5D"/>
    <w:rsid w:val="00863D2D"/>
    <w:rsid w:val="00863D38"/>
    <w:rsid w:val="00864054"/>
    <w:rsid w:val="0086425C"/>
    <w:rsid w:val="00864588"/>
    <w:rsid w:val="0086474C"/>
    <w:rsid w:val="00864754"/>
    <w:rsid w:val="008648B0"/>
    <w:rsid w:val="00864DC3"/>
    <w:rsid w:val="008650A4"/>
    <w:rsid w:val="008650E1"/>
    <w:rsid w:val="0086512D"/>
    <w:rsid w:val="008655CD"/>
    <w:rsid w:val="00865CA0"/>
    <w:rsid w:val="00865F3B"/>
    <w:rsid w:val="00865F6C"/>
    <w:rsid w:val="0086607D"/>
    <w:rsid w:val="008660BC"/>
    <w:rsid w:val="0086610B"/>
    <w:rsid w:val="0086648E"/>
    <w:rsid w:val="0086655B"/>
    <w:rsid w:val="008669E1"/>
    <w:rsid w:val="00866C9E"/>
    <w:rsid w:val="00866D68"/>
    <w:rsid w:val="00866E1D"/>
    <w:rsid w:val="00866F81"/>
    <w:rsid w:val="0086717B"/>
    <w:rsid w:val="008673ED"/>
    <w:rsid w:val="0086762A"/>
    <w:rsid w:val="00867705"/>
    <w:rsid w:val="008677FD"/>
    <w:rsid w:val="00867981"/>
    <w:rsid w:val="00867B26"/>
    <w:rsid w:val="00867BA6"/>
    <w:rsid w:val="00867CFA"/>
    <w:rsid w:val="0087055F"/>
    <w:rsid w:val="008705D4"/>
    <w:rsid w:val="008705E8"/>
    <w:rsid w:val="008706D4"/>
    <w:rsid w:val="00870786"/>
    <w:rsid w:val="00870F8A"/>
    <w:rsid w:val="008712C9"/>
    <w:rsid w:val="0087138E"/>
    <w:rsid w:val="00871695"/>
    <w:rsid w:val="008719A4"/>
    <w:rsid w:val="00871D23"/>
    <w:rsid w:val="00871D26"/>
    <w:rsid w:val="00871FBC"/>
    <w:rsid w:val="0087225A"/>
    <w:rsid w:val="00872407"/>
    <w:rsid w:val="008728A2"/>
    <w:rsid w:val="00872DD4"/>
    <w:rsid w:val="00872DF0"/>
    <w:rsid w:val="00872E1D"/>
    <w:rsid w:val="00872E99"/>
    <w:rsid w:val="00873237"/>
    <w:rsid w:val="00873470"/>
    <w:rsid w:val="008735D7"/>
    <w:rsid w:val="008737E1"/>
    <w:rsid w:val="00873921"/>
    <w:rsid w:val="008739E4"/>
    <w:rsid w:val="00873A44"/>
    <w:rsid w:val="00873ABD"/>
    <w:rsid w:val="00873C58"/>
    <w:rsid w:val="00873F9E"/>
    <w:rsid w:val="00874312"/>
    <w:rsid w:val="0087437C"/>
    <w:rsid w:val="008743D3"/>
    <w:rsid w:val="00874AA6"/>
    <w:rsid w:val="0087513A"/>
    <w:rsid w:val="00875531"/>
    <w:rsid w:val="008756D2"/>
    <w:rsid w:val="008759A0"/>
    <w:rsid w:val="00875BD1"/>
    <w:rsid w:val="00875CD7"/>
    <w:rsid w:val="00875FB5"/>
    <w:rsid w:val="00876329"/>
    <w:rsid w:val="00876409"/>
    <w:rsid w:val="00876B4D"/>
    <w:rsid w:val="00876C18"/>
    <w:rsid w:val="00876CF7"/>
    <w:rsid w:val="0087709B"/>
    <w:rsid w:val="0087719A"/>
    <w:rsid w:val="008773EA"/>
    <w:rsid w:val="00877861"/>
    <w:rsid w:val="00877943"/>
    <w:rsid w:val="00877F18"/>
    <w:rsid w:val="00880458"/>
    <w:rsid w:val="0088074B"/>
    <w:rsid w:val="00880792"/>
    <w:rsid w:val="00880FCF"/>
    <w:rsid w:val="00881127"/>
    <w:rsid w:val="008811EE"/>
    <w:rsid w:val="00881313"/>
    <w:rsid w:val="00881595"/>
    <w:rsid w:val="008816D0"/>
    <w:rsid w:val="00881CDD"/>
    <w:rsid w:val="00882349"/>
    <w:rsid w:val="00882470"/>
    <w:rsid w:val="00882549"/>
    <w:rsid w:val="008825BB"/>
    <w:rsid w:val="00882F6D"/>
    <w:rsid w:val="00883005"/>
    <w:rsid w:val="00883020"/>
    <w:rsid w:val="008833F8"/>
    <w:rsid w:val="008835B1"/>
    <w:rsid w:val="0088399A"/>
    <w:rsid w:val="008844CB"/>
    <w:rsid w:val="008846AC"/>
    <w:rsid w:val="008846F9"/>
    <w:rsid w:val="008848F9"/>
    <w:rsid w:val="00885290"/>
    <w:rsid w:val="00885BC0"/>
    <w:rsid w:val="0088669E"/>
    <w:rsid w:val="00886835"/>
    <w:rsid w:val="00886D00"/>
    <w:rsid w:val="00886D3D"/>
    <w:rsid w:val="00886D44"/>
    <w:rsid w:val="00886F61"/>
    <w:rsid w:val="00887183"/>
    <w:rsid w:val="00887B43"/>
    <w:rsid w:val="00887C2B"/>
    <w:rsid w:val="00887F1B"/>
    <w:rsid w:val="0089049C"/>
    <w:rsid w:val="00890526"/>
    <w:rsid w:val="00890581"/>
    <w:rsid w:val="008907CA"/>
    <w:rsid w:val="008908F3"/>
    <w:rsid w:val="00890A03"/>
    <w:rsid w:val="00890A37"/>
    <w:rsid w:val="00890F11"/>
    <w:rsid w:val="00891199"/>
    <w:rsid w:val="00891245"/>
    <w:rsid w:val="008913FE"/>
    <w:rsid w:val="008919C2"/>
    <w:rsid w:val="00891DA1"/>
    <w:rsid w:val="00891EF9"/>
    <w:rsid w:val="008920D6"/>
    <w:rsid w:val="0089284A"/>
    <w:rsid w:val="00892CFF"/>
    <w:rsid w:val="00892F7F"/>
    <w:rsid w:val="00893161"/>
    <w:rsid w:val="0089347C"/>
    <w:rsid w:val="008935E3"/>
    <w:rsid w:val="008947E4"/>
    <w:rsid w:val="00894A88"/>
    <w:rsid w:val="00894BC5"/>
    <w:rsid w:val="00895310"/>
    <w:rsid w:val="00895386"/>
    <w:rsid w:val="008956FB"/>
    <w:rsid w:val="00895BE3"/>
    <w:rsid w:val="00895C27"/>
    <w:rsid w:val="00895DCD"/>
    <w:rsid w:val="00895F7E"/>
    <w:rsid w:val="008968DB"/>
    <w:rsid w:val="00896985"/>
    <w:rsid w:val="00897481"/>
    <w:rsid w:val="0089757A"/>
    <w:rsid w:val="00897BA6"/>
    <w:rsid w:val="008A0210"/>
    <w:rsid w:val="008A0471"/>
    <w:rsid w:val="008A08E0"/>
    <w:rsid w:val="008A0B24"/>
    <w:rsid w:val="008A0B9C"/>
    <w:rsid w:val="008A1302"/>
    <w:rsid w:val="008A166F"/>
    <w:rsid w:val="008A1F6A"/>
    <w:rsid w:val="008A21FF"/>
    <w:rsid w:val="008A2698"/>
    <w:rsid w:val="008A2947"/>
    <w:rsid w:val="008A2CE2"/>
    <w:rsid w:val="008A30AC"/>
    <w:rsid w:val="008A30BD"/>
    <w:rsid w:val="008A3AE2"/>
    <w:rsid w:val="008A3C17"/>
    <w:rsid w:val="008A4275"/>
    <w:rsid w:val="008A44B8"/>
    <w:rsid w:val="008A4796"/>
    <w:rsid w:val="008A47F6"/>
    <w:rsid w:val="008A4944"/>
    <w:rsid w:val="008A4AA3"/>
    <w:rsid w:val="008A4C51"/>
    <w:rsid w:val="008A4E29"/>
    <w:rsid w:val="008A4F62"/>
    <w:rsid w:val="008A5183"/>
    <w:rsid w:val="008A51A8"/>
    <w:rsid w:val="008A5447"/>
    <w:rsid w:val="008A547F"/>
    <w:rsid w:val="008A54C7"/>
    <w:rsid w:val="008A55B2"/>
    <w:rsid w:val="008A560A"/>
    <w:rsid w:val="008A618B"/>
    <w:rsid w:val="008A620C"/>
    <w:rsid w:val="008A646C"/>
    <w:rsid w:val="008A6A00"/>
    <w:rsid w:val="008A6AB7"/>
    <w:rsid w:val="008A6AED"/>
    <w:rsid w:val="008A6B0A"/>
    <w:rsid w:val="008A6C28"/>
    <w:rsid w:val="008A6CB7"/>
    <w:rsid w:val="008A76D3"/>
    <w:rsid w:val="008A77D8"/>
    <w:rsid w:val="008A7DE9"/>
    <w:rsid w:val="008B0459"/>
    <w:rsid w:val="008B0483"/>
    <w:rsid w:val="008B0B33"/>
    <w:rsid w:val="008B120C"/>
    <w:rsid w:val="008B15B5"/>
    <w:rsid w:val="008B15BE"/>
    <w:rsid w:val="008B1F1D"/>
    <w:rsid w:val="008B2200"/>
    <w:rsid w:val="008B2474"/>
    <w:rsid w:val="008B2932"/>
    <w:rsid w:val="008B2A60"/>
    <w:rsid w:val="008B3497"/>
    <w:rsid w:val="008B3649"/>
    <w:rsid w:val="008B36CF"/>
    <w:rsid w:val="008B4535"/>
    <w:rsid w:val="008B45A3"/>
    <w:rsid w:val="008B4C27"/>
    <w:rsid w:val="008B4D4B"/>
    <w:rsid w:val="008B4EC8"/>
    <w:rsid w:val="008B4FD0"/>
    <w:rsid w:val="008B5156"/>
    <w:rsid w:val="008B51A0"/>
    <w:rsid w:val="008B572D"/>
    <w:rsid w:val="008B592A"/>
    <w:rsid w:val="008B59BA"/>
    <w:rsid w:val="008B5D1A"/>
    <w:rsid w:val="008B6276"/>
    <w:rsid w:val="008B71EC"/>
    <w:rsid w:val="008B7465"/>
    <w:rsid w:val="008B7658"/>
    <w:rsid w:val="008B7758"/>
    <w:rsid w:val="008B7B5C"/>
    <w:rsid w:val="008B7CAF"/>
    <w:rsid w:val="008C019F"/>
    <w:rsid w:val="008C02B0"/>
    <w:rsid w:val="008C035B"/>
    <w:rsid w:val="008C081A"/>
    <w:rsid w:val="008C08D7"/>
    <w:rsid w:val="008C0C99"/>
    <w:rsid w:val="008C10C9"/>
    <w:rsid w:val="008C16D8"/>
    <w:rsid w:val="008C1C27"/>
    <w:rsid w:val="008C1DC8"/>
    <w:rsid w:val="008C1F0E"/>
    <w:rsid w:val="008C1FC4"/>
    <w:rsid w:val="008C2017"/>
    <w:rsid w:val="008C2945"/>
    <w:rsid w:val="008C30C7"/>
    <w:rsid w:val="008C31C0"/>
    <w:rsid w:val="008C32D7"/>
    <w:rsid w:val="008C34DD"/>
    <w:rsid w:val="008C3562"/>
    <w:rsid w:val="008C386A"/>
    <w:rsid w:val="008C386F"/>
    <w:rsid w:val="008C3A3B"/>
    <w:rsid w:val="008C3D46"/>
    <w:rsid w:val="008C3F24"/>
    <w:rsid w:val="008C48F8"/>
    <w:rsid w:val="008C4958"/>
    <w:rsid w:val="008C4BAA"/>
    <w:rsid w:val="008C4D22"/>
    <w:rsid w:val="008C4D46"/>
    <w:rsid w:val="008C4EFF"/>
    <w:rsid w:val="008C5A3D"/>
    <w:rsid w:val="008C5C29"/>
    <w:rsid w:val="008C5CE2"/>
    <w:rsid w:val="008C5E6C"/>
    <w:rsid w:val="008C5E86"/>
    <w:rsid w:val="008C636D"/>
    <w:rsid w:val="008C6571"/>
    <w:rsid w:val="008C66A5"/>
    <w:rsid w:val="008C6AE8"/>
    <w:rsid w:val="008C7573"/>
    <w:rsid w:val="008C7D4E"/>
    <w:rsid w:val="008C7F2C"/>
    <w:rsid w:val="008C7F46"/>
    <w:rsid w:val="008D058B"/>
    <w:rsid w:val="008D114A"/>
    <w:rsid w:val="008D13F8"/>
    <w:rsid w:val="008D1742"/>
    <w:rsid w:val="008D178D"/>
    <w:rsid w:val="008D19AA"/>
    <w:rsid w:val="008D1FC0"/>
    <w:rsid w:val="008D224C"/>
    <w:rsid w:val="008D2B6D"/>
    <w:rsid w:val="008D2DDF"/>
    <w:rsid w:val="008D2E1D"/>
    <w:rsid w:val="008D2EBF"/>
    <w:rsid w:val="008D2F9E"/>
    <w:rsid w:val="008D3299"/>
    <w:rsid w:val="008D32A9"/>
    <w:rsid w:val="008D34F1"/>
    <w:rsid w:val="008D362D"/>
    <w:rsid w:val="008D39AE"/>
    <w:rsid w:val="008D39D8"/>
    <w:rsid w:val="008D3FD9"/>
    <w:rsid w:val="008D42D1"/>
    <w:rsid w:val="008D4703"/>
    <w:rsid w:val="008D480C"/>
    <w:rsid w:val="008D4832"/>
    <w:rsid w:val="008D4FAD"/>
    <w:rsid w:val="008D517C"/>
    <w:rsid w:val="008D5541"/>
    <w:rsid w:val="008D6225"/>
    <w:rsid w:val="008D6577"/>
    <w:rsid w:val="008D6763"/>
    <w:rsid w:val="008D680E"/>
    <w:rsid w:val="008D6D1A"/>
    <w:rsid w:val="008D7EA7"/>
    <w:rsid w:val="008E018B"/>
    <w:rsid w:val="008E0383"/>
    <w:rsid w:val="008E07F9"/>
    <w:rsid w:val="008E0927"/>
    <w:rsid w:val="008E0DC8"/>
    <w:rsid w:val="008E0E1F"/>
    <w:rsid w:val="008E0F3F"/>
    <w:rsid w:val="008E10C0"/>
    <w:rsid w:val="008E1626"/>
    <w:rsid w:val="008E1909"/>
    <w:rsid w:val="008E1983"/>
    <w:rsid w:val="008E2A65"/>
    <w:rsid w:val="008E2E80"/>
    <w:rsid w:val="008E30B6"/>
    <w:rsid w:val="008E33E0"/>
    <w:rsid w:val="008E3C1B"/>
    <w:rsid w:val="008E3E1F"/>
    <w:rsid w:val="008E4029"/>
    <w:rsid w:val="008E40A1"/>
    <w:rsid w:val="008E436E"/>
    <w:rsid w:val="008E46B4"/>
    <w:rsid w:val="008E498A"/>
    <w:rsid w:val="008E4DF6"/>
    <w:rsid w:val="008E4E82"/>
    <w:rsid w:val="008E548A"/>
    <w:rsid w:val="008E54CF"/>
    <w:rsid w:val="008E54FD"/>
    <w:rsid w:val="008E5E7C"/>
    <w:rsid w:val="008E6191"/>
    <w:rsid w:val="008E61F0"/>
    <w:rsid w:val="008E6321"/>
    <w:rsid w:val="008E64C2"/>
    <w:rsid w:val="008E6746"/>
    <w:rsid w:val="008E6A40"/>
    <w:rsid w:val="008E6D79"/>
    <w:rsid w:val="008E6E06"/>
    <w:rsid w:val="008E6E68"/>
    <w:rsid w:val="008E715E"/>
    <w:rsid w:val="008E75BD"/>
    <w:rsid w:val="008E781E"/>
    <w:rsid w:val="008E7821"/>
    <w:rsid w:val="008E7A91"/>
    <w:rsid w:val="008E7ABB"/>
    <w:rsid w:val="008E7B6A"/>
    <w:rsid w:val="008F006D"/>
    <w:rsid w:val="008F063E"/>
    <w:rsid w:val="008F0883"/>
    <w:rsid w:val="008F0982"/>
    <w:rsid w:val="008F0A25"/>
    <w:rsid w:val="008F0B19"/>
    <w:rsid w:val="008F161E"/>
    <w:rsid w:val="008F16D7"/>
    <w:rsid w:val="008F197A"/>
    <w:rsid w:val="008F19BC"/>
    <w:rsid w:val="008F1E1B"/>
    <w:rsid w:val="008F1EAB"/>
    <w:rsid w:val="008F205C"/>
    <w:rsid w:val="008F247C"/>
    <w:rsid w:val="008F2A67"/>
    <w:rsid w:val="008F31B9"/>
    <w:rsid w:val="008F3283"/>
    <w:rsid w:val="008F336E"/>
    <w:rsid w:val="008F33DC"/>
    <w:rsid w:val="008F35A5"/>
    <w:rsid w:val="008F37D2"/>
    <w:rsid w:val="008F3D56"/>
    <w:rsid w:val="008F4050"/>
    <w:rsid w:val="008F42F7"/>
    <w:rsid w:val="008F477F"/>
    <w:rsid w:val="008F4819"/>
    <w:rsid w:val="008F4A4F"/>
    <w:rsid w:val="008F4AFF"/>
    <w:rsid w:val="008F512E"/>
    <w:rsid w:val="008F53D0"/>
    <w:rsid w:val="008F5522"/>
    <w:rsid w:val="008F5658"/>
    <w:rsid w:val="008F583C"/>
    <w:rsid w:val="008F6075"/>
    <w:rsid w:val="008F6AC9"/>
    <w:rsid w:val="008F6B1A"/>
    <w:rsid w:val="008F6BDC"/>
    <w:rsid w:val="008F6F19"/>
    <w:rsid w:val="008F7390"/>
    <w:rsid w:val="008F740F"/>
    <w:rsid w:val="008F7894"/>
    <w:rsid w:val="008F7C08"/>
    <w:rsid w:val="008F7C9C"/>
    <w:rsid w:val="009006B1"/>
    <w:rsid w:val="00900CA0"/>
    <w:rsid w:val="0090101A"/>
    <w:rsid w:val="00901024"/>
    <w:rsid w:val="00901243"/>
    <w:rsid w:val="00901402"/>
    <w:rsid w:val="0090151D"/>
    <w:rsid w:val="009015A5"/>
    <w:rsid w:val="009015CB"/>
    <w:rsid w:val="00901F47"/>
    <w:rsid w:val="009022E1"/>
    <w:rsid w:val="00902491"/>
    <w:rsid w:val="00902BDA"/>
    <w:rsid w:val="00902E62"/>
    <w:rsid w:val="0090310A"/>
    <w:rsid w:val="0090336B"/>
    <w:rsid w:val="00903880"/>
    <w:rsid w:val="00903AB3"/>
    <w:rsid w:val="00903F0A"/>
    <w:rsid w:val="00903F57"/>
    <w:rsid w:val="00904602"/>
    <w:rsid w:val="00904F5D"/>
    <w:rsid w:val="00905214"/>
    <w:rsid w:val="00905285"/>
    <w:rsid w:val="009053AA"/>
    <w:rsid w:val="00905561"/>
    <w:rsid w:val="00905BDC"/>
    <w:rsid w:val="00906431"/>
    <w:rsid w:val="00906481"/>
    <w:rsid w:val="0090685E"/>
    <w:rsid w:val="00906939"/>
    <w:rsid w:val="00906A8B"/>
    <w:rsid w:val="00906C12"/>
    <w:rsid w:val="009074E0"/>
    <w:rsid w:val="0090766C"/>
    <w:rsid w:val="009078A3"/>
    <w:rsid w:val="0090796B"/>
    <w:rsid w:val="00907F37"/>
    <w:rsid w:val="00907F4E"/>
    <w:rsid w:val="00910390"/>
    <w:rsid w:val="009106CC"/>
    <w:rsid w:val="009107DF"/>
    <w:rsid w:val="00910A44"/>
    <w:rsid w:val="00910B7D"/>
    <w:rsid w:val="00910DF6"/>
    <w:rsid w:val="00911017"/>
    <w:rsid w:val="0091159E"/>
    <w:rsid w:val="00911668"/>
    <w:rsid w:val="00911DFB"/>
    <w:rsid w:val="00912043"/>
    <w:rsid w:val="009121B5"/>
    <w:rsid w:val="009125E0"/>
    <w:rsid w:val="00912F1E"/>
    <w:rsid w:val="00912F9E"/>
    <w:rsid w:val="009132C6"/>
    <w:rsid w:val="0091338C"/>
    <w:rsid w:val="0091386C"/>
    <w:rsid w:val="00913925"/>
    <w:rsid w:val="009139BB"/>
    <w:rsid w:val="009139D9"/>
    <w:rsid w:val="00913A43"/>
    <w:rsid w:val="00913C79"/>
    <w:rsid w:val="00913C99"/>
    <w:rsid w:val="00913D7D"/>
    <w:rsid w:val="00914233"/>
    <w:rsid w:val="0091432D"/>
    <w:rsid w:val="009144F6"/>
    <w:rsid w:val="009148D2"/>
    <w:rsid w:val="00914AD8"/>
    <w:rsid w:val="00914AF5"/>
    <w:rsid w:val="00914BC0"/>
    <w:rsid w:val="00914BCA"/>
    <w:rsid w:val="00914CC7"/>
    <w:rsid w:val="00914E13"/>
    <w:rsid w:val="00914E8E"/>
    <w:rsid w:val="009155B4"/>
    <w:rsid w:val="00915B25"/>
    <w:rsid w:val="00915F31"/>
    <w:rsid w:val="00916079"/>
    <w:rsid w:val="009163F4"/>
    <w:rsid w:val="009164BD"/>
    <w:rsid w:val="0091691E"/>
    <w:rsid w:val="00916FCC"/>
    <w:rsid w:val="0091704A"/>
    <w:rsid w:val="00917191"/>
    <w:rsid w:val="0091767D"/>
    <w:rsid w:val="00917956"/>
    <w:rsid w:val="00917AA3"/>
    <w:rsid w:val="00917C4F"/>
    <w:rsid w:val="00917CE9"/>
    <w:rsid w:val="00917E2D"/>
    <w:rsid w:val="009201A7"/>
    <w:rsid w:val="0092027E"/>
    <w:rsid w:val="009202C6"/>
    <w:rsid w:val="00920BF2"/>
    <w:rsid w:val="00921036"/>
    <w:rsid w:val="0092137F"/>
    <w:rsid w:val="00922010"/>
    <w:rsid w:val="00922060"/>
    <w:rsid w:val="009221A0"/>
    <w:rsid w:val="0092265D"/>
    <w:rsid w:val="009226F0"/>
    <w:rsid w:val="0092270D"/>
    <w:rsid w:val="0092272E"/>
    <w:rsid w:val="0092295D"/>
    <w:rsid w:val="00922BFE"/>
    <w:rsid w:val="00922EB7"/>
    <w:rsid w:val="00923022"/>
    <w:rsid w:val="009234E6"/>
    <w:rsid w:val="00923574"/>
    <w:rsid w:val="009237EC"/>
    <w:rsid w:val="00923BD4"/>
    <w:rsid w:val="0092519F"/>
    <w:rsid w:val="009252CE"/>
    <w:rsid w:val="0092533B"/>
    <w:rsid w:val="0092560F"/>
    <w:rsid w:val="00925846"/>
    <w:rsid w:val="00925878"/>
    <w:rsid w:val="00925BA9"/>
    <w:rsid w:val="00925CBD"/>
    <w:rsid w:val="00925CDF"/>
    <w:rsid w:val="00926BFE"/>
    <w:rsid w:val="009274D7"/>
    <w:rsid w:val="009277CC"/>
    <w:rsid w:val="00927AAE"/>
    <w:rsid w:val="00927E54"/>
    <w:rsid w:val="00927FE2"/>
    <w:rsid w:val="00930E38"/>
    <w:rsid w:val="00930F1E"/>
    <w:rsid w:val="00930F8F"/>
    <w:rsid w:val="0093108C"/>
    <w:rsid w:val="0093131A"/>
    <w:rsid w:val="00931447"/>
    <w:rsid w:val="00931639"/>
    <w:rsid w:val="009317CB"/>
    <w:rsid w:val="009318F9"/>
    <w:rsid w:val="00931B15"/>
    <w:rsid w:val="00931BD9"/>
    <w:rsid w:val="00932013"/>
    <w:rsid w:val="00932130"/>
    <w:rsid w:val="00932952"/>
    <w:rsid w:val="00932A12"/>
    <w:rsid w:val="00932D22"/>
    <w:rsid w:val="00932D77"/>
    <w:rsid w:val="00933367"/>
    <w:rsid w:val="00933E80"/>
    <w:rsid w:val="00934396"/>
    <w:rsid w:val="009347C7"/>
    <w:rsid w:val="009349BB"/>
    <w:rsid w:val="00935A7F"/>
    <w:rsid w:val="00935D72"/>
    <w:rsid w:val="00936519"/>
    <w:rsid w:val="009373C6"/>
    <w:rsid w:val="009376F8"/>
    <w:rsid w:val="0093799F"/>
    <w:rsid w:val="009400C3"/>
    <w:rsid w:val="00940103"/>
    <w:rsid w:val="0094025F"/>
    <w:rsid w:val="009408E3"/>
    <w:rsid w:val="009408F8"/>
    <w:rsid w:val="00940ADE"/>
    <w:rsid w:val="00940C00"/>
    <w:rsid w:val="00941121"/>
    <w:rsid w:val="00941382"/>
    <w:rsid w:val="00941636"/>
    <w:rsid w:val="0094165A"/>
    <w:rsid w:val="00941972"/>
    <w:rsid w:val="009420A8"/>
    <w:rsid w:val="00942260"/>
    <w:rsid w:val="009426AD"/>
    <w:rsid w:val="00942743"/>
    <w:rsid w:val="00942D57"/>
    <w:rsid w:val="009433F1"/>
    <w:rsid w:val="009436AF"/>
    <w:rsid w:val="00943742"/>
    <w:rsid w:val="009437FB"/>
    <w:rsid w:val="00943838"/>
    <w:rsid w:val="00943A35"/>
    <w:rsid w:val="00943E3A"/>
    <w:rsid w:val="0094403B"/>
    <w:rsid w:val="00944A5E"/>
    <w:rsid w:val="00944BCD"/>
    <w:rsid w:val="0094503B"/>
    <w:rsid w:val="00945195"/>
    <w:rsid w:val="009455CF"/>
    <w:rsid w:val="00945630"/>
    <w:rsid w:val="00945C05"/>
    <w:rsid w:val="00945F68"/>
    <w:rsid w:val="009460A6"/>
    <w:rsid w:val="0094627C"/>
    <w:rsid w:val="00946319"/>
    <w:rsid w:val="00946496"/>
    <w:rsid w:val="00946498"/>
    <w:rsid w:val="00946815"/>
    <w:rsid w:val="00946945"/>
    <w:rsid w:val="00947713"/>
    <w:rsid w:val="00947804"/>
    <w:rsid w:val="0094782B"/>
    <w:rsid w:val="00947CC8"/>
    <w:rsid w:val="00947D62"/>
    <w:rsid w:val="00950440"/>
    <w:rsid w:val="00950897"/>
    <w:rsid w:val="0095092C"/>
    <w:rsid w:val="00950DE7"/>
    <w:rsid w:val="009511C1"/>
    <w:rsid w:val="00951806"/>
    <w:rsid w:val="00951A64"/>
    <w:rsid w:val="00951E53"/>
    <w:rsid w:val="00951FE9"/>
    <w:rsid w:val="0095278F"/>
    <w:rsid w:val="00952DB8"/>
    <w:rsid w:val="00953098"/>
    <w:rsid w:val="00953375"/>
    <w:rsid w:val="00953637"/>
    <w:rsid w:val="00953920"/>
    <w:rsid w:val="009539FB"/>
    <w:rsid w:val="00953BF5"/>
    <w:rsid w:val="00953D47"/>
    <w:rsid w:val="00954029"/>
    <w:rsid w:val="00954090"/>
    <w:rsid w:val="009541BE"/>
    <w:rsid w:val="0095461F"/>
    <w:rsid w:val="00954653"/>
    <w:rsid w:val="00954663"/>
    <w:rsid w:val="00954BEE"/>
    <w:rsid w:val="00954F7B"/>
    <w:rsid w:val="00954F95"/>
    <w:rsid w:val="0095572D"/>
    <w:rsid w:val="00955994"/>
    <w:rsid w:val="009559ED"/>
    <w:rsid w:val="00955C45"/>
    <w:rsid w:val="0095681E"/>
    <w:rsid w:val="00956901"/>
    <w:rsid w:val="00956A50"/>
    <w:rsid w:val="00956C2C"/>
    <w:rsid w:val="00956C96"/>
    <w:rsid w:val="00956CAF"/>
    <w:rsid w:val="009572D4"/>
    <w:rsid w:val="00957387"/>
    <w:rsid w:val="00957397"/>
    <w:rsid w:val="009574B8"/>
    <w:rsid w:val="00957FA3"/>
    <w:rsid w:val="0096061D"/>
    <w:rsid w:val="00960686"/>
    <w:rsid w:val="00960BB3"/>
    <w:rsid w:val="00960C35"/>
    <w:rsid w:val="00960F90"/>
    <w:rsid w:val="0096117C"/>
    <w:rsid w:val="009615FF"/>
    <w:rsid w:val="00961921"/>
    <w:rsid w:val="00961CAA"/>
    <w:rsid w:val="00961DA2"/>
    <w:rsid w:val="00962135"/>
    <w:rsid w:val="0096240B"/>
    <w:rsid w:val="0096286A"/>
    <w:rsid w:val="009628A0"/>
    <w:rsid w:val="00962A73"/>
    <w:rsid w:val="00962BA5"/>
    <w:rsid w:val="0096355B"/>
    <w:rsid w:val="009638DA"/>
    <w:rsid w:val="00963BD3"/>
    <w:rsid w:val="00963C1E"/>
    <w:rsid w:val="00963C7F"/>
    <w:rsid w:val="00963E14"/>
    <w:rsid w:val="00963EC1"/>
    <w:rsid w:val="00963F1F"/>
    <w:rsid w:val="0096430A"/>
    <w:rsid w:val="00964337"/>
    <w:rsid w:val="00964464"/>
    <w:rsid w:val="0096475B"/>
    <w:rsid w:val="00964F05"/>
    <w:rsid w:val="009651A4"/>
    <w:rsid w:val="0096536E"/>
    <w:rsid w:val="0096554B"/>
    <w:rsid w:val="00965810"/>
    <w:rsid w:val="0096584A"/>
    <w:rsid w:val="00965A4F"/>
    <w:rsid w:val="00965BD7"/>
    <w:rsid w:val="00965E61"/>
    <w:rsid w:val="00965F26"/>
    <w:rsid w:val="00965FDB"/>
    <w:rsid w:val="009661D4"/>
    <w:rsid w:val="00967013"/>
    <w:rsid w:val="009674B1"/>
    <w:rsid w:val="00967511"/>
    <w:rsid w:val="00967573"/>
    <w:rsid w:val="0096766E"/>
    <w:rsid w:val="00967764"/>
    <w:rsid w:val="00967CDA"/>
    <w:rsid w:val="00970A56"/>
    <w:rsid w:val="009713D9"/>
    <w:rsid w:val="00971837"/>
    <w:rsid w:val="0097188B"/>
    <w:rsid w:val="00971A83"/>
    <w:rsid w:val="00971CA8"/>
    <w:rsid w:val="00971F08"/>
    <w:rsid w:val="00972109"/>
    <w:rsid w:val="0097228A"/>
    <w:rsid w:val="009727F4"/>
    <w:rsid w:val="00972E1B"/>
    <w:rsid w:val="00972FE6"/>
    <w:rsid w:val="0097329C"/>
    <w:rsid w:val="009734C8"/>
    <w:rsid w:val="00973911"/>
    <w:rsid w:val="00974A18"/>
    <w:rsid w:val="00974C50"/>
    <w:rsid w:val="00974D5A"/>
    <w:rsid w:val="00974DB2"/>
    <w:rsid w:val="009750C7"/>
    <w:rsid w:val="0097595B"/>
    <w:rsid w:val="00975C97"/>
    <w:rsid w:val="00975CD6"/>
    <w:rsid w:val="00975D06"/>
    <w:rsid w:val="009762D3"/>
    <w:rsid w:val="009768F1"/>
    <w:rsid w:val="00976949"/>
    <w:rsid w:val="00976B34"/>
    <w:rsid w:val="00976D35"/>
    <w:rsid w:val="00976FE7"/>
    <w:rsid w:val="0097717A"/>
    <w:rsid w:val="00977A89"/>
    <w:rsid w:val="00977F6E"/>
    <w:rsid w:val="00980477"/>
    <w:rsid w:val="009805BB"/>
    <w:rsid w:val="0098062F"/>
    <w:rsid w:val="0098115D"/>
    <w:rsid w:val="009813F3"/>
    <w:rsid w:val="009813F6"/>
    <w:rsid w:val="009817BF"/>
    <w:rsid w:val="009817C7"/>
    <w:rsid w:val="00981923"/>
    <w:rsid w:val="00981C08"/>
    <w:rsid w:val="00981FD7"/>
    <w:rsid w:val="009820F4"/>
    <w:rsid w:val="009828E0"/>
    <w:rsid w:val="00982A2C"/>
    <w:rsid w:val="00982E29"/>
    <w:rsid w:val="009833BC"/>
    <w:rsid w:val="00983521"/>
    <w:rsid w:val="009835A1"/>
    <w:rsid w:val="00983800"/>
    <w:rsid w:val="00983851"/>
    <w:rsid w:val="00983B15"/>
    <w:rsid w:val="00983CE8"/>
    <w:rsid w:val="00983D9D"/>
    <w:rsid w:val="00983EE1"/>
    <w:rsid w:val="009840D2"/>
    <w:rsid w:val="00984180"/>
    <w:rsid w:val="009842A1"/>
    <w:rsid w:val="009842FC"/>
    <w:rsid w:val="0098431F"/>
    <w:rsid w:val="00984738"/>
    <w:rsid w:val="009847F3"/>
    <w:rsid w:val="00984CC2"/>
    <w:rsid w:val="00985253"/>
    <w:rsid w:val="009853B3"/>
    <w:rsid w:val="00985796"/>
    <w:rsid w:val="00985879"/>
    <w:rsid w:val="009859F8"/>
    <w:rsid w:val="009863AE"/>
    <w:rsid w:val="00986635"/>
    <w:rsid w:val="009866A1"/>
    <w:rsid w:val="00986B3C"/>
    <w:rsid w:val="009870B6"/>
    <w:rsid w:val="009876BE"/>
    <w:rsid w:val="00987F9C"/>
    <w:rsid w:val="009900E5"/>
    <w:rsid w:val="00990194"/>
    <w:rsid w:val="00990491"/>
    <w:rsid w:val="00990530"/>
    <w:rsid w:val="00990630"/>
    <w:rsid w:val="0099084D"/>
    <w:rsid w:val="0099093F"/>
    <w:rsid w:val="009909CD"/>
    <w:rsid w:val="00990B5A"/>
    <w:rsid w:val="00991600"/>
    <w:rsid w:val="009916C6"/>
    <w:rsid w:val="00991761"/>
    <w:rsid w:val="00991F7E"/>
    <w:rsid w:val="0099235B"/>
    <w:rsid w:val="00992A2C"/>
    <w:rsid w:val="00992C14"/>
    <w:rsid w:val="00992CDF"/>
    <w:rsid w:val="00992D87"/>
    <w:rsid w:val="00993008"/>
    <w:rsid w:val="009930C6"/>
    <w:rsid w:val="00993321"/>
    <w:rsid w:val="0099374F"/>
    <w:rsid w:val="0099383B"/>
    <w:rsid w:val="00993BEF"/>
    <w:rsid w:val="00993D8D"/>
    <w:rsid w:val="00993EC7"/>
    <w:rsid w:val="0099416E"/>
    <w:rsid w:val="00994309"/>
    <w:rsid w:val="0099495F"/>
    <w:rsid w:val="00994B02"/>
    <w:rsid w:val="00994DCA"/>
    <w:rsid w:val="00994F5F"/>
    <w:rsid w:val="0099502A"/>
    <w:rsid w:val="0099509C"/>
    <w:rsid w:val="0099525E"/>
    <w:rsid w:val="009954BE"/>
    <w:rsid w:val="009955D8"/>
    <w:rsid w:val="00995692"/>
    <w:rsid w:val="00995847"/>
    <w:rsid w:val="00995B06"/>
    <w:rsid w:val="00995B2A"/>
    <w:rsid w:val="00995BBE"/>
    <w:rsid w:val="0099603E"/>
    <w:rsid w:val="00996295"/>
    <w:rsid w:val="009962CE"/>
    <w:rsid w:val="009965BD"/>
    <w:rsid w:val="0099682A"/>
    <w:rsid w:val="009968B2"/>
    <w:rsid w:val="0099696D"/>
    <w:rsid w:val="009969EA"/>
    <w:rsid w:val="00996BDC"/>
    <w:rsid w:val="00996F31"/>
    <w:rsid w:val="009970DD"/>
    <w:rsid w:val="009977EF"/>
    <w:rsid w:val="00997CEC"/>
    <w:rsid w:val="00997E2C"/>
    <w:rsid w:val="009A0045"/>
    <w:rsid w:val="009A005D"/>
    <w:rsid w:val="009A01DD"/>
    <w:rsid w:val="009A056D"/>
    <w:rsid w:val="009A0722"/>
    <w:rsid w:val="009A0E3B"/>
    <w:rsid w:val="009A0FAB"/>
    <w:rsid w:val="009A0FBA"/>
    <w:rsid w:val="009A13D5"/>
    <w:rsid w:val="009A1601"/>
    <w:rsid w:val="009A173D"/>
    <w:rsid w:val="009A1B2D"/>
    <w:rsid w:val="009A1C6E"/>
    <w:rsid w:val="009A1F67"/>
    <w:rsid w:val="009A24C8"/>
    <w:rsid w:val="009A257B"/>
    <w:rsid w:val="009A2F3C"/>
    <w:rsid w:val="009A349D"/>
    <w:rsid w:val="009A3655"/>
    <w:rsid w:val="009A41DF"/>
    <w:rsid w:val="009A42E3"/>
    <w:rsid w:val="009A462D"/>
    <w:rsid w:val="009A4D84"/>
    <w:rsid w:val="009A51FD"/>
    <w:rsid w:val="009A52A7"/>
    <w:rsid w:val="009A53D0"/>
    <w:rsid w:val="009A58CF"/>
    <w:rsid w:val="009A5CBA"/>
    <w:rsid w:val="009A5FED"/>
    <w:rsid w:val="009A6274"/>
    <w:rsid w:val="009A627F"/>
    <w:rsid w:val="009A6347"/>
    <w:rsid w:val="009A6392"/>
    <w:rsid w:val="009A645B"/>
    <w:rsid w:val="009A6566"/>
    <w:rsid w:val="009A6A87"/>
    <w:rsid w:val="009A6BA9"/>
    <w:rsid w:val="009A71C9"/>
    <w:rsid w:val="009A72FB"/>
    <w:rsid w:val="009A747D"/>
    <w:rsid w:val="009A749F"/>
    <w:rsid w:val="009A755E"/>
    <w:rsid w:val="009A7B1F"/>
    <w:rsid w:val="009A7CC2"/>
    <w:rsid w:val="009B0169"/>
    <w:rsid w:val="009B02C2"/>
    <w:rsid w:val="009B03DA"/>
    <w:rsid w:val="009B0D91"/>
    <w:rsid w:val="009B1562"/>
    <w:rsid w:val="009B1731"/>
    <w:rsid w:val="009B261E"/>
    <w:rsid w:val="009B280E"/>
    <w:rsid w:val="009B3104"/>
    <w:rsid w:val="009B31CA"/>
    <w:rsid w:val="009B35E3"/>
    <w:rsid w:val="009B3630"/>
    <w:rsid w:val="009B364F"/>
    <w:rsid w:val="009B396D"/>
    <w:rsid w:val="009B3AC2"/>
    <w:rsid w:val="009B3B95"/>
    <w:rsid w:val="009B3BD4"/>
    <w:rsid w:val="009B4103"/>
    <w:rsid w:val="009B42E4"/>
    <w:rsid w:val="009B44CE"/>
    <w:rsid w:val="009B45BC"/>
    <w:rsid w:val="009B4A4D"/>
    <w:rsid w:val="009B4DA5"/>
    <w:rsid w:val="009B4DF4"/>
    <w:rsid w:val="009B4E5C"/>
    <w:rsid w:val="009B51C1"/>
    <w:rsid w:val="009B520F"/>
    <w:rsid w:val="009B564E"/>
    <w:rsid w:val="009B5C2A"/>
    <w:rsid w:val="009B61AE"/>
    <w:rsid w:val="009B63E2"/>
    <w:rsid w:val="009B65B8"/>
    <w:rsid w:val="009B6602"/>
    <w:rsid w:val="009B6662"/>
    <w:rsid w:val="009B6871"/>
    <w:rsid w:val="009B6CBC"/>
    <w:rsid w:val="009B6F63"/>
    <w:rsid w:val="009B6F97"/>
    <w:rsid w:val="009B7193"/>
    <w:rsid w:val="009B7489"/>
    <w:rsid w:val="009B74F5"/>
    <w:rsid w:val="009B7AA5"/>
    <w:rsid w:val="009B7ADC"/>
    <w:rsid w:val="009B7B75"/>
    <w:rsid w:val="009B7E87"/>
    <w:rsid w:val="009C0587"/>
    <w:rsid w:val="009C1144"/>
    <w:rsid w:val="009C153C"/>
    <w:rsid w:val="009C19B7"/>
    <w:rsid w:val="009C1C45"/>
    <w:rsid w:val="009C1FA8"/>
    <w:rsid w:val="009C205A"/>
    <w:rsid w:val="009C273D"/>
    <w:rsid w:val="009C28F1"/>
    <w:rsid w:val="009C28F7"/>
    <w:rsid w:val="009C2B16"/>
    <w:rsid w:val="009C2BC5"/>
    <w:rsid w:val="009C2D0D"/>
    <w:rsid w:val="009C2DAB"/>
    <w:rsid w:val="009C30B2"/>
    <w:rsid w:val="009C3701"/>
    <w:rsid w:val="009C3A71"/>
    <w:rsid w:val="009C3EC5"/>
    <w:rsid w:val="009C403E"/>
    <w:rsid w:val="009C47F7"/>
    <w:rsid w:val="009C4873"/>
    <w:rsid w:val="009C4923"/>
    <w:rsid w:val="009C5087"/>
    <w:rsid w:val="009C5410"/>
    <w:rsid w:val="009C5948"/>
    <w:rsid w:val="009C5A31"/>
    <w:rsid w:val="009C5EBC"/>
    <w:rsid w:val="009C618F"/>
    <w:rsid w:val="009C62EF"/>
    <w:rsid w:val="009C630B"/>
    <w:rsid w:val="009C659F"/>
    <w:rsid w:val="009C6698"/>
    <w:rsid w:val="009C6721"/>
    <w:rsid w:val="009C6AD8"/>
    <w:rsid w:val="009C6B59"/>
    <w:rsid w:val="009C6D8B"/>
    <w:rsid w:val="009C6E60"/>
    <w:rsid w:val="009C6F04"/>
    <w:rsid w:val="009C742A"/>
    <w:rsid w:val="009C78AC"/>
    <w:rsid w:val="009C7965"/>
    <w:rsid w:val="009C79D4"/>
    <w:rsid w:val="009D0589"/>
    <w:rsid w:val="009D0727"/>
    <w:rsid w:val="009D111B"/>
    <w:rsid w:val="009D1126"/>
    <w:rsid w:val="009D1229"/>
    <w:rsid w:val="009D149E"/>
    <w:rsid w:val="009D14E4"/>
    <w:rsid w:val="009D17BF"/>
    <w:rsid w:val="009D1829"/>
    <w:rsid w:val="009D1F25"/>
    <w:rsid w:val="009D2044"/>
    <w:rsid w:val="009D23E9"/>
    <w:rsid w:val="009D27F6"/>
    <w:rsid w:val="009D2ACB"/>
    <w:rsid w:val="009D34E4"/>
    <w:rsid w:val="009D378A"/>
    <w:rsid w:val="009D3A46"/>
    <w:rsid w:val="009D3FEA"/>
    <w:rsid w:val="009D492B"/>
    <w:rsid w:val="009D4D49"/>
    <w:rsid w:val="009D4F5A"/>
    <w:rsid w:val="009D4FF0"/>
    <w:rsid w:val="009D500E"/>
    <w:rsid w:val="009D5262"/>
    <w:rsid w:val="009D5BB6"/>
    <w:rsid w:val="009D5D72"/>
    <w:rsid w:val="009D62ED"/>
    <w:rsid w:val="009D630D"/>
    <w:rsid w:val="009D67C7"/>
    <w:rsid w:val="009D6C0B"/>
    <w:rsid w:val="009D6D3B"/>
    <w:rsid w:val="009D6FB2"/>
    <w:rsid w:val="009D703C"/>
    <w:rsid w:val="009D718F"/>
    <w:rsid w:val="009D74D9"/>
    <w:rsid w:val="009D74F8"/>
    <w:rsid w:val="009D7675"/>
    <w:rsid w:val="009D7788"/>
    <w:rsid w:val="009D77F3"/>
    <w:rsid w:val="009D7906"/>
    <w:rsid w:val="009D7C21"/>
    <w:rsid w:val="009D7E42"/>
    <w:rsid w:val="009E0213"/>
    <w:rsid w:val="009E068F"/>
    <w:rsid w:val="009E07DE"/>
    <w:rsid w:val="009E084C"/>
    <w:rsid w:val="009E0B6D"/>
    <w:rsid w:val="009E0C0A"/>
    <w:rsid w:val="009E0C36"/>
    <w:rsid w:val="009E0D19"/>
    <w:rsid w:val="009E1019"/>
    <w:rsid w:val="009E10C2"/>
    <w:rsid w:val="009E2174"/>
    <w:rsid w:val="009E23F6"/>
    <w:rsid w:val="009E2659"/>
    <w:rsid w:val="009E2952"/>
    <w:rsid w:val="009E298A"/>
    <w:rsid w:val="009E2FCE"/>
    <w:rsid w:val="009E35DB"/>
    <w:rsid w:val="009E3889"/>
    <w:rsid w:val="009E3C52"/>
    <w:rsid w:val="009E3E9F"/>
    <w:rsid w:val="009E3F28"/>
    <w:rsid w:val="009E4004"/>
    <w:rsid w:val="009E46DB"/>
    <w:rsid w:val="009E47A3"/>
    <w:rsid w:val="009E4FA4"/>
    <w:rsid w:val="009E52C1"/>
    <w:rsid w:val="009E54AD"/>
    <w:rsid w:val="009E5D88"/>
    <w:rsid w:val="009E602D"/>
    <w:rsid w:val="009E642F"/>
    <w:rsid w:val="009E6A70"/>
    <w:rsid w:val="009E6A95"/>
    <w:rsid w:val="009E6AD5"/>
    <w:rsid w:val="009E7A19"/>
    <w:rsid w:val="009E7CEA"/>
    <w:rsid w:val="009E7FF6"/>
    <w:rsid w:val="009F0211"/>
    <w:rsid w:val="009F0327"/>
    <w:rsid w:val="009F0370"/>
    <w:rsid w:val="009F08F3"/>
    <w:rsid w:val="009F08F8"/>
    <w:rsid w:val="009F09EF"/>
    <w:rsid w:val="009F0A74"/>
    <w:rsid w:val="009F1967"/>
    <w:rsid w:val="009F1A8F"/>
    <w:rsid w:val="009F1A9D"/>
    <w:rsid w:val="009F2089"/>
    <w:rsid w:val="009F20D5"/>
    <w:rsid w:val="009F2AE7"/>
    <w:rsid w:val="009F2AF7"/>
    <w:rsid w:val="009F2B2C"/>
    <w:rsid w:val="009F2E03"/>
    <w:rsid w:val="009F344F"/>
    <w:rsid w:val="009F3AE9"/>
    <w:rsid w:val="009F3AEE"/>
    <w:rsid w:val="009F3B1B"/>
    <w:rsid w:val="009F3C3D"/>
    <w:rsid w:val="009F3D9F"/>
    <w:rsid w:val="009F45E3"/>
    <w:rsid w:val="009F469F"/>
    <w:rsid w:val="009F4988"/>
    <w:rsid w:val="009F6093"/>
    <w:rsid w:val="009F6201"/>
    <w:rsid w:val="009F6ADE"/>
    <w:rsid w:val="009F6C12"/>
    <w:rsid w:val="009F6DD3"/>
    <w:rsid w:val="009F6E68"/>
    <w:rsid w:val="009F72F9"/>
    <w:rsid w:val="009F7515"/>
    <w:rsid w:val="009F753B"/>
    <w:rsid w:val="009F780C"/>
    <w:rsid w:val="009F798F"/>
    <w:rsid w:val="009F7BDB"/>
    <w:rsid w:val="009F7C5C"/>
    <w:rsid w:val="009F7DAD"/>
    <w:rsid w:val="00A00254"/>
    <w:rsid w:val="00A0026D"/>
    <w:rsid w:val="00A0039D"/>
    <w:rsid w:val="00A0060F"/>
    <w:rsid w:val="00A012FB"/>
    <w:rsid w:val="00A018A5"/>
    <w:rsid w:val="00A02012"/>
    <w:rsid w:val="00A021CA"/>
    <w:rsid w:val="00A02377"/>
    <w:rsid w:val="00A02D6D"/>
    <w:rsid w:val="00A02FBF"/>
    <w:rsid w:val="00A0325B"/>
    <w:rsid w:val="00A03421"/>
    <w:rsid w:val="00A03A96"/>
    <w:rsid w:val="00A03D5B"/>
    <w:rsid w:val="00A04232"/>
    <w:rsid w:val="00A04367"/>
    <w:rsid w:val="00A04560"/>
    <w:rsid w:val="00A04749"/>
    <w:rsid w:val="00A04758"/>
    <w:rsid w:val="00A047D2"/>
    <w:rsid w:val="00A048A8"/>
    <w:rsid w:val="00A04968"/>
    <w:rsid w:val="00A04DCB"/>
    <w:rsid w:val="00A05627"/>
    <w:rsid w:val="00A0584E"/>
    <w:rsid w:val="00A05B47"/>
    <w:rsid w:val="00A06178"/>
    <w:rsid w:val="00A06DB0"/>
    <w:rsid w:val="00A079D6"/>
    <w:rsid w:val="00A07CDE"/>
    <w:rsid w:val="00A105A5"/>
    <w:rsid w:val="00A1079C"/>
    <w:rsid w:val="00A10F17"/>
    <w:rsid w:val="00A10FBB"/>
    <w:rsid w:val="00A110BC"/>
    <w:rsid w:val="00A11A08"/>
    <w:rsid w:val="00A11BA9"/>
    <w:rsid w:val="00A12492"/>
    <w:rsid w:val="00A12C65"/>
    <w:rsid w:val="00A13250"/>
    <w:rsid w:val="00A13DD6"/>
    <w:rsid w:val="00A13E54"/>
    <w:rsid w:val="00A14132"/>
    <w:rsid w:val="00A1420D"/>
    <w:rsid w:val="00A144B1"/>
    <w:rsid w:val="00A147FB"/>
    <w:rsid w:val="00A149B8"/>
    <w:rsid w:val="00A14FAA"/>
    <w:rsid w:val="00A152CC"/>
    <w:rsid w:val="00A15385"/>
    <w:rsid w:val="00A15531"/>
    <w:rsid w:val="00A15B9B"/>
    <w:rsid w:val="00A15C51"/>
    <w:rsid w:val="00A164E3"/>
    <w:rsid w:val="00A1662C"/>
    <w:rsid w:val="00A1686A"/>
    <w:rsid w:val="00A16D58"/>
    <w:rsid w:val="00A16D7C"/>
    <w:rsid w:val="00A16EE6"/>
    <w:rsid w:val="00A17345"/>
    <w:rsid w:val="00A17346"/>
    <w:rsid w:val="00A17C79"/>
    <w:rsid w:val="00A17F63"/>
    <w:rsid w:val="00A200EF"/>
    <w:rsid w:val="00A20A45"/>
    <w:rsid w:val="00A20A4A"/>
    <w:rsid w:val="00A20E4F"/>
    <w:rsid w:val="00A2149F"/>
    <w:rsid w:val="00A214F4"/>
    <w:rsid w:val="00A214FE"/>
    <w:rsid w:val="00A21589"/>
    <w:rsid w:val="00A2162A"/>
    <w:rsid w:val="00A2193B"/>
    <w:rsid w:val="00A2195C"/>
    <w:rsid w:val="00A21A25"/>
    <w:rsid w:val="00A21B62"/>
    <w:rsid w:val="00A22263"/>
    <w:rsid w:val="00A229BF"/>
    <w:rsid w:val="00A22EE1"/>
    <w:rsid w:val="00A2351A"/>
    <w:rsid w:val="00A23A8B"/>
    <w:rsid w:val="00A23C15"/>
    <w:rsid w:val="00A23DFC"/>
    <w:rsid w:val="00A23F25"/>
    <w:rsid w:val="00A24349"/>
    <w:rsid w:val="00A2444D"/>
    <w:rsid w:val="00A24E1F"/>
    <w:rsid w:val="00A24EAC"/>
    <w:rsid w:val="00A24EE0"/>
    <w:rsid w:val="00A2501E"/>
    <w:rsid w:val="00A253A7"/>
    <w:rsid w:val="00A25800"/>
    <w:rsid w:val="00A25E35"/>
    <w:rsid w:val="00A264A9"/>
    <w:rsid w:val="00A2663B"/>
    <w:rsid w:val="00A26849"/>
    <w:rsid w:val="00A269B0"/>
    <w:rsid w:val="00A26C00"/>
    <w:rsid w:val="00A2711A"/>
    <w:rsid w:val="00A27785"/>
    <w:rsid w:val="00A27901"/>
    <w:rsid w:val="00A27A7B"/>
    <w:rsid w:val="00A27C27"/>
    <w:rsid w:val="00A27E86"/>
    <w:rsid w:val="00A30187"/>
    <w:rsid w:val="00A307B8"/>
    <w:rsid w:val="00A30B33"/>
    <w:rsid w:val="00A30C0E"/>
    <w:rsid w:val="00A30ED4"/>
    <w:rsid w:val="00A310AA"/>
    <w:rsid w:val="00A31715"/>
    <w:rsid w:val="00A31812"/>
    <w:rsid w:val="00A31878"/>
    <w:rsid w:val="00A319C8"/>
    <w:rsid w:val="00A320BF"/>
    <w:rsid w:val="00A3238A"/>
    <w:rsid w:val="00A325C2"/>
    <w:rsid w:val="00A32789"/>
    <w:rsid w:val="00A32797"/>
    <w:rsid w:val="00A33041"/>
    <w:rsid w:val="00A33887"/>
    <w:rsid w:val="00A33EF5"/>
    <w:rsid w:val="00A34165"/>
    <w:rsid w:val="00A34314"/>
    <w:rsid w:val="00A3431B"/>
    <w:rsid w:val="00A3448A"/>
    <w:rsid w:val="00A34FED"/>
    <w:rsid w:val="00A35160"/>
    <w:rsid w:val="00A35469"/>
    <w:rsid w:val="00A35B78"/>
    <w:rsid w:val="00A35D03"/>
    <w:rsid w:val="00A35EC7"/>
    <w:rsid w:val="00A36297"/>
    <w:rsid w:val="00A36474"/>
    <w:rsid w:val="00A364B7"/>
    <w:rsid w:val="00A36676"/>
    <w:rsid w:val="00A368B2"/>
    <w:rsid w:val="00A36929"/>
    <w:rsid w:val="00A36CE3"/>
    <w:rsid w:val="00A36EAD"/>
    <w:rsid w:val="00A36FC3"/>
    <w:rsid w:val="00A3755F"/>
    <w:rsid w:val="00A37E7B"/>
    <w:rsid w:val="00A401B4"/>
    <w:rsid w:val="00A40343"/>
    <w:rsid w:val="00A40851"/>
    <w:rsid w:val="00A408D4"/>
    <w:rsid w:val="00A40E1E"/>
    <w:rsid w:val="00A41126"/>
    <w:rsid w:val="00A412FD"/>
    <w:rsid w:val="00A41561"/>
    <w:rsid w:val="00A418B5"/>
    <w:rsid w:val="00A419C2"/>
    <w:rsid w:val="00A41E2B"/>
    <w:rsid w:val="00A41E93"/>
    <w:rsid w:val="00A41F36"/>
    <w:rsid w:val="00A42250"/>
    <w:rsid w:val="00A4252A"/>
    <w:rsid w:val="00A4264A"/>
    <w:rsid w:val="00A42674"/>
    <w:rsid w:val="00A42816"/>
    <w:rsid w:val="00A42AC1"/>
    <w:rsid w:val="00A42F6A"/>
    <w:rsid w:val="00A42FD9"/>
    <w:rsid w:val="00A43013"/>
    <w:rsid w:val="00A4318D"/>
    <w:rsid w:val="00A43B52"/>
    <w:rsid w:val="00A43E2C"/>
    <w:rsid w:val="00A43ECE"/>
    <w:rsid w:val="00A44B31"/>
    <w:rsid w:val="00A452AE"/>
    <w:rsid w:val="00A453DB"/>
    <w:rsid w:val="00A45AD5"/>
    <w:rsid w:val="00A45B74"/>
    <w:rsid w:val="00A45BB0"/>
    <w:rsid w:val="00A45C40"/>
    <w:rsid w:val="00A45EA9"/>
    <w:rsid w:val="00A460E8"/>
    <w:rsid w:val="00A4642B"/>
    <w:rsid w:val="00A4658F"/>
    <w:rsid w:val="00A4665B"/>
    <w:rsid w:val="00A4678B"/>
    <w:rsid w:val="00A469EB"/>
    <w:rsid w:val="00A469ED"/>
    <w:rsid w:val="00A46A95"/>
    <w:rsid w:val="00A46C8D"/>
    <w:rsid w:val="00A47A09"/>
    <w:rsid w:val="00A47CDA"/>
    <w:rsid w:val="00A47E64"/>
    <w:rsid w:val="00A50156"/>
    <w:rsid w:val="00A502C2"/>
    <w:rsid w:val="00A503BB"/>
    <w:rsid w:val="00A5044A"/>
    <w:rsid w:val="00A50B2A"/>
    <w:rsid w:val="00A50D88"/>
    <w:rsid w:val="00A50EC5"/>
    <w:rsid w:val="00A50F41"/>
    <w:rsid w:val="00A51215"/>
    <w:rsid w:val="00A5140E"/>
    <w:rsid w:val="00A51D60"/>
    <w:rsid w:val="00A51E32"/>
    <w:rsid w:val="00A51F20"/>
    <w:rsid w:val="00A51FE3"/>
    <w:rsid w:val="00A522DB"/>
    <w:rsid w:val="00A523A0"/>
    <w:rsid w:val="00A5250C"/>
    <w:rsid w:val="00A525A0"/>
    <w:rsid w:val="00A5296C"/>
    <w:rsid w:val="00A52B3E"/>
    <w:rsid w:val="00A52BF1"/>
    <w:rsid w:val="00A52E1D"/>
    <w:rsid w:val="00A52F16"/>
    <w:rsid w:val="00A5341A"/>
    <w:rsid w:val="00A53431"/>
    <w:rsid w:val="00A534D3"/>
    <w:rsid w:val="00A53AE1"/>
    <w:rsid w:val="00A54350"/>
    <w:rsid w:val="00A54A43"/>
    <w:rsid w:val="00A54F3A"/>
    <w:rsid w:val="00A552F0"/>
    <w:rsid w:val="00A55627"/>
    <w:rsid w:val="00A5575D"/>
    <w:rsid w:val="00A55844"/>
    <w:rsid w:val="00A55EE6"/>
    <w:rsid w:val="00A56674"/>
    <w:rsid w:val="00A56945"/>
    <w:rsid w:val="00A56C21"/>
    <w:rsid w:val="00A57099"/>
    <w:rsid w:val="00A5710B"/>
    <w:rsid w:val="00A5717D"/>
    <w:rsid w:val="00A57D9D"/>
    <w:rsid w:val="00A601E5"/>
    <w:rsid w:val="00A60644"/>
    <w:rsid w:val="00A6093A"/>
    <w:rsid w:val="00A60BE5"/>
    <w:rsid w:val="00A60DBF"/>
    <w:rsid w:val="00A60F52"/>
    <w:rsid w:val="00A60FAC"/>
    <w:rsid w:val="00A6126F"/>
    <w:rsid w:val="00A61499"/>
    <w:rsid w:val="00A61508"/>
    <w:rsid w:val="00A6178F"/>
    <w:rsid w:val="00A619DF"/>
    <w:rsid w:val="00A61A8C"/>
    <w:rsid w:val="00A61D51"/>
    <w:rsid w:val="00A6228A"/>
    <w:rsid w:val="00A623D0"/>
    <w:rsid w:val="00A62501"/>
    <w:rsid w:val="00A62703"/>
    <w:rsid w:val="00A62C1F"/>
    <w:rsid w:val="00A62C3B"/>
    <w:rsid w:val="00A62D3C"/>
    <w:rsid w:val="00A630D9"/>
    <w:rsid w:val="00A6328F"/>
    <w:rsid w:val="00A63483"/>
    <w:rsid w:val="00A63868"/>
    <w:rsid w:val="00A63A7A"/>
    <w:rsid w:val="00A641BE"/>
    <w:rsid w:val="00A64603"/>
    <w:rsid w:val="00A647D1"/>
    <w:rsid w:val="00A64DD4"/>
    <w:rsid w:val="00A650FB"/>
    <w:rsid w:val="00A65943"/>
    <w:rsid w:val="00A66021"/>
    <w:rsid w:val="00A660AC"/>
    <w:rsid w:val="00A66720"/>
    <w:rsid w:val="00A66BF4"/>
    <w:rsid w:val="00A66EAF"/>
    <w:rsid w:val="00A66EBB"/>
    <w:rsid w:val="00A670EF"/>
    <w:rsid w:val="00A67168"/>
    <w:rsid w:val="00A6723C"/>
    <w:rsid w:val="00A673DD"/>
    <w:rsid w:val="00A676DB"/>
    <w:rsid w:val="00A67D49"/>
    <w:rsid w:val="00A67E6C"/>
    <w:rsid w:val="00A7036E"/>
    <w:rsid w:val="00A705D7"/>
    <w:rsid w:val="00A705E2"/>
    <w:rsid w:val="00A70E77"/>
    <w:rsid w:val="00A71528"/>
    <w:rsid w:val="00A71A52"/>
    <w:rsid w:val="00A71B99"/>
    <w:rsid w:val="00A71E0A"/>
    <w:rsid w:val="00A71E1E"/>
    <w:rsid w:val="00A720DD"/>
    <w:rsid w:val="00A7241D"/>
    <w:rsid w:val="00A7246D"/>
    <w:rsid w:val="00A72D8E"/>
    <w:rsid w:val="00A72E81"/>
    <w:rsid w:val="00A72ECA"/>
    <w:rsid w:val="00A730B0"/>
    <w:rsid w:val="00A73287"/>
    <w:rsid w:val="00A73563"/>
    <w:rsid w:val="00A73989"/>
    <w:rsid w:val="00A739D0"/>
    <w:rsid w:val="00A73CB2"/>
    <w:rsid w:val="00A73D7E"/>
    <w:rsid w:val="00A746CE"/>
    <w:rsid w:val="00A74AA4"/>
    <w:rsid w:val="00A74F7D"/>
    <w:rsid w:val="00A750D2"/>
    <w:rsid w:val="00A7545C"/>
    <w:rsid w:val="00A754EE"/>
    <w:rsid w:val="00A75866"/>
    <w:rsid w:val="00A759E3"/>
    <w:rsid w:val="00A75A61"/>
    <w:rsid w:val="00A761D4"/>
    <w:rsid w:val="00A76BDA"/>
    <w:rsid w:val="00A773A7"/>
    <w:rsid w:val="00A773DB"/>
    <w:rsid w:val="00A773F0"/>
    <w:rsid w:val="00A775AB"/>
    <w:rsid w:val="00A776B4"/>
    <w:rsid w:val="00A77A4C"/>
    <w:rsid w:val="00A77EC4"/>
    <w:rsid w:val="00A80633"/>
    <w:rsid w:val="00A807B8"/>
    <w:rsid w:val="00A809D3"/>
    <w:rsid w:val="00A80E6E"/>
    <w:rsid w:val="00A81105"/>
    <w:rsid w:val="00A812A6"/>
    <w:rsid w:val="00A81391"/>
    <w:rsid w:val="00A813B2"/>
    <w:rsid w:val="00A81822"/>
    <w:rsid w:val="00A81CBF"/>
    <w:rsid w:val="00A81DAC"/>
    <w:rsid w:val="00A81DDA"/>
    <w:rsid w:val="00A82369"/>
    <w:rsid w:val="00A827B6"/>
    <w:rsid w:val="00A82AAE"/>
    <w:rsid w:val="00A8360F"/>
    <w:rsid w:val="00A83837"/>
    <w:rsid w:val="00A83AEB"/>
    <w:rsid w:val="00A83B47"/>
    <w:rsid w:val="00A83B55"/>
    <w:rsid w:val="00A83DDF"/>
    <w:rsid w:val="00A8445F"/>
    <w:rsid w:val="00A84B92"/>
    <w:rsid w:val="00A8510C"/>
    <w:rsid w:val="00A852ED"/>
    <w:rsid w:val="00A8531C"/>
    <w:rsid w:val="00A8584B"/>
    <w:rsid w:val="00A85A38"/>
    <w:rsid w:val="00A85D63"/>
    <w:rsid w:val="00A868E5"/>
    <w:rsid w:val="00A86D81"/>
    <w:rsid w:val="00A86DEC"/>
    <w:rsid w:val="00A871A3"/>
    <w:rsid w:val="00A8722C"/>
    <w:rsid w:val="00A8722D"/>
    <w:rsid w:val="00A8725B"/>
    <w:rsid w:val="00A877A9"/>
    <w:rsid w:val="00A87E57"/>
    <w:rsid w:val="00A90276"/>
    <w:rsid w:val="00A902C9"/>
    <w:rsid w:val="00A909C6"/>
    <w:rsid w:val="00A90A67"/>
    <w:rsid w:val="00A911A9"/>
    <w:rsid w:val="00A91234"/>
    <w:rsid w:val="00A91471"/>
    <w:rsid w:val="00A91869"/>
    <w:rsid w:val="00A91C4C"/>
    <w:rsid w:val="00A91E23"/>
    <w:rsid w:val="00A91F23"/>
    <w:rsid w:val="00A9200D"/>
    <w:rsid w:val="00A920C7"/>
    <w:rsid w:val="00A922D7"/>
    <w:rsid w:val="00A92879"/>
    <w:rsid w:val="00A92B43"/>
    <w:rsid w:val="00A9355A"/>
    <w:rsid w:val="00A93AF9"/>
    <w:rsid w:val="00A93D59"/>
    <w:rsid w:val="00A94DD6"/>
    <w:rsid w:val="00A9544C"/>
    <w:rsid w:val="00A956A5"/>
    <w:rsid w:val="00A958BF"/>
    <w:rsid w:val="00A9594B"/>
    <w:rsid w:val="00A96326"/>
    <w:rsid w:val="00A96357"/>
    <w:rsid w:val="00A96B96"/>
    <w:rsid w:val="00A96BB2"/>
    <w:rsid w:val="00A97883"/>
    <w:rsid w:val="00A979EE"/>
    <w:rsid w:val="00A97BFE"/>
    <w:rsid w:val="00A97CF7"/>
    <w:rsid w:val="00A97EE2"/>
    <w:rsid w:val="00AA010A"/>
    <w:rsid w:val="00AA016F"/>
    <w:rsid w:val="00AA01AA"/>
    <w:rsid w:val="00AA05E2"/>
    <w:rsid w:val="00AA100E"/>
    <w:rsid w:val="00AA13FA"/>
    <w:rsid w:val="00AA14A7"/>
    <w:rsid w:val="00AA17F3"/>
    <w:rsid w:val="00AA1D8A"/>
    <w:rsid w:val="00AA1ED6"/>
    <w:rsid w:val="00AA1F4C"/>
    <w:rsid w:val="00AA225B"/>
    <w:rsid w:val="00AA23DA"/>
    <w:rsid w:val="00AA241E"/>
    <w:rsid w:val="00AA2627"/>
    <w:rsid w:val="00AA26C9"/>
    <w:rsid w:val="00AA27F7"/>
    <w:rsid w:val="00AA2BC0"/>
    <w:rsid w:val="00AA2D9C"/>
    <w:rsid w:val="00AA338C"/>
    <w:rsid w:val="00AA3748"/>
    <w:rsid w:val="00AA37AB"/>
    <w:rsid w:val="00AA3EF1"/>
    <w:rsid w:val="00AA4289"/>
    <w:rsid w:val="00AA446F"/>
    <w:rsid w:val="00AA476A"/>
    <w:rsid w:val="00AA4B64"/>
    <w:rsid w:val="00AA51D6"/>
    <w:rsid w:val="00AA53F0"/>
    <w:rsid w:val="00AA5410"/>
    <w:rsid w:val="00AA548E"/>
    <w:rsid w:val="00AA5712"/>
    <w:rsid w:val="00AA5B7A"/>
    <w:rsid w:val="00AA5D17"/>
    <w:rsid w:val="00AA6A8D"/>
    <w:rsid w:val="00AA6E0B"/>
    <w:rsid w:val="00AA6E9D"/>
    <w:rsid w:val="00AA71B9"/>
    <w:rsid w:val="00AA76CD"/>
    <w:rsid w:val="00AA78F0"/>
    <w:rsid w:val="00AA79EB"/>
    <w:rsid w:val="00AA7A2A"/>
    <w:rsid w:val="00AB0338"/>
    <w:rsid w:val="00AB04D2"/>
    <w:rsid w:val="00AB0694"/>
    <w:rsid w:val="00AB0BC8"/>
    <w:rsid w:val="00AB0F7A"/>
    <w:rsid w:val="00AB11CA"/>
    <w:rsid w:val="00AB1387"/>
    <w:rsid w:val="00AB1440"/>
    <w:rsid w:val="00AB14D9"/>
    <w:rsid w:val="00AB1553"/>
    <w:rsid w:val="00AB186E"/>
    <w:rsid w:val="00AB19C7"/>
    <w:rsid w:val="00AB1B76"/>
    <w:rsid w:val="00AB1C41"/>
    <w:rsid w:val="00AB2A6D"/>
    <w:rsid w:val="00AB2D06"/>
    <w:rsid w:val="00AB3137"/>
    <w:rsid w:val="00AB32E4"/>
    <w:rsid w:val="00AB3583"/>
    <w:rsid w:val="00AB3B29"/>
    <w:rsid w:val="00AB4AB8"/>
    <w:rsid w:val="00AB4ACA"/>
    <w:rsid w:val="00AB4BAA"/>
    <w:rsid w:val="00AB4C86"/>
    <w:rsid w:val="00AB5469"/>
    <w:rsid w:val="00AB58CE"/>
    <w:rsid w:val="00AB5972"/>
    <w:rsid w:val="00AB600C"/>
    <w:rsid w:val="00AB655E"/>
    <w:rsid w:val="00AB693B"/>
    <w:rsid w:val="00AB6CBA"/>
    <w:rsid w:val="00AB6EAE"/>
    <w:rsid w:val="00AB6F16"/>
    <w:rsid w:val="00AB7008"/>
    <w:rsid w:val="00AB7075"/>
    <w:rsid w:val="00AB77AF"/>
    <w:rsid w:val="00AB78D6"/>
    <w:rsid w:val="00AB799A"/>
    <w:rsid w:val="00AB7AA5"/>
    <w:rsid w:val="00AB7DA2"/>
    <w:rsid w:val="00AC007F"/>
    <w:rsid w:val="00AC06B0"/>
    <w:rsid w:val="00AC09C8"/>
    <w:rsid w:val="00AC0CFD"/>
    <w:rsid w:val="00AC1079"/>
    <w:rsid w:val="00AC1352"/>
    <w:rsid w:val="00AC1560"/>
    <w:rsid w:val="00AC158C"/>
    <w:rsid w:val="00AC1A75"/>
    <w:rsid w:val="00AC1AB7"/>
    <w:rsid w:val="00AC1D55"/>
    <w:rsid w:val="00AC2E48"/>
    <w:rsid w:val="00AC2ECD"/>
    <w:rsid w:val="00AC3119"/>
    <w:rsid w:val="00AC3337"/>
    <w:rsid w:val="00AC38AE"/>
    <w:rsid w:val="00AC39CC"/>
    <w:rsid w:val="00AC3EC2"/>
    <w:rsid w:val="00AC3FEF"/>
    <w:rsid w:val="00AC4471"/>
    <w:rsid w:val="00AC4589"/>
    <w:rsid w:val="00AC49FB"/>
    <w:rsid w:val="00AC4A9E"/>
    <w:rsid w:val="00AC5199"/>
    <w:rsid w:val="00AC5569"/>
    <w:rsid w:val="00AC5985"/>
    <w:rsid w:val="00AC5A10"/>
    <w:rsid w:val="00AC5A3D"/>
    <w:rsid w:val="00AC5B8B"/>
    <w:rsid w:val="00AC5B90"/>
    <w:rsid w:val="00AC630A"/>
    <w:rsid w:val="00AC6763"/>
    <w:rsid w:val="00AC6962"/>
    <w:rsid w:val="00AC71A9"/>
    <w:rsid w:val="00AC73C2"/>
    <w:rsid w:val="00AC764F"/>
    <w:rsid w:val="00AC76DF"/>
    <w:rsid w:val="00AC786A"/>
    <w:rsid w:val="00AD01BD"/>
    <w:rsid w:val="00AD034C"/>
    <w:rsid w:val="00AD0460"/>
    <w:rsid w:val="00AD048C"/>
    <w:rsid w:val="00AD049C"/>
    <w:rsid w:val="00AD093C"/>
    <w:rsid w:val="00AD0AA3"/>
    <w:rsid w:val="00AD0B4E"/>
    <w:rsid w:val="00AD1023"/>
    <w:rsid w:val="00AD129F"/>
    <w:rsid w:val="00AD1586"/>
    <w:rsid w:val="00AD17E6"/>
    <w:rsid w:val="00AD198E"/>
    <w:rsid w:val="00AD19F9"/>
    <w:rsid w:val="00AD1BCB"/>
    <w:rsid w:val="00AD20C2"/>
    <w:rsid w:val="00AD2100"/>
    <w:rsid w:val="00AD2361"/>
    <w:rsid w:val="00AD2423"/>
    <w:rsid w:val="00AD2A24"/>
    <w:rsid w:val="00AD3535"/>
    <w:rsid w:val="00AD362E"/>
    <w:rsid w:val="00AD3DC4"/>
    <w:rsid w:val="00AD3F94"/>
    <w:rsid w:val="00AD4255"/>
    <w:rsid w:val="00AD434D"/>
    <w:rsid w:val="00AD4389"/>
    <w:rsid w:val="00AD489C"/>
    <w:rsid w:val="00AD4A5A"/>
    <w:rsid w:val="00AD5247"/>
    <w:rsid w:val="00AD5AEA"/>
    <w:rsid w:val="00AD5F33"/>
    <w:rsid w:val="00AD5F75"/>
    <w:rsid w:val="00AD6059"/>
    <w:rsid w:val="00AD6D8C"/>
    <w:rsid w:val="00AD73A2"/>
    <w:rsid w:val="00AD748F"/>
    <w:rsid w:val="00AD758D"/>
    <w:rsid w:val="00AD784E"/>
    <w:rsid w:val="00AD7A9A"/>
    <w:rsid w:val="00AD7ABF"/>
    <w:rsid w:val="00AD7C2E"/>
    <w:rsid w:val="00AD7C31"/>
    <w:rsid w:val="00AD7D2A"/>
    <w:rsid w:val="00AD7D67"/>
    <w:rsid w:val="00AD7F4A"/>
    <w:rsid w:val="00AE0072"/>
    <w:rsid w:val="00AE01BF"/>
    <w:rsid w:val="00AE0416"/>
    <w:rsid w:val="00AE0455"/>
    <w:rsid w:val="00AE04E3"/>
    <w:rsid w:val="00AE051C"/>
    <w:rsid w:val="00AE0535"/>
    <w:rsid w:val="00AE067B"/>
    <w:rsid w:val="00AE0A60"/>
    <w:rsid w:val="00AE0AFB"/>
    <w:rsid w:val="00AE150B"/>
    <w:rsid w:val="00AE1722"/>
    <w:rsid w:val="00AE1849"/>
    <w:rsid w:val="00AE1903"/>
    <w:rsid w:val="00AE19BE"/>
    <w:rsid w:val="00AE19F1"/>
    <w:rsid w:val="00AE20DA"/>
    <w:rsid w:val="00AE2137"/>
    <w:rsid w:val="00AE2144"/>
    <w:rsid w:val="00AE21A8"/>
    <w:rsid w:val="00AE2313"/>
    <w:rsid w:val="00AE266C"/>
    <w:rsid w:val="00AE27AC"/>
    <w:rsid w:val="00AE31BA"/>
    <w:rsid w:val="00AE34E7"/>
    <w:rsid w:val="00AE360D"/>
    <w:rsid w:val="00AE39D2"/>
    <w:rsid w:val="00AE3CAE"/>
    <w:rsid w:val="00AE3D3C"/>
    <w:rsid w:val="00AE3F4D"/>
    <w:rsid w:val="00AE3F9A"/>
    <w:rsid w:val="00AE3FA0"/>
    <w:rsid w:val="00AE4026"/>
    <w:rsid w:val="00AE40E0"/>
    <w:rsid w:val="00AE4555"/>
    <w:rsid w:val="00AE48FF"/>
    <w:rsid w:val="00AE4BA0"/>
    <w:rsid w:val="00AE4DBA"/>
    <w:rsid w:val="00AE4F07"/>
    <w:rsid w:val="00AE5783"/>
    <w:rsid w:val="00AE5D71"/>
    <w:rsid w:val="00AE71F0"/>
    <w:rsid w:val="00AE75E4"/>
    <w:rsid w:val="00AE7707"/>
    <w:rsid w:val="00AF0006"/>
    <w:rsid w:val="00AF0253"/>
    <w:rsid w:val="00AF0F3A"/>
    <w:rsid w:val="00AF104B"/>
    <w:rsid w:val="00AF1084"/>
    <w:rsid w:val="00AF1A4D"/>
    <w:rsid w:val="00AF1C5D"/>
    <w:rsid w:val="00AF1E22"/>
    <w:rsid w:val="00AF20BC"/>
    <w:rsid w:val="00AF249E"/>
    <w:rsid w:val="00AF271A"/>
    <w:rsid w:val="00AF2DE0"/>
    <w:rsid w:val="00AF3219"/>
    <w:rsid w:val="00AF3576"/>
    <w:rsid w:val="00AF42D7"/>
    <w:rsid w:val="00AF44E3"/>
    <w:rsid w:val="00AF474B"/>
    <w:rsid w:val="00AF4AFF"/>
    <w:rsid w:val="00AF4C93"/>
    <w:rsid w:val="00AF527A"/>
    <w:rsid w:val="00AF530A"/>
    <w:rsid w:val="00AF5708"/>
    <w:rsid w:val="00AF5C00"/>
    <w:rsid w:val="00AF61D5"/>
    <w:rsid w:val="00AF62C6"/>
    <w:rsid w:val="00AF62D7"/>
    <w:rsid w:val="00AF6359"/>
    <w:rsid w:val="00AF643F"/>
    <w:rsid w:val="00AF654E"/>
    <w:rsid w:val="00AF663C"/>
    <w:rsid w:val="00AF67C4"/>
    <w:rsid w:val="00AF68C7"/>
    <w:rsid w:val="00AF6DA0"/>
    <w:rsid w:val="00AF7121"/>
    <w:rsid w:val="00AF795D"/>
    <w:rsid w:val="00AF7F8C"/>
    <w:rsid w:val="00B005A9"/>
    <w:rsid w:val="00B006FE"/>
    <w:rsid w:val="00B007CB"/>
    <w:rsid w:val="00B00995"/>
    <w:rsid w:val="00B00A65"/>
    <w:rsid w:val="00B00AFE"/>
    <w:rsid w:val="00B00C8E"/>
    <w:rsid w:val="00B01253"/>
    <w:rsid w:val="00B01C3D"/>
    <w:rsid w:val="00B02116"/>
    <w:rsid w:val="00B021D1"/>
    <w:rsid w:val="00B023A3"/>
    <w:rsid w:val="00B02540"/>
    <w:rsid w:val="00B025DB"/>
    <w:rsid w:val="00B026B2"/>
    <w:rsid w:val="00B02AA9"/>
    <w:rsid w:val="00B02D93"/>
    <w:rsid w:val="00B02F32"/>
    <w:rsid w:val="00B02FA3"/>
    <w:rsid w:val="00B02FD4"/>
    <w:rsid w:val="00B03281"/>
    <w:rsid w:val="00B03C51"/>
    <w:rsid w:val="00B047BD"/>
    <w:rsid w:val="00B04883"/>
    <w:rsid w:val="00B04F0D"/>
    <w:rsid w:val="00B04F67"/>
    <w:rsid w:val="00B05084"/>
    <w:rsid w:val="00B050EC"/>
    <w:rsid w:val="00B051AD"/>
    <w:rsid w:val="00B05479"/>
    <w:rsid w:val="00B05732"/>
    <w:rsid w:val="00B058CE"/>
    <w:rsid w:val="00B05AA8"/>
    <w:rsid w:val="00B05E15"/>
    <w:rsid w:val="00B06FB9"/>
    <w:rsid w:val="00B06FE7"/>
    <w:rsid w:val="00B070FD"/>
    <w:rsid w:val="00B07223"/>
    <w:rsid w:val="00B072EF"/>
    <w:rsid w:val="00B0792E"/>
    <w:rsid w:val="00B07B9D"/>
    <w:rsid w:val="00B07CF2"/>
    <w:rsid w:val="00B100F2"/>
    <w:rsid w:val="00B102CF"/>
    <w:rsid w:val="00B1038F"/>
    <w:rsid w:val="00B10477"/>
    <w:rsid w:val="00B10ACB"/>
    <w:rsid w:val="00B10EEB"/>
    <w:rsid w:val="00B11041"/>
    <w:rsid w:val="00B11356"/>
    <w:rsid w:val="00B11379"/>
    <w:rsid w:val="00B1177A"/>
    <w:rsid w:val="00B11D83"/>
    <w:rsid w:val="00B12447"/>
    <w:rsid w:val="00B128C5"/>
    <w:rsid w:val="00B13163"/>
    <w:rsid w:val="00B132FF"/>
    <w:rsid w:val="00B13384"/>
    <w:rsid w:val="00B138AD"/>
    <w:rsid w:val="00B13F22"/>
    <w:rsid w:val="00B143FA"/>
    <w:rsid w:val="00B146E4"/>
    <w:rsid w:val="00B14B52"/>
    <w:rsid w:val="00B14D8E"/>
    <w:rsid w:val="00B1561E"/>
    <w:rsid w:val="00B15781"/>
    <w:rsid w:val="00B157F9"/>
    <w:rsid w:val="00B159ED"/>
    <w:rsid w:val="00B1649E"/>
    <w:rsid w:val="00B16527"/>
    <w:rsid w:val="00B165B3"/>
    <w:rsid w:val="00B168FB"/>
    <w:rsid w:val="00B169C0"/>
    <w:rsid w:val="00B16D31"/>
    <w:rsid w:val="00B1739D"/>
    <w:rsid w:val="00B1771A"/>
    <w:rsid w:val="00B17846"/>
    <w:rsid w:val="00B17A45"/>
    <w:rsid w:val="00B17B8D"/>
    <w:rsid w:val="00B17BBF"/>
    <w:rsid w:val="00B17D61"/>
    <w:rsid w:val="00B17E98"/>
    <w:rsid w:val="00B17F49"/>
    <w:rsid w:val="00B200BB"/>
    <w:rsid w:val="00B200EB"/>
    <w:rsid w:val="00B20256"/>
    <w:rsid w:val="00B206FF"/>
    <w:rsid w:val="00B20783"/>
    <w:rsid w:val="00B2091E"/>
    <w:rsid w:val="00B20D09"/>
    <w:rsid w:val="00B20DD9"/>
    <w:rsid w:val="00B21002"/>
    <w:rsid w:val="00B21997"/>
    <w:rsid w:val="00B21D5E"/>
    <w:rsid w:val="00B22096"/>
    <w:rsid w:val="00B220EB"/>
    <w:rsid w:val="00B223A0"/>
    <w:rsid w:val="00B22634"/>
    <w:rsid w:val="00B231A3"/>
    <w:rsid w:val="00B233DF"/>
    <w:rsid w:val="00B23459"/>
    <w:rsid w:val="00B23473"/>
    <w:rsid w:val="00B2350B"/>
    <w:rsid w:val="00B23755"/>
    <w:rsid w:val="00B23D38"/>
    <w:rsid w:val="00B2409E"/>
    <w:rsid w:val="00B24273"/>
    <w:rsid w:val="00B24598"/>
    <w:rsid w:val="00B249AB"/>
    <w:rsid w:val="00B24D34"/>
    <w:rsid w:val="00B24EF8"/>
    <w:rsid w:val="00B25A7A"/>
    <w:rsid w:val="00B25C41"/>
    <w:rsid w:val="00B25CE7"/>
    <w:rsid w:val="00B263DB"/>
    <w:rsid w:val="00B26A99"/>
    <w:rsid w:val="00B26ADB"/>
    <w:rsid w:val="00B26C1E"/>
    <w:rsid w:val="00B2763F"/>
    <w:rsid w:val="00B276B4"/>
    <w:rsid w:val="00B27AAC"/>
    <w:rsid w:val="00B27EF6"/>
    <w:rsid w:val="00B27F4F"/>
    <w:rsid w:val="00B30016"/>
    <w:rsid w:val="00B30309"/>
    <w:rsid w:val="00B30462"/>
    <w:rsid w:val="00B30887"/>
    <w:rsid w:val="00B30929"/>
    <w:rsid w:val="00B30D68"/>
    <w:rsid w:val="00B30DFE"/>
    <w:rsid w:val="00B31023"/>
    <w:rsid w:val="00B318DF"/>
    <w:rsid w:val="00B31A20"/>
    <w:rsid w:val="00B31A54"/>
    <w:rsid w:val="00B31A5E"/>
    <w:rsid w:val="00B32210"/>
    <w:rsid w:val="00B322DE"/>
    <w:rsid w:val="00B3262E"/>
    <w:rsid w:val="00B327BA"/>
    <w:rsid w:val="00B32871"/>
    <w:rsid w:val="00B32B24"/>
    <w:rsid w:val="00B32BC1"/>
    <w:rsid w:val="00B32D27"/>
    <w:rsid w:val="00B330D6"/>
    <w:rsid w:val="00B33187"/>
    <w:rsid w:val="00B334C0"/>
    <w:rsid w:val="00B337BC"/>
    <w:rsid w:val="00B344A9"/>
    <w:rsid w:val="00B34A46"/>
    <w:rsid w:val="00B356CB"/>
    <w:rsid w:val="00B356F8"/>
    <w:rsid w:val="00B3592F"/>
    <w:rsid w:val="00B35997"/>
    <w:rsid w:val="00B35999"/>
    <w:rsid w:val="00B359B8"/>
    <w:rsid w:val="00B35B30"/>
    <w:rsid w:val="00B35F15"/>
    <w:rsid w:val="00B3612A"/>
    <w:rsid w:val="00B3635D"/>
    <w:rsid w:val="00B36B4B"/>
    <w:rsid w:val="00B36E8E"/>
    <w:rsid w:val="00B36EF1"/>
    <w:rsid w:val="00B36F25"/>
    <w:rsid w:val="00B36F3A"/>
    <w:rsid w:val="00B371E4"/>
    <w:rsid w:val="00B372AA"/>
    <w:rsid w:val="00B3799B"/>
    <w:rsid w:val="00B403DF"/>
    <w:rsid w:val="00B40445"/>
    <w:rsid w:val="00B405F8"/>
    <w:rsid w:val="00B40933"/>
    <w:rsid w:val="00B40B51"/>
    <w:rsid w:val="00B41888"/>
    <w:rsid w:val="00B41AD9"/>
    <w:rsid w:val="00B420D7"/>
    <w:rsid w:val="00B4238D"/>
    <w:rsid w:val="00B42A9D"/>
    <w:rsid w:val="00B43775"/>
    <w:rsid w:val="00B439BD"/>
    <w:rsid w:val="00B44019"/>
    <w:rsid w:val="00B44348"/>
    <w:rsid w:val="00B44687"/>
    <w:rsid w:val="00B44A42"/>
    <w:rsid w:val="00B44B37"/>
    <w:rsid w:val="00B45A52"/>
    <w:rsid w:val="00B46175"/>
    <w:rsid w:val="00B46E1E"/>
    <w:rsid w:val="00B470B6"/>
    <w:rsid w:val="00B47218"/>
    <w:rsid w:val="00B47435"/>
    <w:rsid w:val="00B47771"/>
    <w:rsid w:val="00B477B8"/>
    <w:rsid w:val="00B47803"/>
    <w:rsid w:val="00B4791A"/>
    <w:rsid w:val="00B47C29"/>
    <w:rsid w:val="00B47D21"/>
    <w:rsid w:val="00B50012"/>
    <w:rsid w:val="00B50916"/>
    <w:rsid w:val="00B51008"/>
    <w:rsid w:val="00B51031"/>
    <w:rsid w:val="00B5125E"/>
    <w:rsid w:val="00B5129F"/>
    <w:rsid w:val="00B513D7"/>
    <w:rsid w:val="00B51647"/>
    <w:rsid w:val="00B51902"/>
    <w:rsid w:val="00B51D73"/>
    <w:rsid w:val="00B520D5"/>
    <w:rsid w:val="00B52318"/>
    <w:rsid w:val="00B523CB"/>
    <w:rsid w:val="00B5286A"/>
    <w:rsid w:val="00B52D7F"/>
    <w:rsid w:val="00B53485"/>
    <w:rsid w:val="00B537CE"/>
    <w:rsid w:val="00B53CB5"/>
    <w:rsid w:val="00B5426F"/>
    <w:rsid w:val="00B547FA"/>
    <w:rsid w:val="00B54858"/>
    <w:rsid w:val="00B54EF6"/>
    <w:rsid w:val="00B556DC"/>
    <w:rsid w:val="00B5574D"/>
    <w:rsid w:val="00B5577A"/>
    <w:rsid w:val="00B55A92"/>
    <w:rsid w:val="00B55CB5"/>
    <w:rsid w:val="00B55F0B"/>
    <w:rsid w:val="00B56057"/>
    <w:rsid w:val="00B56C2B"/>
    <w:rsid w:val="00B56C53"/>
    <w:rsid w:val="00B57004"/>
    <w:rsid w:val="00B5723C"/>
    <w:rsid w:val="00B57291"/>
    <w:rsid w:val="00B575E0"/>
    <w:rsid w:val="00B57857"/>
    <w:rsid w:val="00B57A4E"/>
    <w:rsid w:val="00B57A89"/>
    <w:rsid w:val="00B57A8A"/>
    <w:rsid w:val="00B57B83"/>
    <w:rsid w:val="00B57D38"/>
    <w:rsid w:val="00B57D49"/>
    <w:rsid w:val="00B57FF9"/>
    <w:rsid w:val="00B60031"/>
    <w:rsid w:val="00B603AA"/>
    <w:rsid w:val="00B60610"/>
    <w:rsid w:val="00B60762"/>
    <w:rsid w:val="00B609C0"/>
    <w:rsid w:val="00B60BB3"/>
    <w:rsid w:val="00B60D89"/>
    <w:rsid w:val="00B6157E"/>
    <w:rsid w:val="00B61696"/>
    <w:rsid w:val="00B62BEF"/>
    <w:rsid w:val="00B63658"/>
    <w:rsid w:val="00B63B96"/>
    <w:rsid w:val="00B63CEF"/>
    <w:rsid w:val="00B641D7"/>
    <w:rsid w:val="00B64357"/>
    <w:rsid w:val="00B64697"/>
    <w:rsid w:val="00B64A5E"/>
    <w:rsid w:val="00B64B37"/>
    <w:rsid w:val="00B64BE8"/>
    <w:rsid w:val="00B6593D"/>
    <w:rsid w:val="00B6594A"/>
    <w:rsid w:val="00B65A30"/>
    <w:rsid w:val="00B66456"/>
    <w:rsid w:val="00B664BF"/>
    <w:rsid w:val="00B664C7"/>
    <w:rsid w:val="00B66E9F"/>
    <w:rsid w:val="00B66F4E"/>
    <w:rsid w:val="00B7019D"/>
    <w:rsid w:val="00B70AD8"/>
    <w:rsid w:val="00B71155"/>
    <w:rsid w:val="00B7115F"/>
    <w:rsid w:val="00B71926"/>
    <w:rsid w:val="00B71BFD"/>
    <w:rsid w:val="00B7258F"/>
    <w:rsid w:val="00B72791"/>
    <w:rsid w:val="00B7285B"/>
    <w:rsid w:val="00B72868"/>
    <w:rsid w:val="00B72E7F"/>
    <w:rsid w:val="00B7331C"/>
    <w:rsid w:val="00B73583"/>
    <w:rsid w:val="00B739F6"/>
    <w:rsid w:val="00B74198"/>
    <w:rsid w:val="00B74CC6"/>
    <w:rsid w:val="00B74E3F"/>
    <w:rsid w:val="00B75355"/>
    <w:rsid w:val="00B7555D"/>
    <w:rsid w:val="00B75620"/>
    <w:rsid w:val="00B75B58"/>
    <w:rsid w:val="00B75DDC"/>
    <w:rsid w:val="00B75F5A"/>
    <w:rsid w:val="00B76283"/>
    <w:rsid w:val="00B763EA"/>
    <w:rsid w:val="00B76892"/>
    <w:rsid w:val="00B76BBC"/>
    <w:rsid w:val="00B76D2A"/>
    <w:rsid w:val="00B77094"/>
    <w:rsid w:val="00B77175"/>
    <w:rsid w:val="00B771B5"/>
    <w:rsid w:val="00B777F2"/>
    <w:rsid w:val="00B77CB0"/>
    <w:rsid w:val="00B77EC9"/>
    <w:rsid w:val="00B77FFB"/>
    <w:rsid w:val="00B8008D"/>
    <w:rsid w:val="00B80190"/>
    <w:rsid w:val="00B803CC"/>
    <w:rsid w:val="00B80D6B"/>
    <w:rsid w:val="00B80DA9"/>
    <w:rsid w:val="00B80E88"/>
    <w:rsid w:val="00B81013"/>
    <w:rsid w:val="00B81462"/>
    <w:rsid w:val="00B81A7B"/>
    <w:rsid w:val="00B81FF6"/>
    <w:rsid w:val="00B8209E"/>
    <w:rsid w:val="00B82278"/>
    <w:rsid w:val="00B82308"/>
    <w:rsid w:val="00B837BC"/>
    <w:rsid w:val="00B83969"/>
    <w:rsid w:val="00B8397C"/>
    <w:rsid w:val="00B83EC3"/>
    <w:rsid w:val="00B84194"/>
    <w:rsid w:val="00B84779"/>
    <w:rsid w:val="00B84C08"/>
    <w:rsid w:val="00B84EEF"/>
    <w:rsid w:val="00B85203"/>
    <w:rsid w:val="00B852E5"/>
    <w:rsid w:val="00B8573A"/>
    <w:rsid w:val="00B85920"/>
    <w:rsid w:val="00B85A92"/>
    <w:rsid w:val="00B85DE5"/>
    <w:rsid w:val="00B85F45"/>
    <w:rsid w:val="00B85F55"/>
    <w:rsid w:val="00B85F9D"/>
    <w:rsid w:val="00B8634B"/>
    <w:rsid w:val="00B863E8"/>
    <w:rsid w:val="00B866B2"/>
    <w:rsid w:val="00B86D43"/>
    <w:rsid w:val="00B870C6"/>
    <w:rsid w:val="00B8742B"/>
    <w:rsid w:val="00B877A7"/>
    <w:rsid w:val="00B87A0F"/>
    <w:rsid w:val="00B9021E"/>
    <w:rsid w:val="00B905A2"/>
    <w:rsid w:val="00B9080D"/>
    <w:rsid w:val="00B908BC"/>
    <w:rsid w:val="00B909B5"/>
    <w:rsid w:val="00B90BFF"/>
    <w:rsid w:val="00B90F73"/>
    <w:rsid w:val="00B911CA"/>
    <w:rsid w:val="00B91449"/>
    <w:rsid w:val="00B915F9"/>
    <w:rsid w:val="00B917F9"/>
    <w:rsid w:val="00B91D9E"/>
    <w:rsid w:val="00B9219C"/>
    <w:rsid w:val="00B92550"/>
    <w:rsid w:val="00B92692"/>
    <w:rsid w:val="00B92703"/>
    <w:rsid w:val="00B92CED"/>
    <w:rsid w:val="00B92FF8"/>
    <w:rsid w:val="00B9318F"/>
    <w:rsid w:val="00B93454"/>
    <w:rsid w:val="00B93616"/>
    <w:rsid w:val="00B93989"/>
    <w:rsid w:val="00B93A56"/>
    <w:rsid w:val="00B93B59"/>
    <w:rsid w:val="00B93E70"/>
    <w:rsid w:val="00B9401E"/>
    <w:rsid w:val="00B9406A"/>
    <w:rsid w:val="00B9439C"/>
    <w:rsid w:val="00B944F1"/>
    <w:rsid w:val="00B94619"/>
    <w:rsid w:val="00B94676"/>
    <w:rsid w:val="00B947CB"/>
    <w:rsid w:val="00B94B01"/>
    <w:rsid w:val="00B94CF9"/>
    <w:rsid w:val="00B950B2"/>
    <w:rsid w:val="00B950DB"/>
    <w:rsid w:val="00B953C5"/>
    <w:rsid w:val="00B95811"/>
    <w:rsid w:val="00B958EB"/>
    <w:rsid w:val="00B95ABF"/>
    <w:rsid w:val="00B95C20"/>
    <w:rsid w:val="00B95DC4"/>
    <w:rsid w:val="00B95DF2"/>
    <w:rsid w:val="00B95EA0"/>
    <w:rsid w:val="00B95EE9"/>
    <w:rsid w:val="00B9659A"/>
    <w:rsid w:val="00B96EAB"/>
    <w:rsid w:val="00B97517"/>
    <w:rsid w:val="00B97BB4"/>
    <w:rsid w:val="00B97C21"/>
    <w:rsid w:val="00B97D91"/>
    <w:rsid w:val="00B97EC2"/>
    <w:rsid w:val="00BA016D"/>
    <w:rsid w:val="00BA08A3"/>
    <w:rsid w:val="00BA0CC2"/>
    <w:rsid w:val="00BA1458"/>
    <w:rsid w:val="00BA14B1"/>
    <w:rsid w:val="00BA1E76"/>
    <w:rsid w:val="00BA1EFD"/>
    <w:rsid w:val="00BA2280"/>
    <w:rsid w:val="00BA27B1"/>
    <w:rsid w:val="00BA2A08"/>
    <w:rsid w:val="00BA2ABF"/>
    <w:rsid w:val="00BA33E1"/>
    <w:rsid w:val="00BA3C2D"/>
    <w:rsid w:val="00BA45A4"/>
    <w:rsid w:val="00BA467C"/>
    <w:rsid w:val="00BA4E8B"/>
    <w:rsid w:val="00BA5484"/>
    <w:rsid w:val="00BA552C"/>
    <w:rsid w:val="00BA56D2"/>
    <w:rsid w:val="00BA5887"/>
    <w:rsid w:val="00BA58F5"/>
    <w:rsid w:val="00BA5BDE"/>
    <w:rsid w:val="00BA5D09"/>
    <w:rsid w:val="00BA5E2A"/>
    <w:rsid w:val="00BA61FA"/>
    <w:rsid w:val="00BA6F8B"/>
    <w:rsid w:val="00BA70BB"/>
    <w:rsid w:val="00BA76E0"/>
    <w:rsid w:val="00BB027F"/>
    <w:rsid w:val="00BB0416"/>
    <w:rsid w:val="00BB0A24"/>
    <w:rsid w:val="00BB0D0C"/>
    <w:rsid w:val="00BB0DE4"/>
    <w:rsid w:val="00BB0F54"/>
    <w:rsid w:val="00BB0FA1"/>
    <w:rsid w:val="00BB114C"/>
    <w:rsid w:val="00BB1B23"/>
    <w:rsid w:val="00BB21B4"/>
    <w:rsid w:val="00BB2863"/>
    <w:rsid w:val="00BB2A25"/>
    <w:rsid w:val="00BB2B8E"/>
    <w:rsid w:val="00BB2BED"/>
    <w:rsid w:val="00BB2EEF"/>
    <w:rsid w:val="00BB305A"/>
    <w:rsid w:val="00BB30F3"/>
    <w:rsid w:val="00BB3CD1"/>
    <w:rsid w:val="00BB3E6B"/>
    <w:rsid w:val="00BB44B9"/>
    <w:rsid w:val="00BB4624"/>
    <w:rsid w:val="00BB51F7"/>
    <w:rsid w:val="00BB53F5"/>
    <w:rsid w:val="00BB56A9"/>
    <w:rsid w:val="00BB59A4"/>
    <w:rsid w:val="00BB6407"/>
    <w:rsid w:val="00BB68D2"/>
    <w:rsid w:val="00BB6BE1"/>
    <w:rsid w:val="00BB6E21"/>
    <w:rsid w:val="00BB703C"/>
    <w:rsid w:val="00BB72F4"/>
    <w:rsid w:val="00BB75D1"/>
    <w:rsid w:val="00BC024D"/>
    <w:rsid w:val="00BC02B7"/>
    <w:rsid w:val="00BC0742"/>
    <w:rsid w:val="00BC0979"/>
    <w:rsid w:val="00BC0B3C"/>
    <w:rsid w:val="00BC0BC7"/>
    <w:rsid w:val="00BC0CE6"/>
    <w:rsid w:val="00BC0D59"/>
    <w:rsid w:val="00BC0F31"/>
    <w:rsid w:val="00BC0F55"/>
    <w:rsid w:val="00BC0F8B"/>
    <w:rsid w:val="00BC0FC0"/>
    <w:rsid w:val="00BC0FDC"/>
    <w:rsid w:val="00BC1353"/>
    <w:rsid w:val="00BC18C7"/>
    <w:rsid w:val="00BC1A21"/>
    <w:rsid w:val="00BC1B66"/>
    <w:rsid w:val="00BC2494"/>
    <w:rsid w:val="00BC3579"/>
    <w:rsid w:val="00BC3F00"/>
    <w:rsid w:val="00BC43BA"/>
    <w:rsid w:val="00BC4479"/>
    <w:rsid w:val="00BC4BFF"/>
    <w:rsid w:val="00BC4D2E"/>
    <w:rsid w:val="00BC4E54"/>
    <w:rsid w:val="00BC522B"/>
    <w:rsid w:val="00BC5699"/>
    <w:rsid w:val="00BC57FC"/>
    <w:rsid w:val="00BC5B35"/>
    <w:rsid w:val="00BC5D2C"/>
    <w:rsid w:val="00BC643D"/>
    <w:rsid w:val="00BC67E7"/>
    <w:rsid w:val="00BC6DA7"/>
    <w:rsid w:val="00BC709B"/>
    <w:rsid w:val="00BC74D1"/>
    <w:rsid w:val="00BC761B"/>
    <w:rsid w:val="00BC79D6"/>
    <w:rsid w:val="00BC7CB0"/>
    <w:rsid w:val="00BC7F4B"/>
    <w:rsid w:val="00BD0073"/>
    <w:rsid w:val="00BD0317"/>
    <w:rsid w:val="00BD0B51"/>
    <w:rsid w:val="00BD0C3E"/>
    <w:rsid w:val="00BD2C7E"/>
    <w:rsid w:val="00BD3738"/>
    <w:rsid w:val="00BD3887"/>
    <w:rsid w:val="00BD394B"/>
    <w:rsid w:val="00BD3B2A"/>
    <w:rsid w:val="00BD3E52"/>
    <w:rsid w:val="00BD4022"/>
    <w:rsid w:val="00BD48AC"/>
    <w:rsid w:val="00BD4A4B"/>
    <w:rsid w:val="00BD4AE4"/>
    <w:rsid w:val="00BD4B99"/>
    <w:rsid w:val="00BD4D91"/>
    <w:rsid w:val="00BD55BA"/>
    <w:rsid w:val="00BD5762"/>
    <w:rsid w:val="00BD5F1A"/>
    <w:rsid w:val="00BD6A1E"/>
    <w:rsid w:val="00BD7060"/>
    <w:rsid w:val="00BD743D"/>
    <w:rsid w:val="00BD75E1"/>
    <w:rsid w:val="00BD781E"/>
    <w:rsid w:val="00BD7BFC"/>
    <w:rsid w:val="00BD7DE3"/>
    <w:rsid w:val="00BE079A"/>
    <w:rsid w:val="00BE1234"/>
    <w:rsid w:val="00BE1309"/>
    <w:rsid w:val="00BE1583"/>
    <w:rsid w:val="00BE1799"/>
    <w:rsid w:val="00BE1C72"/>
    <w:rsid w:val="00BE1CD1"/>
    <w:rsid w:val="00BE2408"/>
    <w:rsid w:val="00BE2453"/>
    <w:rsid w:val="00BE260D"/>
    <w:rsid w:val="00BE29A9"/>
    <w:rsid w:val="00BE2FA6"/>
    <w:rsid w:val="00BE321C"/>
    <w:rsid w:val="00BE333F"/>
    <w:rsid w:val="00BE35D4"/>
    <w:rsid w:val="00BE38BE"/>
    <w:rsid w:val="00BE4265"/>
    <w:rsid w:val="00BE435E"/>
    <w:rsid w:val="00BE465C"/>
    <w:rsid w:val="00BE4ACB"/>
    <w:rsid w:val="00BE4EEE"/>
    <w:rsid w:val="00BE4EF7"/>
    <w:rsid w:val="00BE514C"/>
    <w:rsid w:val="00BE550C"/>
    <w:rsid w:val="00BE5A88"/>
    <w:rsid w:val="00BE5CFC"/>
    <w:rsid w:val="00BE6040"/>
    <w:rsid w:val="00BE7406"/>
    <w:rsid w:val="00BE7603"/>
    <w:rsid w:val="00BE77BF"/>
    <w:rsid w:val="00BE78D7"/>
    <w:rsid w:val="00BF0650"/>
    <w:rsid w:val="00BF1131"/>
    <w:rsid w:val="00BF17FD"/>
    <w:rsid w:val="00BF192B"/>
    <w:rsid w:val="00BF1B09"/>
    <w:rsid w:val="00BF1EDF"/>
    <w:rsid w:val="00BF2BBD"/>
    <w:rsid w:val="00BF2D2D"/>
    <w:rsid w:val="00BF2F08"/>
    <w:rsid w:val="00BF3279"/>
    <w:rsid w:val="00BF3F37"/>
    <w:rsid w:val="00BF427C"/>
    <w:rsid w:val="00BF48BE"/>
    <w:rsid w:val="00BF4934"/>
    <w:rsid w:val="00BF49D3"/>
    <w:rsid w:val="00BF4AC0"/>
    <w:rsid w:val="00BF4BBF"/>
    <w:rsid w:val="00BF50AF"/>
    <w:rsid w:val="00BF512B"/>
    <w:rsid w:val="00BF51F4"/>
    <w:rsid w:val="00BF5B00"/>
    <w:rsid w:val="00BF5CE7"/>
    <w:rsid w:val="00BF5FC6"/>
    <w:rsid w:val="00BF6454"/>
    <w:rsid w:val="00BF657B"/>
    <w:rsid w:val="00BF6ADD"/>
    <w:rsid w:val="00BF6E20"/>
    <w:rsid w:val="00BF6EEA"/>
    <w:rsid w:val="00BF6FD7"/>
    <w:rsid w:val="00BF70DB"/>
    <w:rsid w:val="00BF74C7"/>
    <w:rsid w:val="00BF762E"/>
    <w:rsid w:val="00BF77AF"/>
    <w:rsid w:val="00C00047"/>
    <w:rsid w:val="00C000FC"/>
    <w:rsid w:val="00C007A0"/>
    <w:rsid w:val="00C009F6"/>
    <w:rsid w:val="00C00CCF"/>
    <w:rsid w:val="00C00F57"/>
    <w:rsid w:val="00C01008"/>
    <w:rsid w:val="00C012C2"/>
    <w:rsid w:val="00C014C1"/>
    <w:rsid w:val="00C014D9"/>
    <w:rsid w:val="00C015F1"/>
    <w:rsid w:val="00C01F33"/>
    <w:rsid w:val="00C02085"/>
    <w:rsid w:val="00C0209C"/>
    <w:rsid w:val="00C022B1"/>
    <w:rsid w:val="00C02309"/>
    <w:rsid w:val="00C02CC6"/>
    <w:rsid w:val="00C0342D"/>
    <w:rsid w:val="00C0353D"/>
    <w:rsid w:val="00C035C2"/>
    <w:rsid w:val="00C040F7"/>
    <w:rsid w:val="00C044AB"/>
    <w:rsid w:val="00C049D3"/>
    <w:rsid w:val="00C04AB6"/>
    <w:rsid w:val="00C04C9F"/>
    <w:rsid w:val="00C05458"/>
    <w:rsid w:val="00C055C9"/>
    <w:rsid w:val="00C05706"/>
    <w:rsid w:val="00C05C3E"/>
    <w:rsid w:val="00C06071"/>
    <w:rsid w:val="00C0617E"/>
    <w:rsid w:val="00C063D5"/>
    <w:rsid w:val="00C06733"/>
    <w:rsid w:val="00C07377"/>
    <w:rsid w:val="00C0744C"/>
    <w:rsid w:val="00C10260"/>
    <w:rsid w:val="00C10478"/>
    <w:rsid w:val="00C1086B"/>
    <w:rsid w:val="00C109BC"/>
    <w:rsid w:val="00C10AFB"/>
    <w:rsid w:val="00C10DEF"/>
    <w:rsid w:val="00C11103"/>
    <w:rsid w:val="00C11308"/>
    <w:rsid w:val="00C11633"/>
    <w:rsid w:val="00C11E09"/>
    <w:rsid w:val="00C11E79"/>
    <w:rsid w:val="00C12099"/>
    <w:rsid w:val="00C12107"/>
    <w:rsid w:val="00C123F2"/>
    <w:rsid w:val="00C12470"/>
    <w:rsid w:val="00C127EC"/>
    <w:rsid w:val="00C12BB2"/>
    <w:rsid w:val="00C12D19"/>
    <w:rsid w:val="00C13905"/>
    <w:rsid w:val="00C13962"/>
    <w:rsid w:val="00C13AF2"/>
    <w:rsid w:val="00C13EA3"/>
    <w:rsid w:val="00C14011"/>
    <w:rsid w:val="00C1459C"/>
    <w:rsid w:val="00C146BF"/>
    <w:rsid w:val="00C14D4B"/>
    <w:rsid w:val="00C14EA3"/>
    <w:rsid w:val="00C15045"/>
    <w:rsid w:val="00C154BB"/>
    <w:rsid w:val="00C15911"/>
    <w:rsid w:val="00C15D1A"/>
    <w:rsid w:val="00C1608A"/>
    <w:rsid w:val="00C16757"/>
    <w:rsid w:val="00C168E6"/>
    <w:rsid w:val="00C16C62"/>
    <w:rsid w:val="00C16FC6"/>
    <w:rsid w:val="00C17316"/>
    <w:rsid w:val="00C178B3"/>
    <w:rsid w:val="00C214BE"/>
    <w:rsid w:val="00C21555"/>
    <w:rsid w:val="00C226CD"/>
    <w:rsid w:val="00C22A08"/>
    <w:rsid w:val="00C22A66"/>
    <w:rsid w:val="00C232EB"/>
    <w:rsid w:val="00C234AC"/>
    <w:rsid w:val="00C23EAD"/>
    <w:rsid w:val="00C24365"/>
    <w:rsid w:val="00C24AA4"/>
    <w:rsid w:val="00C24D21"/>
    <w:rsid w:val="00C24FC1"/>
    <w:rsid w:val="00C256F2"/>
    <w:rsid w:val="00C25708"/>
    <w:rsid w:val="00C2591B"/>
    <w:rsid w:val="00C25939"/>
    <w:rsid w:val="00C25AB4"/>
    <w:rsid w:val="00C25C48"/>
    <w:rsid w:val="00C26007"/>
    <w:rsid w:val="00C2671D"/>
    <w:rsid w:val="00C26B2C"/>
    <w:rsid w:val="00C26F46"/>
    <w:rsid w:val="00C26F65"/>
    <w:rsid w:val="00C27022"/>
    <w:rsid w:val="00C27091"/>
    <w:rsid w:val="00C270BC"/>
    <w:rsid w:val="00C271EC"/>
    <w:rsid w:val="00C27556"/>
    <w:rsid w:val="00C279B5"/>
    <w:rsid w:val="00C27C45"/>
    <w:rsid w:val="00C27CC7"/>
    <w:rsid w:val="00C30604"/>
    <w:rsid w:val="00C3137E"/>
    <w:rsid w:val="00C3171B"/>
    <w:rsid w:val="00C31737"/>
    <w:rsid w:val="00C31B25"/>
    <w:rsid w:val="00C31BA5"/>
    <w:rsid w:val="00C31D66"/>
    <w:rsid w:val="00C3248C"/>
    <w:rsid w:val="00C329B5"/>
    <w:rsid w:val="00C32A24"/>
    <w:rsid w:val="00C32EF6"/>
    <w:rsid w:val="00C32FA7"/>
    <w:rsid w:val="00C331F5"/>
    <w:rsid w:val="00C3321B"/>
    <w:rsid w:val="00C33952"/>
    <w:rsid w:val="00C33FA1"/>
    <w:rsid w:val="00C33FE6"/>
    <w:rsid w:val="00C341DE"/>
    <w:rsid w:val="00C34397"/>
    <w:rsid w:val="00C3443D"/>
    <w:rsid w:val="00C34465"/>
    <w:rsid w:val="00C3457A"/>
    <w:rsid w:val="00C348D9"/>
    <w:rsid w:val="00C34A63"/>
    <w:rsid w:val="00C34D28"/>
    <w:rsid w:val="00C34D4F"/>
    <w:rsid w:val="00C34E1B"/>
    <w:rsid w:val="00C34E2A"/>
    <w:rsid w:val="00C34EA1"/>
    <w:rsid w:val="00C35552"/>
    <w:rsid w:val="00C35901"/>
    <w:rsid w:val="00C35AAF"/>
    <w:rsid w:val="00C35CD6"/>
    <w:rsid w:val="00C35D71"/>
    <w:rsid w:val="00C35DF7"/>
    <w:rsid w:val="00C36539"/>
    <w:rsid w:val="00C3719D"/>
    <w:rsid w:val="00C37535"/>
    <w:rsid w:val="00C375B4"/>
    <w:rsid w:val="00C376E6"/>
    <w:rsid w:val="00C3799A"/>
    <w:rsid w:val="00C37CB4"/>
    <w:rsid w:val="00C4070B"/>
    <w:rsid w:val="00C4082F"/>
    <w:rsid w:val="00C40900"/>
    <w:rsid w:val="00C40976"/>
    <w:rsid w:val="00C41197"/>
    <w:rsid w:val="00C41535"/>
    <w:rsid w:val="00C41C47"/>
    <w:rsid w:val="00C41E3D"/>
    <w:rsid w:val="00C41EB7"/>
    <w:rsid w:val="00C431D9"/>
    <w:rsid w:val="00C43A6C"/>
    <w:rsid w:val="00C43FCC"/>
    <w:rsid w:val="00C443B1"/>
    <w:rsid w:val="00C44972"/>
    <w:rsid w:val="00C44F4B"/>
    <w:rsid w:val="00C453F9"/>
    <w:rsid w:val="00C45417"/>
    <w:rsid w:val="00C45739"/>
    <w:rsid w:val="00C4582B"/>
    <w:rsid w:val="00C45F08"/>
    <w:rsid w:val="00C46099"/>
    <w:rsid w:val="00C46293"/>
    <w:rsid w:val="00C46609"/>
    <w:rsid w:val="00C467D4"/>
    <w:rsid w:val="00C46B7B"/>
    <w:rsid w:val="00C46C0C"/>
    <w:rsid w:val="00C46D96"/>
    <w:rsid w:val="00C46EBB"/>
    <w:rsid w:val="00C46FD6"/>
    <w:rsid w:val="00C471AE"/>
    <w:rsid w:val="00C4734B"/>
    <w:rsid w:val="00C47868"/>
    <w:rsid w:val="00C47E04"/>
    <w:rsid w:val="00C47EED"/>
    <w:rsid w:val="00C500B5"/>
    <w:rsid w:val="00C5010D"/>
    <w:rsid w:val="00C504D3"/>
    <w:rsid w:val="00C5097D"/>
    <w:rsid w:val="00C509EE"/>
    <w:rsid w:val="00C50B4E"/>
    <w:rsid w:val="00C50D85"/>
    <w:rsid w:val="00C5105F"/>
    <w:rsid w:val="00C515C8"/>
    <w:rsid w:val="00C51C22"/>
    <w:rsid w:val="00C5269D"/>
    <w:rsid w:val="00C52B32"/>
    <w:rsid w:val="00C52B72"/>
    <w:rsid w:val="00C52E8A"/>
    <w:rsid w:val="00C53024"/>
    <w:rsid w:val="00C5329C"/>
    <w:rsid w:val="00C537C2"/>
    <w:rsid w:val="00C538EE"/>
    <w:rsid w:val="00C53AD2"/>
    <w:rsid w:val="00C53FA7"/>
    <w:rsid w:val="00C5403A"/>
    <w:rsid w:val="00C54995"/>
    <w:rsid w:val="00C54AA4"/>
    <w:rsid w:val="00C54B76"/>
    <w:rsid w:val="00C54D41"/>
    <w:rsid w:val="00C54D88"/>
    <w:rsid w:val="00C550B0"/>
    <w:rsid w:val="00C55464"/>
    <w:rsid w:val="00C55D80"/>
    <w:rsid w:val="00C55E1C"/>
    <w:rsid w:val="00C560B4"/>
    <w:rsid w:val="00C56BDD"/>
    <w:rsid w:val="00C56CF2"/>
    <w:rsid w:val="00C57479"/>
    <w:rsid w:val="00C574E4"/>
    <w:rsid w:val="00C57901"/>
    <w:rsid w:val="00C57A45"/>
    <w:rsid w:val="00C57BE7"/>
    <w:rsid w:val="00C57C8C"/>
    <w:rsid w:val="00C57D8A"/>
    <w:rsid w:val="00C57E10"/>
    <w:rsid w:val="00C57E2F"/>
    <w:rsid w:val="00C605B4"/>
    <w:rsid w:val="00C60783"/>
    <w:rsid w:val="00C60A28"/>
    <w:rsid w:val="00C60B8D"/>
    <w:rsid w:val="00C60E6A"/>
    <w:rsid w:val="00C60F02"/>
    <w:rsid w:val="00C60F15"/>
    <w:rsid w:val="00C610C4"/>
    <w:rsid w:val="00C6123D"/>
    <w:rsid w:val="00C61623"/>
    <w:rsid w:val="00C61770"/>
    <w:rsid w:val="00C61E2B"/>
    <w:rsid w:val="00C61F29"/>
    <w:rsid w:val="00C62052"/>
    <w:rsid w:val="00C6223E"/>
    <w:rsid w:val="00C62729"/>
    <w:rsid w:val="00C62910"/>
    <w:rsid w:val="00C62B74"/>
    <w:rsid w:val="00C62D71"/>
    <w:rsid w:val="00C631AE"/>
    <w:rsid w:val="00C634E4"/>
    <w:rsid w:val="00C63540"/>
    <w:rsid w:val="00C6360A"/>
    <w:rsid w:val="00C63C02"/>
    <w:rsid w:val="00C63C2C"/>
    <w:rsid w:val="00C63D73"/>
    <w:rsid w:val="00C63F25"/>
    <w:rsid w:val="00C63F84"/>
    <w:rsid w:val="00C63FCE"/>
    <w:rsid w:val="00C64076"/>
    <w:rsid w:val="00C64672"/>
    <w:rsid w:val="00C65020"/>
    <w:rsid w:val="00C654C6"/>
    <w:rsid w:val="00C65560"/>
    <w:rsid w:val="00C65577"/>
    <w:rsid w:val="00C65752"/>
    <w:rsid w:val="00C65765"/>
    <w:rsid w:val="00C657E3"/>
    <w:rsid w:val="00C65EBC"/>
    <w:rsid w:val="00C65F0C"/>
    <w:rsid w:val="00C6622C"/>
    <w:rsid w:val="00C66472"/>
    <w:rsid w:val="00C66638"/>
    <w:rsid w:val="00C668F7"/>
    <w:rsid w:val="00C6692D"/>
    <w:rsid w:val="00C66A4C"/>
    <w:rsid w:val="00C66C33"/>
    <w:rsid w:val="00C66E53"/>
    <w:rsid w:val="00C66EB1"/>
    <w:rsid w:val="00C66F53"/>
    <w:rsid w:val="00C671CA"/>
    <w:rsid w:val="00C6735B"/>
    <w:rsid w:val="00C6761B"/>
    <w:rsid w:val="00C678BD"/>
    <w:rsid w:val="00C67D98"/>
    <w:rsid w:val="00C70010"/>
    <w:rsid w:val="00C7031F"/>
    <w:rsid w:val="00C704CB"/>
    <w:rsid w:val="00C70697"/>
    <w:rsid w:val="00C70D2F"/>
    <w:rsid w:val="00C71287"/>
    <w:rsid w:val="00C714E8"/>
    <w:rsid w:val="00C71F25"/>
    <w:rsid w:val="00C7245D"/>
    <w:rsid w:val="00C728F3"/>
    <w:rsid w:val="00C72CBB"/>
    <w:rsid w:val="00C72EF4"/>
    <w:rsid w:val="00C72F4E"/>
    <w:rsid w:val="00C730BC"/>
    <w:rsid w:val="00C73346"/>
    <w:rsid w:val="00C737C7"/>
    <w:rsid w:val="00C73DC2"/>
    <w:rsid w:val="00C73E11"/>
    <w:rsid w:val="00C7412A"/>
    <w:rsid w:val="00C748B4"/>
    <w:rsid w:val="00C74A1F"/>
    <w:rsid w:val="00C74AF9"/>
    <w:rsid w:val="00C74B80"/>
    <w:rsid w:val="00C754E8"/>
    <w:rsid w:val="00C755E3"/>
    <w:rsid w:val="00C75D2F"/>
    <w:rsid w:val="00C75E8A"/>
    <w:rsid w:val="00C7620C"/>
    <w:rsid w:val="00C76290"/>
    <w:rsid w:val="00C76360"/>
    <w:rsid w:val="00C76477"/>
    <w:rsid w:val="00C76B3F"/>
    <w:rsid w:val="00C76D0F"/>
    <w:rsid w:val="00C76D90"/>
    <w:rsid w:val="00C76E3C"/>
    <w:rsid w:val="00C771A9"/>
    <w:rsid w:val="00C77624"/>
    <w:rsid w:val="00C77ABC"/>
    <w:rsid w:val="00C77EC2"/>
    <w:rsid w:val="00C8039C"/>
    <w:rsid w:val="00C8085D"/>
    <w:rsid w:val="00C81568"/>
    <w:rsid w:val="00C819DB"/>
    <w:rsid w:val="00C82387"/>
    <w:rsid w:val="00C82443"/>
    <w:rsid w:val="00C824D6"/>
    <w:rsid w:val="00C82773"/>
    <w:rsid w:val="00C82DFE"/>
    <w:rsid w:val="00C830E3"/>
    <w:rsid w:val="00C835AC"/>
    <w:rsid w:val="00C83893"/>
    <w:rsid w:val="00C83A87"/>
    <w:rsid w:val="00C83C28"/>
    <w:rsid w:val="00C84AB4"/>
    <w:rsid w:val="00C84C4B"/>
    <w:rsid w:val="00C84DCA"/>
    <w:rsid w:val="00C857B3"/>
    <w:rsid w:val="00C85D0B"/>
    <w:rsid w:val="00C85DC0"/>
    <w:rsid w:val="00C860EE"/>
    <w:rsid w:val="00C86456"/>
    <w:rsid w:val="00C865A6"/>
    <w:rsid w:val="00C8675B"/>
    <w:rsid w:val="00C867C2"/>
    <w:rsid w:val="00C86CFF"/>
    <w:rsid w:val="00C86E5F"/>
    <w:rsid w:val="00C871CB"/>
    <w:rsid w:val="00C87226"/>
    <w:rsid w:val="00C87AD6"/>
    <w:rsid w:val="00C87B8F"/>
    <w:rsid w:val="00C87BDE"/>
    <w:rsid w:val="00C90163"/>
    <w:rsid w:val="00C9027A"/>
    <w:rsid w:val="00C90572"/>
    <w:rsid w:val="00C905A0"/>
    <w:rsid w:val="00C9068E"/>
    <w:rsid w:val="00C90692"/>
    <w:rsid w:val="00C90B1C"/>
    <w:rsid w:val="00C90D52"/>
    <w:rsid w:val="00C91176"/>
    <w:rsid w:val="00C912B0"/>
    <w:rsid w:val="00C91303"/>
    <w:rsid w:val="00C91B5A"/>
    <w:rsid w:val="00C92214"/>
    <w:rsid w:val="00C92220"/>
    <w:rsid w:val="00C929F7"/>
    <w:rsid w:val="00C92D4A"/>
    <w:rsid w:val="00C93081"/>
    <w:rsid w:val="00C933D8"/>
    <w:rsid w:val="00C93490"/>
    <w:rsid w:val="00C93BC6"/>
    <w:rsid w:val="00C93C4B"/>
    <w:rsid w:val="00C93ECC"/>
    <w:rsid w:val="00C94083"/>
    <w:rsid w:val="00C944AB"/>
    <w:rsid w:val="00C9465D"/>
    <w:rsid w:val="00C9469F"/>
    <w:rsid w:val="00C946CA"/>
    <w:rsid w:val="00C949A7"/>
    <w:rsid w:val="00C949FC"/>
    <w:rsid w:val="00C951CD"/>
    <w:rsid w:val="00C956A1"/>
    <w:rsid w:val="00C95B40"/>
    <w:rsid w:val="00C95E5C"/>
    <w:rsid w:val="00C95EAC"/>
    <w:rsid w:val="00C95F65"/>
    <w:rsid w:val="00C960EE"/>
    <w:rsid w:val="00C9620F"/>
    <w:rsid w:val="00C966F9"/>
    <w:rsid w:val="00C96B2C"/>
    <w:rsid w:val="00C96EBF"/>
    <w:rsid w:val="00C97567"/>
    <w:rsid w:val="00C9763F"/>
    <w:rsid w:val="00C97A46"/>
    <w:rsid w:val="00C97A5F"/>
    <w:rsid w:val="00C97B2F"/>
    <w:rsid w:val="00C97C3A"/>
    <w:rsid w:val="00C97C4D"/>
    <w:rsid w:val="00C97C7B"/>
    <w:rsid w:val="00C97D70"/>
    <w:rsid w:val="00C97EA2"/>
    <w:rsid w:val="00CA0036"/>
    <w:rsid w:val="00CA05B5"/>
    <w:rsid w:val="00CA0A65"/>
    <w:rsid w:val="00CA0DC8"/>
    <w:rsid w:val="00CA0E87"/>
    <w:rsid w:val="00CA15B0"/>
    <w:rsid w:val="00CA17A7"/>
    <w:rsid w:val="00CA17EF"/>
    <w:rsid w:val="00CA191E"/>
    <w:rsid w:val="00CA1995"/>
    <w:rsid w:val="00CA1ED8"/>
    <w:rsid w:val="00CA20CE"/>
    <w:rsid w:val="00CA23CA"/>
    <w:rsid w:val="00CA2CE3"/>
    <w:rsid w:val="00CA328E"/>
    <w:rsid w:val="00CA3733"/>
    <w:rsid w:val="00CA384C"/>
    <w:rsid w:val="00CA38D6"/>
    <w:rsid w:val="00CA39A2"/>
    <w:rsid w:val="00CA3A68"/>
    <w:rsid w:val="00CA3DFD"/>
    <w:rsid w:val="00CA3E47"/>
    <w:rsid w:val="00CA4162"/>
    <w:rsid w:val="00CA4724"/>
    <w:rsid w:val="00CA487E"/>
    <w:rsid w:val="00CA4E1A"/>
    <w:rsid w:val="00CA4E58"/>
    <w:rsid w:val="00CA597E"/>
    <w:rsid w:val="00CA59E2"/>
    <w:rsid w:val="00CA5B17"/>
    <w:rsid w:val="00CA5D20"/>
    <w:rsid w:val="00CA6781"/>
    <w:rsid w:val="00CA6AE8"/>
    <w:rsid w:val="00CA7B82"/>
    <w:rsid w:val="00CA7C27"/>
    <w:rsid w:val="00CB02A7"/>
    <w:rsid w:val="00CB0372"/>
    <w:rsid w:val="00CB0659"/>
    <w:rsid w:val="00CB0DFB"/>
    <w:rsid w:val="00CB0F89"/>
    <w:rsid w:val="00CB0FDD"/>
    <w:rsid w:val="00CB11D3"/>
    <w:rsid w:val="00CB1845"/>
    <w:rsid w:val="00CB1E8C"/>
    <w:rsid w:val="00CB1F63"/>
    <w:rsid w:val="00CB2067"/>
    <w:rsid w:val="00CB21EA"/>
    <w:rsid w:val="00CB36EC"/>
    <w:rsid w:val="00CB37DE"/>
    <w:rsid w:val="00CB3C7B"/>
    <w:rsid w:val="00CB3DC5"/>
    <w:rsid w:val="00CB4899"/>
    <w:rsid w:val="00CB4B4A"/>
    <w:rsid w:val="00CB4D5A"/>
    <w:rsid w:val="00CB4EF3"/>
    <w:rsid w:val="00CB51D3"/>
    <w:rsid w:val="00CB5A36"/>
    <w:rsid w:val="00CB5C90"/>
    <w:rsid w:val="00CB61AA"/>
    <w:rsid w:val="00CB63CF"/>
    <w:rsid w:val="00CB660A"/>
    <w:rsid w:val="00CB66DA"/>
    <w:rsid w:val="00CB6855"/>
    <w:rsid w:val="00CB6997"/>
    <w:rsid w:val="00CB71C5"/>
    <w:rsid w:val="00CB72C0"/>
    <w:rsid w:val="00CB744E"/>
    <w:rsid w:val="00CB754A"/>
    <w:rsid w:val="00CB79B1"/>
    <w:rsid w:val="00CC040E"/>
    <w:rsid w:val="00CC04D3"/>
    <w:rsid w:val="00CC05E6"/>
    <w:rsid w:val="00CC0B2E"/>
    <w:rsid w:val="00CC111F"/>
    <w:rsid w:val="00CC1E1C"/>
    <w:rsid w:val="00CC21D9"/>
    <w:rsid w:val="00CC25C5"/>
    <w:rsid w:val="00CC2655"/>
    <w:rsid w:val="00CC2A50"/>
    <w:rsid w:val="00CC2DF6"/>
    <w:rsid w:val="00CC2E87"/>
    <w:rsid w:val="00CC3806"/>
    <w:rsid w:val="00CC3E12"/>
    <w:rsid w:val="00CC3EA0"/>
    <w:rsid w:val="00CC4098"/>
    <w:rsid w:val="00CC40D3"/>
    <w:rsid w:val="00CC4121"/>
    <w:rsid w:val="00CC469C"/>
    <w:rsid w:val="00CC4BD7"/>
    <w:rsid w:val="00CC4E43"/>
    <w:rsid w:val="00CC4F79"/>
    <w:rsid w:val="00CC5090"/>
    <w:rsid w:val="00CC51F4"/>
    <w:rsid w:val="00CC5973"/>
    <w:rsid w:val="00CC5BD8"/>
    <w:rsid w:val="00CC5C3E"/>
    <w:rsid w:val="00CC5D4D"/>
    <w:rsid w:val="00CC6135"/>
    <w:rsid w:val="00CC66FA"/>
    <w:rsid w:val="00CC67A1"/>
    <w:rsid w:val="00CC68A2"/>
    <w:rsid w:val="00CC6AC7"/>
    <w:rsid w:val="00CC6C45"/>
    <w:rsid w:val="00CC71A0"/>
    <w:rsid w:val="00CC7656"/>
    <w:rsid w:val="00CC76D3"/>
    <w:rsid w:val="00CC78FE"/>
    <w:rsid w:val="00CC7B45"/>
    <w:rsid w:val="00CC7C34"/>
    <w:rsid w:val="00CD0B1E"/>
    <w:rsid w:val="00CD0C33"/>
    <w:rsid w:val="00CD0D82"/>
    <w:rsid w:val="00CD1188"/>
    <w:rsid w:val="00CD14DC"/>
    <w:rsid w:val="00CD15BB"/>
    <w:rsid w:val="00CD1793"/>
    <w:rsid w:val="00CD1A85"/>
    <w:rsid w:val="00CD1FBD"/>
    <w:rsid w:val="00CD2ED1"/>
    <w:rsid w:val="00CD2FFB"/>
    <w:rsid w:val="00CD30B5"/>
    <w:rsid w:val="00CD337B"/>
    <w:rsid w:val="00CD3422"/>
    <w:rsid w:val="00CD3D40"/>
    <w:rsid w:val="00CD40DC"/>
    <w:rsid w:val="00CD40E2"/>
    <w:rsid w:val="00CD4CD9"/>
    <w:rsid w:val="00CD553D"/>
    <w:rsid w:val="00CD5BC4"/>
    <w:rsid w:val="00CD5C27"/>
    <w:rsid w:val="00CD5FC4"/>
    <w:rsid w:val="00CD612A"/>
    <w:rsid w:val="00CD63B2"/>
    <w:rsid w:val="00CD652C"/>
    <w:rsid w:val="00CD6535"/>
    <w:rsid w:val="00CD6834"/>
    <w:rsid w:val="00CD69D1"/>
    <w:rsid w:val="00CD6B8F"/>
    <w:rsid w:val="00CD6CA5"/>
    <w:rsid w:val="00CD6FCC"/>
    <w:rsid w:val="00CD7041"/>
    <w:rsid w:val="00CD7669"/>
    <w:rsid w:val="00CD79DE"/>
    <w:rsid w:val="00CD7B72"/>
    <w:rsid w:val="00CE006C"/>
    <w:rsid w:val="00CE0101"/>
    <w:rsid w:val="00CE0744"/>
    <w:rsid w:val="00CE085A"/>
    <w:rsid w:val="00CE0A32"/>
    <w:rsid w:val="00CE0BDE"/>
    <w:rsid w:val="00CE0D5B"/>
    <w:rsid w:val="00CE0F52"/>
    <w:rsid w:val="00CE1237"/>
    <w:rsid w:val="00CE1513"/>
    <w:rsid w:val="00CE1A49"/>
    <w:rsid w:val="00CE1D75"/>
    <w:rsid w:val="00CE1E92"/>
    <w:rsid w:val="00CE1FFB"/>
    <w:rsid w:val="00CE277C"/>
    <w:rsid w:val="00CE292F"/>
    <w:rsid w:val="00CE2A71"/>
    <w:rsid w:val="00CE2AF5"/>
    <w:rsid w:val="00CE2C47"/>
    <w:rsid w:val="00CE2EC7"/>
    <w:rsid w:val="00CE2FE9"/>
    <w:rsid w:val="00CE3020"/>
    <w:rsid w:val="00CE36AD"/>
    <w:rsid w:val="00CE3780"/>
    <w:rsid w:val="00CE4A12"/>
    <w:rsid w:val="00CE4B16"/>
    <w:rsid w:val="00CE4B7E"/>
    <w:rsid w:val="00CE4FBA"/>
    <w:rsid w:val="00CE56A9"/>
    <w:rsid w:val="00CE58C8"/>
    <w:rsid w:val="00CE5935"/>
    <w:rsid w:val="00CE59DC"/>
    <w:rsid w:val="00CE5B18"/>
    <w:rsid w:val="00CE5EBF"/>
    <w:rsid w:val="00CE60A3"/>
    <w:rsid w:val="00CE6DD4"/>
    <w:rsid w:val="00CE6E32"/>
    <w:rsid w:val="00CE6FB5"/>
    <w:rsid w:val="00CE7367"/>
    <w:rsid w:val="00CE73FB"/>
    <w:rsid w:val="00CE7561"/>
    <w:rsid w:val="00CE75E3"/>
    <w:rsid w:val="00CE780C"/>
    <w:rsid w:val="00CE7868"/>
    <w:rsid w:val="00CE7D01"/>
    <w:rsid w:val="00CF007C"/>
    <w:rsid w:val="00CF07BD"/>
    <w:rsid w:val="00CF0924"/>
    <w:rsid w:val="00CF0C35"/>
    <w:rsid w:val="00CF1161"/>
    <w:rsid w:val="00CF11F6"/>
    <w:rsid w:val="00CF1354"/>
    <w:rsid w:val="00CF2B0F"/>
    <w:rsid w:val="00CF3106"/>
    <w:rsid w:val="00CF3344"/>
    <w:rsid w:val="00CF3750"/>
    <w:rsid w:val="00CF3B1F"/>
    <w:rsid w:val="00CF3BF6"/>
    <w:rsid w:val="00CF3C36"/>
    <w:rsid w:val="00CF5022"/>
    <w:rsid w:val="00CF5117"/>
    <w:rsid w:val="00CF5672"/>
    <w:rsid w:val="00CF57A9"/>
    <w:rsid w:val="00CF57EE"/>
    <w:rsid w:val="00CF5CA8"/>
    <w:rsid w:val="00CF5EFB"/>
    <w:rsid w:val="00CF625B"/>
    <w:rsid w:val="00CF6304"/>
    <w:rsid w:val="00CF6712"/>
    <w:rsid w:val="00CF687E"/>
    <w:rsid w:val="00CF6A57"/>
    <w:rsid w:val="00CF6DAE"/>
    <w:rsid w:val="00CF6E78"/>
    <w:rsid w:val="00CF743E"/>
    <w:rsid w:val="00D00612"/>
    <w:rsid w:val="00D01262"/>
    <w:rsid w:val="00D01317"/>
    <w:rsid w:val="00D014BE"/>
    <w:rsid w:val="00D018A7"/>
    <w:rsid w:val="00D01A7D"/>
    <w:rsid w:val="00D01CE5"/>
    <w:rsid w:val="00D01D27"/>
    <w:rsid w:val="00D0200A"/>
    <w:rsid w:val="00D0234E"/>
    <w:rsid w:val="00D02803"/>
    <w:rsid w:val="00D02EF1"/>
    <w:rsid w:val="00D033F7"/>
    <w:rsid w:val="00D0349B"/>
    <w:rsid w:val="00D03557"/>
    <w:rsid w:val="00D037B9"/>
    <w:rsid w:val="00D038F8"/>
    <w:rsid w:val="00D03EC3"/>
    <w:rsid w:val="00D0432F"/>
    <w:rsid w:val="00D04EAA"/>
    <w:rsid w:val="00D05641"/>
    <w:rsid w:val="00D059E7"/>
    <w:rsid w:val="00D05A48"/>
    <w:rsid w:val="00D060A1"/>
    <w:rsid w:val="00D0634C"/>
    <w:rsid w:val="00D06623"/>
    <w:rsid w:val="00D06D04"/>
    <w:rsid w:val="00D0719B"/>
    <w:rsid w:val="00D07567"/>
    <w:rsid w:val="00D07C8C"/>
    <w:rsid w:val="00D07D39"/>
    <w:rsid w:val="00D10249"/>
    <w:rsid w:val="00D10659"/>
    <w:rsid w:val="00D10870"/>
    <w:rsid w:val="00D10AC5"/>
    <w:rsid w:val="00D10C18"/>
    <w:rsid w:val="00D10EFC"/>
    <w:rsid w:val="00D115C3"/>
    <w:rsid w:val="00D11897"/>
    <w:rsid w:val="00D120C4"/>
    <w:rsid w:val="00D1216E"/>
    <w:rsid w:val="00D121BA"/>
    <w:rsid w:val="00D12310"/>
    <w:rsid w:val="00D12647"/>
    <w:rsid w:val="00D1269E"/>
    <w:rsid w:val="00D1276E"/>
    <w:rsid w:val="00D128A7"/>
    <w:rsid w:val="00D12A54"/>
    <w:rsid w:val="00D12ACD"/>
    <w:rsid w:val="00D13135"/>
    <w:rsid w:val="00D136C1"/>
    <w:rsid w:val="00D13819"/>
    <w:rsid w:val="00D13C2F"/>
    <w:rsid w:val="00D13E4E"/>
    <w:rsid w:val="00D1413F"/>
    <w:rsid w:val="00D141C8"/>
    <w:rsid w:val="00D141F6"/>
    <w:rsid w:val="00D14227"/>
    <w:rsid w:val="00D142F9"/>
    <w:rsid w:val="00D14672"/>
    <w:rsid w:val="00D14973"/>
    <w:rsid w:val="00D149FA"/>
    <w:rsid w:val="00D14A42"/>
    <w:rsid w:val="00D14DCC"/>
    <w:rsid w:val="00D14E15"/>
    <w:rsid w:val="00D14F42"/>
    <w:rsid w:val="00D153BC"/>
    <w:rsid w:val="00D15492"/>
    <w:rsid w:val="00D15BB7"/>
    <w:rsid w:val="00D15D68"/>
    <w:rsid w:val="00D16209"/>
    <w:rsid w:val="00D1636D"/>
    <w:rsid w:val="00D16579"/>
    <w:rsid w:val="00D16953"/>
    <w:rsid w:val="00D16AD8"/>
    <w:rsid w:val="00D16B9D"/>
    <w:rsid w:val="00D1714D"/>
    <w:rsid w:val="00D17625"/>
    <w:rsid w:val="00D17A5B"/>
    <w:rsid w:val="00D20172"/>
    <w:rsid w:val="00D2024B"/>
    <w:rsid w:val="00D20597"/>
    <w:rsid w:val="00D20A27"/>
    <w:rsid w:val="00D20C89"/>
    <w:rsid w:val="00D20CD0"/>
    <w:rsid w:val="00D212E2"/>
    <w:rsid w:val="00D21398"/>
    <w:rsid w:val="00D21443"/>
    <w:rsid w:val="00D21A8F"/>
    <w:rsid w:val="00D21E2C"/>
    <w:rsid w:val="00D22013"/>
    <w:rsid w:val="00D235FD"/>
    <w:rsid w:val="00D239A7"/>
    <w:rsid w:val="00D23F47"/>
    <w:rsid w:val="00D24400"/>
    <w:rsid w:val="00D244B6"/>
    <w:rsid w:val="00D248DC"/>
    <w:rsid w:val="00D24AD7"/>
    <w:rsid w:val="00D24B5D"/>
    <w:rsid w:val="00D24B7E"/>
    <w:rsid w:val="00D251D4"/>
    <w:rsid w:val="00D25297"/>
    <w:rsid w:val="00D253AE"/>
    <w:rsid w:val="00D25F93"/>
    <w:rsid w:val="00D26612"/>
    <w:rsid w:val="00D26858"/>
    <w:rsid w:val="00D2689C"/>
    <w:rsid w:val="00D26A3C"/>
    <w:rsid w:val="00D26BD8"/>
    <w:rsid w:val="00D26C60"/>
    <w:rsid w:val="00D26F3D"/>
    <w:rsid w:val="00D26F4D"/>
    <w:rsid w:val="00D27938"/>
    <w:rsid w:val="00D27BE2"/>
    <w:rsid w:val="00D27C50"/>
    <w:rsid w:val="00D27CD7"/>
    <w:rsid w:val="00D27DA6"/>
    <w:rsid w:val="00D3122B"/>
    <w:rsid w:val="00D31732"/>
    <w:rsid w:val="00D31C11"/>
    <w:rsid w:val="00D31FF6"/>
    <w:rsid w:val="00D32001"/>
    <w:rsid w:val="00D32390"/>
    <w:rsid w:val="00D324BC"/>
    <w:rsid w:val="00D3261A"/>
    <w:rsid w:val="00D32910"/>
    <w:rsid w:val="00D32F1F"/>
    <w:rsid w:val="00D33B29"/>
    <w:rsid w:val="00D341A0"/>
    <w:rsid w:val="00D341B8"/>
    <w:rsid w:val="00D3467D"/>
    <w:rsid w:val="00D352DD"/>
    <w:rsid w:val="00D352F6"/>
    <w:rsid w:val="00D362C9"/>
    <w:rsid w:val="00D36469"/>
    <w:rsid w:val="00D3667A"/>
    <w:rsid w:val="00D369E9"/>
    <w:rsid w:val="00D36E71"/>
    <w:rsid w:val="00D37053"/>
    <w:rsid w:val="00D371D3"/>
    <w:rsid w:val="00D372E8"/>
    <w:rsid w:val="00D373B0"/>
    <w:rsid w:val="00D3771F"/>
    <w:rsid w:val="00D37D87"/>
    <w:rsid w:val="00D40629"/>
    <w:rsid w:val="00D40B33"/>
    <w:rsid w:val="00D40F34"/>
    <w:rsid w:val="00D4102D"/>
    <w:rsid w:val="00D41537"/>
    <w:rsid w:val="00D4174D"/>
    <w:rsid w:val="00D417B1"/>
    <w:rsid w:val="00D419C8"/>
    <w:rsid w:val="00D41A3F"/>
    <w:rsid w:val="00D41F28"/>
    <w:rsid w:val="00D42335"/>
    <w:rsid w:val="00D42355"/>
    <w:rsid w:val="00D426DC"/>
    <w:rsid w:val="00D42AAD"/>
    <w:rsid w:val="00D4318F"/>
    <w:rsid w:val="00D4329B"/>
    <w:rsid w:val="00D434F3"/>
    <w:rsid w:val="00D438BF"/>
    <w:rsid w:val="00D43F02"/>
    <w:rsid w:val="00D440F8"/>
    <w:rsid w:val="00D4441C"/>
    <w:rsid w:val="00D44CF6"/>
    <w:rsid w:val="00D4526B"/>
    <w:rsid w:val="00D454D7"/>
    <w:rsid w:val="00D463A1"/>
    <w:rsid w:val="00D46FF6"/>
    <w:rsid w:val="00D47248"/>
    <w:rsid w:val="00D472C9"/>
    <w:rsid w:val="00D47486"/>
    <w:rsid w:val="00D47A87"/>
    <w:rsid w:val="00D47DFC"/>
    <w:rsid w:val="00D5019F"/>
    <w:rsid w:val="00D50B5C"/>
    <w:rsid w:val="00D50E90"/>
    <w:rsid w:val="00D516B1"/>
    <w:rsid w:val="00D5198F"/>
    <w:rsid w:val="00D51C96"/>
    <w:rsid w:val="00D51E9F"/>
    <w:rsid w:val="00D52010"/>
    <w:rsid w:val="00D52236"/>
    <w:rsid w:val="00D522E4"/>
    <w:rsid w:val="00D524D5"/>
    <w:rsid w:val="00D5274F"/>
    <w:rsid w:val="00D52B81"/>
    <w:rsid w:val="00D52D7E"/>
    <w:rsid w:val="00D53014"/>
    <w:rsid w:val="00D530DD"/>
    <w:rsid w:val="00D532C3"/>
    <w:rsid w:val="00D53494"/>
    <w:rsid w:val="00D53636"/>
    <w:rsid w:val="00D53DB8"/>
    <w:rsid w:val="00D53EA6"/>
    <w:rsid w:val="00D53EF0"/>
    <w:rsid w:val="00D540C1"/>
    <w:rsid w:val="00D5425F"/>
    <w:rsid w:val="00D54352"/>
    <w:rsid w:val="00D546FF"/>
    <w:rsid w:val="00D54BB3"/>
    <w:rsid w:val="00D54E3E"/>
    <w:rsid w:val="00D54ED8"/>
    <w:rsid w:val="00D55085"/>
    <w:rsid w:val="00D551ED"/>
    <w:rsid w:val="00D55346"/>
    <w:rsid w:val="00D554AF"/>
    <w:rsid w:val="00D55527"/>
    <w:rsid w:val="00D55728"/>
    <w:rsid w:val="00D557D4"/>
    <w:rsid w:val="00D55955"/>
    <w:rsid w:val="00D55AD5"/>
    <w:rsid w:val="00D55DC1"/>
    <w:rsid w:val="00D560E9"/>
    <w:rsid w:val="00D56222"/>
    <w:rsid w:val="00D56A23"/>
    <w:rsid w:val="00D56C21"/>
    <w:rsid w:val="00D56EE6"/>
    <w:rsid w:val="00D570A2"/>
    <w:rsid w:val="00D57412"/>
    <w:rsid w:val="00D5757C"/>
    <w:rsid w:val="00D576CA"/>
    <w:rsid w:val="00D578B4"/>
    <w:rsid w:val="00D57FA3"/>
    <w:rsid w:val="00D60661"/>
    <w:rsid w:val="00D60CC3"/>
    <w:rsid w:val="00D61219"/>
    <w:rsid w:val="00D61376"/>
    <w:rsid w:val="00D61AF5"/>
    <w:rsid w:val="00D61E32"/>
    <w:rsid w:val="00D61EE0"/>
    <w:rsid w:val="00D62047"/>
    <w:rsid w:val="00D62095"/>
    <w:rsid w:val="00D62947"/>
    <w:rsid w:val="00D62C4D"/>
    <w:rsid w:val="00D62DBE"/>
    <w:rsid w:val="00D63252"/>
    <w:rsid w:val="00D63531"/>
    <w:rsid w:val="00D63D1A"/>
    <w:rsid w:val="00D6401D"/>
    <w:rsid w:val="00D64B69"/>
    <w:rsid w:val="00D64CA4"/>
    <w:rsid w:val="00D652B5"/>
    <w:rsid w:val="00D657F4"/>
    <w:rsid w:val="00D65966"/>
    <w:rsid w:val="00D65A35"/>
    <w:rsid w:val="00D65C07"/>
    <w:rsid w:val="00D66499"/>
    <w:rsid w:val="00D6690E"/>
    <w:rsid w:val="00D669E9"/>
    <w:rsid w:val="00D6710E"/>
    <w:rsid w:val="00D6722F"/>
    <w:rsid w:val="00D6778C"/>
    <w:rsid w:val="00D67AB9"/>
    <w:rsid w:val="00D67F4C"/>
    <w:rsid w:val="00D70056"/>
    <w:rsid w:val="00D702AC"/>
    <w:rsid w:val="00D703B1"/>
    <w:rsid w:val="00D708B0"/>
    <w:rsid w:val="00D7099F"/>
    <w:rsid w:val="00D70F20"/>
    <w:rsid w:val="00D7100A"/>
    <w:rsid w:val="00D710A7"/>
    <w:rsid w:val="00D71188"/>
    <w:rsid w:val="00D713FD"/>
    <w:rsid w:val="00D7149A"/>
    <w:rsid w:val="00D71B29"/>
    <w:rsid w:val="00D71C2E"/>
    <w:rsid w:val="00D71FC6"/>
    <w:rsid w:val="00D72120"/>
    <w:rsid w:val="00D721C5"/>
    <w:rsid w:val="00D722DE"/>
    <w:rsid w:val="00D72637"/>
    <w:rsid w:val="00D726EF"/>
    <w:rsid w:val="00D72748"/>
    <w:rsid w:val="00D72890"/>
    <w:rsid w:val="00D732F5"/>
    <w:rsid w:val="00D73397"/>
    <w:rsid w:val="00D733FA"/>
    <w:rsid w:val="00D73412"/>
    <w:rsid w:val="00D7389E"/>
    <w:rsid w:val="00D74C2F"/>
    <w:rsid w:val="00D753C0"/>
    <w:rsid w:val="00D755E9"/>
    <w:rsid w:val="00D75620"/>
    <w:rsid w:val="00D75632"/>
    <w:rsid w:val="00D75A07"/>
    <w:rsid w:val="00D75B1C"/>
    <w:rsid w:val="00D75BA0"/>
    <w:rsid w:val="00D75E3D"/>
    <w:rsid w:val="00D75FF4"/>
    <w:rsid w:val="00D76402"/>
    <w:rsid w:val="00D765D2"/>
    <w:rsid w:val="00D76D15"/>
    <w:rsid w:val="00D77B1D"/>
    <w:rsid w:val="00D800BC"/>
    <w:rsid w:val="00D8021F"/>
    <w:rsid w:val="00D80383"/>
    <w:rsid w:val="00D80B3F"/>
    <w:rsid w:val="00D80BDA"/>
    <w:rsid w:val="00D81017"/>
    <w:rsid w:val="00D814EB"/>
    <w:rsid w:val="00D8178B"/>
    <w:rsid w:val="00D81A72"/>
    <w:rsid w:val="00D823C6"/>
    <w:rsid w:val="00D8248C"/>
    <w:rsid w:val="00D82892"/>
    <w:rsid w:val="00D82EC4"/>
    <w:rsid w:val="00D83480"/>
    <w:rsid w:val="00D83497"/>
    <w:rsid w:val="00D838A8"/>
    <w:rsid w:val="00D83C0C"/>
    <w:rsid w:val="00D843A1"/>
    <w:rsid w:val="00D8452D"/>
    <w:rsid w:val="00D84A54"/>
    <w:rsid w:val="00D84CE8"/>
    <w:rsid w:val="00D84E2F"/>
    <w:rsid w:val="00D85917"/>
    <w:rsid w:val="00D859FA"/>
    <w:rsid w:val="00D85D70"/>
    <w:rsid w:val="00D8653A"/>
    <w:rsid w:val="00D871CE"/>
    <w:rsid w:val="00D87270"/>
    <w:rsid w:val="00D87A94"/>
    <w:rsid w:val="00D87AB7"/>
    <w:rsid w:val="00D87AD9"/>
    <w:rsid w:val="00D87E7F"/>
    <w:rsid w:val="00D87FFB"/>
    <w:rsid w:val="00D90133"/>
    <w:rsid w:val="00D901F5"/>
    <w:rsid w:val="00D90375"/>
    <w:rsid w:val="00D90808"/>
    <w:rsid w:val="00D90B05"/>
    <w:rsid w:val="00D90D7E"/>
    <w:rsid w:val="00D90E47"/>
    <w:rsid w:val="00D91078"/>
    <w:rsid w:val="00D911ED"/>
    <w:rsid w:val="00D9127D"/>
    <w:rsid w:val="00D91600"/>
    <w:rsid w:val="00D91733"/>
    <w:rsid w:val="00D91959"/>
    <w:rsid w:val="00D9196D"/>
    <w:rsid w:val="00D91B32"/>
    <w:rsid w:val="00D91C02"/>
    <w:rsid w:val="00D91D9F"/>
    <w:rsid w:val="00D91E6E"/>
    <w:rsid w:val="00D92036"/>
    <w:rsid w:val="00D92225"/>
    <w:rsid w:val="00D9242D"/>
    <w:rsid w:val="00D92607"/>
    <w:rsid w:val="00D92982"/>
    <w:rsid w:val="00D93609"/>
    <w:rsid w:val="00D937DB"/>
    <w:rsid w:val="00D9383B"/>
    <w:rsid w:val="00D9396B"/>
    <w:rsid w:val="00D9398E"/>
    <w:rsid w:val="00D9407B"/>
    <w:rsid w:val="00D94319"/>
    <w:rsid w:val="00D9460B"/>
    <w:rsid w:val="00D94770"/>
    <w:rsid w:val="00D948B1"/>
    <w:rsid w:val="00D94B08"/>
    <w:rsid w:val="00D94CC6"/>
    <w:rsid w:val="00D94DDC"/>
    <w:rsid w:val="00D95247"/>
    <w:rsid w:val="00D9537D"/>
    <w:rsid w:val="00D953A1"/>
    <w:rsid w:val="00D95A1E"/>
    <w:rsid w:val="00D96014"/>
    <w:rsid w:val="00D9613D"/>
    <w:rsid w:val="00D96439"/>
    <w:rsid w:val="00D966C3"/>
    <w:rsid w:val="00D96F3F"/>
    <w:rsid w:val="00D97011"/>
    <w:rsid w:val="00D9704D"/>
    <w:rsid w:val="00D970BA"/>
    <w:rsid w:val="00D975A9"/>
    <w:rsid w:val="00D975EA"/>
    <w:rsid w:val="00D977E9"/>
    <w:rsid w:val="00D97B8A"/>
    <w:rsid w:val="00DA04E7"/>
    <w:rsid w:val="00DA0698"/>
    <w:rsid w:val="00DA1A49"/>
    <w:rsid w:val="00DA1BA8"/>
    <w:rsid w:val="00DA1BD2"/>
    <w:rsid w:val="00DA1E71"/>
    <w:rsid w:val="00DA2891"/>
    <w:rsid w:val="00DA2A3C"/>
    <w:rsid w:val="00DA2A4E"/>
    <w:rsid w:val="00DA2D31"/>
    <w:rsid w:val="00DA305E"/>
    <w:rsid w:val="00DA313D"/>
    <w:rsid w:val="00DA367E"/>
    <w:rsid w:val="00DA3D21"/>
    <w:rsid w:val="00DA46AD"/>
    <w:rsid w:val="00DA4769"/>
    <w:rsid w:val="00DA47B9"/>
    <w:rsid w:val="00DA4A9B"/>
    <w:rsid w:val="00DA4E27"/>
    <w:rsid w:val="00DA539E"/>
    <w:rsid w:val="00DA5417"/>
    <w:rsid w:val="00DA56E8"/>
    <w:rsid w:val="00DA589B"/>
    <w:rsid w:val="00DA5B30"/>
    <w:rsid w:val="00DA5EF3"/>
    <w:rsid w:val="00DA6066"/>
    <w:rsid w:val="00DA6498"/>
    <w:rsid w:val="00DA64C6"/>
    <w:rsid w:val="00DA6990"/>
    <w:rsid w:val="00DA6B01"/>
    <w:rsid w:val="00DA6E13"/>
    <w:rsid w:val="00DA7071"/>
    <w:rsid w:val="00DA70FE"/>
    <w:rsid w:val="00DA716E"/>
    <w:rsid w:val="00DB0292"/>
    <w:rsid w:val="00DB077F"/>
    <w:rsid w:val="00DB0DA6"/>
    <w:rsid w:val="00DB0E32"/>
    <w:rsid w:val="00DB19A3"/>
    <w:rsid w:val="00DB1B30"/>
    <w:rsid w:val="00DB1C9B"/>
    <w:rsid w:val="00DB1E61"/>
    <w:rsid w:val="00DB22AC"/>
    <w:rsid w:val="00DB2679"/>
    <w:rsid w:val="00DB27F9"/>
    <w:rsid w:val="00DB2D7F"/>
    <w:rsid w:val="00DB2DF7"/>
    <w:rsid w:val="00DB2FDD"/>
    <w:rsid w:val="00DB305F"/>
    <w:rsid w:val="00DB3267"/>
    <w:rsid w:val="00DB350E"/>
    <w:rsid w:val="00DB36E2"/>
    <w:rsid w:val="00DB377D"/>
    <w:rsid w:val="00DB4579"/>
    <w:rsid w:val="00DB477B"/>
    <w:rsid w:val="00DB4887"/>
    <w:rsid w:val="00DB50C5"/>
    <w:rsid w:val="00DB5145"/>
    <w:rsid w:val="00DB5359"/>
    <w:rsid w:val="00DB53DC"/>
    <w:rsid w:val="00DB58B9"/>
    <w:rsid w:val="00DB59AD"/>
    <w:rsid w:val="00DB5BB6"/>
    <w:rsid w:val="00DB5C6B"/>
    <w:rsid w:val="00DB5CE4"/>
    <w:rsid w:val="00DB6054"/>
    <w:rsid w:val="00DB643D"/>
    <w:rsid w:val="00DB6E10"/>
    <w:rsid w:val="00DB6FD5"/>
    <w:rsid w:val="00DB7167"/>
    <w:rsid w:val="00DB75CE"/>
    <w:rsid w:val="00DB79CF"/>
    <w:rsid w:val="00DB7C54"/>
    <w:rsid w:val="00DC0BB6"/>
    <w:rsid w:val="00DC0C31"/>
    <w:rsid w:val="00DC112E"/>
    <w:rsid w:val="00DC11D4"/>
    <w:rsid w:val="00DC1234"/>
    <w:rsid w:val="00DC1D25"/>
    <w:rsid w:val="00DC1F30"/>
    <w:rsid w:val="00DC2706"/>
    <w:rsid w:val="00DC2D36"/>
    <w:rsid w:val="00DC3A15"/>
    <w:rsid w:val="00DC3D86"/>
    <w:rsid w:val="00DC3DCC"/>
    <w:rsid w:val="00DC401B"/>
    <w:rsid w:val="00DC4539"/>
    <w:rsid w:val="00DC45B2"/>
    <w:rsid w:val="00DC4E33"/>
    <w:rsid w:val="00DC4F13"/>
    <w:rsid w:val="00DC53EF"/>
    <w:rsid w:val="00DC577B"/>
    <w:rsid w:val="00DC5E99"/>
    <w:rsid w:val="00DC5FB3"/>
    <w:rsid w:val="00DC6129"/>
    <w:rsid w:val="00DC631A"/>
    <w:rsid w:val="00DC6DC7"/>
    <w:rsid w:val="00DC7206"/>
    <w:rsid w:val="00DC7511"/>
    <w:rsid w:val="00DC7D15"/>
    <w:rsid w:val="00DC7D94"/>
    <w:rsid w:val="00DC7E08"/>
    <w:rsid w:val="00DD017F"/>
    <w:rsid w:val="00DD0617"/>
    <w:rsid w:val="00DD0F7E"/>
    <w:rsid w:val="00DD101E"/>
    <w:rsid w:val="00DD126B"/>
    <w:rsid w:val="00DD1AE7"/>
    <w:rsid w:val="00DD2671"/>
    <w:rsid w:val="00DD2F98"/>
    <w:rsid w:val="00DD3166"/>
    <w:rsid w:val="00DD31EE"/>
    <w:rsid w:val="00DD3337"/>
    <w:rsid w:val="00DD3666"/>
    <w:rsid w:val="00DD3A6E"/>
    <w:rsid w:val="00DD3B26"/>
    <w:rsid w:val="00DD3D7D"/>
    <w:rsid w:val="00DD45A6"/>
    <w:rsid w:val="00DD5502"/>
    <w:rsid w:val="00DD5D3C"/>
    <w:rsid w:val="00DD6064"/>
    <w:rsid w:val="00DD64D3"/>
    <w:rsid w:val="00DD698D"/>
    <w:rsid w:val="00DD6C80"/>
    <w:rsid w:val="00DD71BB"/>
    <w:rsid w:val="00DD72E3"/>
    <w:rsid w:val="00DD7314"/>
    <w:rsid w:val="00DD7666"/>
    <w:rsid w:val="00DD781B"/>
    <w:rsid w:val="00DD7E75"/>
    <w:rsid w:val="00DE030D"/>
    <w:rsid w:val="00DE0C01"/>
    <w:rsid w:val="00DE110B"/>
    <w:rsid w:val="00DE11C9"/>
    <w:rsid w:val="00DE1C90"/>
    <w:rsid w:val="00DE1D9D"/>
    <w:rsid w:val="00DE1DBA"/>
    <w:rsid w:val="00DE1E23"/>
    <w:rsid w:val="00DE1E69"/>
    <w:rsid w:val="00DE1F4C"/>
    <w:rsid w:val="00DE23DC"/>
    <w:rsid w:val="00DE2C26"/>
    <w:rsid w:val="00DE3191"/>
    <w:rsid w:val="00DE3510"/>
    <w:rsid w:val="00DE47E6"/>
    <w:rsid w:val="00DE48BD"/>
    <w:rsid w:val="00DE5004"/>
    <w:rsid w:val="00DE5176"/>
    <w:rsid w:val="00DE5608"/>
    <w:rsid w:val="00DE58D0"/>
    <w:rsid w:val="00DE5945"/>
    <w:rsid w:val="00DE602F"/>
    <w:rsid w:val="00DE654F"/>
    <w:rsid w:val="00DE65A4"/>
    <w:rsid w:val="00DE65BF"/>
    <w:rsid w:val="00DE6AC4"/>
    <w:rsid w:val="00DE6BFB"/>
    <w:rsid w:val="00DE6C76"/>
    <w:rsid w:val="00DE6FA5"/>
    <w:rsid w:val="00DF0054"/>
    <w:rsid w:val="00DF0280"/>
    <w:rsid w:val="00DF0610"/>
    <w:rsid w:val="00DF07F9"/>
    <w:rsid w:val="00DF0E08"/>
    <w:rsid w:val="00DF1016"/>
    <w:rsid w:val="00DF10A0"/>
    <w:rsid w:val="00DF15E0"/>
    <w:rsid w:val="00DF187C"/>
    <w:rsid w:val="00DF1A70"/>
    <w:rsid w:val="00DF283E"/>
    <w:rsid w:val="00DF2895"/>
    <w:rsid w:val="00DF2A7B"/>
    <w:rsid w:val="00DF2D1D"/>
    <w:rsid w:val="00DF2DFD"/>
    <w:rsid w:val="00DF2EA9"/>
    <w:rsid w:val="00DF2F79"/>
    <w:rsid w:val="00DF32AC"/>
    <w:rsid w:val="00DF37A0"/>
    <w:rsid w:val="00DF3910"/>
    <w:rsid w:val="00DF3C0D"/>
    <w:rsid w:val="00DF3C6B"/>
    <w:rsid w:val="00DF3CFD"/>
    <w:rsid w:val="00DF3D0E"/>
    <w:rsid w:val="00DF422A"/>
    <w:rsid w:val="00DF4603"/>
    <w:rsid w:val="00DF47EF"/>
    <w:rsid w:val="00DF4819"/>
    <w:rsid w:val="00DF4927"/>
    <w:rsid w:val="00DF4BC4"/>
    <w:rsid w:val="00DF4F8C"/>
    <w:rsid w:val="00DF507A"/>
    <w:rsid w:val="00DF572E"/>
    <w:rsid w:val="00DF5CEF"/>
    <w:rsid w:val="00DF5F19"/>
    <w:rsid w:val="00DF65E6"/>
    <w:rsid w:val="00DF695B"/>
    <w:rsid w:val="00DF6C7A"/>
    <w:rsid w:val="00DF6FCF"/>
    <w:rsid w:val="00DF7057"/>
    <w:rsid w:val="00DF717D"/>
    <w:rsid w:val="00DF782E"/>
    <w:rsid w:val="00DF7DB1"/>
    <w:rsid w:val="00DF7F58"/>
    <w:rsid w:val="00DF7F9C"/>
    <w:rsid w:val="00E00263"/>
    <w:rsid w:val="00E00F27"/>
    <w:rsid w:val="00E013F8"/>
    <w:rsid w:val="00E01521"/>
    <w:rsid w:val="00E015F1"/>
    <w:rsid w:val="00E019AE"/>
    <w:rsid w:val="00E0203C"/>
    <w:rsid w:val="00E020FC"/>
    <w:rsid w:val="00E021A0"/>
    <w:rsid w:val="00E022FC"/>
    <w:rsid w:val="00E026FD"/>
    <w:rsid w:val="00E02866"/>
    <w:rsid w:val="00E02A4D"/>
    <w:rsid w:val="00E02C11"/>
    <w:rsid w:val="00E02F50"/>
    <w:rsid w:val="00E0350E"/>
    <w:rsid w:val="00E036AD"/>
    <w:rsid w:val="00E03989"/>
    <w:rsid w:val="00E0419C"/>
    <w:rsid w:val="00E042C9"/>
    <w:rsid w:val="00E04BB2"/>
    <w:rsid w:val="00E05500"/>
    <w:rsid w:val="00E05832"/>
    <w:rsid w:val="00E05CDE"/>
    <w:rsid w:val="00E05EA4"/>
    <w:rsid w:val="00E06013"/>
    <w:rsid w:val="00E060FC"/>
    <w:rsid w:val="00E06230"/>
    <w:rsid w:val="00E06478"/>
    <w:rsid w:val="00E06EAE"/>
    <w:rsid w:val="00E07799"/>
    <w:rsid w:val="00E078E2"/>
    <w:rsid w:val="00E07BD1"/>
    <w:rsid w:val="00E07CBA"/>
    <w:rsid w:val="00E07E6C"/>
    <w:rsid w:val="00E10D63"/>
    <w:rsid w:val="00E10D64"/>
    <w:rsid w:val="00E10E81"/>
    <w:rsid w:val="00E10E95"/>
    <w:rsid w:val="00E110E7"/>
    <w:rsid w:val="00E11146"/>
    <w:rsid w:val="00E11238"/>
    <w:rsid w:val="00E119E5"/>
    <w:rsid w:val="00E11A93"/>
    <w:rsid w:val="00E11B20"/>
    <w:rsid w:val="00E11D9A"/>
    <w:rsid w:val="00E12194"/>
    <w:rsid w:val="00E1245E"/>
    <w:rsid w:val="00E12632"/>
    <w:rsid w:val="00E12763"/>
    <w:rsid w:val="00E128BD"/>
    <w:rsid w:val="00E12923"/>
    <w:rsid w:val="00E12978"/>
    <w:rsid w:val="00E13310"/>
    <w:rsid w:val="00E13392"/>
    <w:rsid w:val="00E1391C"/>
    <w:rsid w:val="00E13AB8"/>
    <w:rsid w:val="00E140A9"/>
    <w:rsid w:val="00E140BD"/>
    <w:rsid w:val="00E14146"/>
    <w:rsid w:val="00E14204"/>
    <w:rsid w:val="00E1459B"/>
    <w:rsid w:val="00E1485D"/>
    <w:rsid w:val="00E14C1C"/>
    <w:rsid w:val="00E151C0"/>
    <w:rsid w:val="00E15432"/>
    <w:rsid w:val="00E155C6"/>
    <w:rsid w:val="00E158A7"/>
    <w:rsid w:val="00E158E4"/>
    <w:rsid w:val="00E16C70"/>
    <w:rsid w:val="00E16E33"/>
    <w:rsid w:val="00E17671"/>
    <w:rsid w:val="00E17A3B"/>
    <w:rsid w:val="00E17CA0"/>
    <w:rsid w:val="00E17FA2"/>
    <w:rsid w:val="00E17FC9"/>
    <w:rsid w:val="00E20025"/>
    <w:rsid w:val="00E20601"/>
    <w:rsid w:val="00E2063D"/>
    <w:rsid w:val="00E20D41"/>
    <w:rsid w:val="00E21021"/>
    <w:rsid w:val="00E2105A"/>
    <w:rsid w:val="00E21399"/>
    <w:rsid w:val="00E21520"/>
    <w:rsid w:val="00E2171D"/>
    <w:rsid w:val="00E21BC4"/>
    <w:rsid w:val="00E21DD4"/>
    <w:rsid w:val="00E220BD"/>
    <w:rsid w:val="00E22D76"/>
    <w:rsid w:val="00E23865"/>
    <w:rsid w:val="00E238EF"/>
    <w:rsid w:val="00E23A38"/>
    <w:rsid w:val="00E23CD9"/>
    <w:rsid w:val="00E23CDB"/>
    <w:rsid w:val="00E23E39"/>
    <w:rsid w:val="00E24098"/>
    <w:rsid w:val="00E240D8"/>
    <w:rsid w:val="00E246F8"/>
    <w:rsid w:val="00E2479C"/>
    <w:rsid w:val="00E24CA8"/>
    <w:rsid w:val="00E25013"/>
    <w:rsid w:val="00E2542F"/>
    <w:rsid w:val="00E2562C"/>
    <w:rsid w:val="00E25DC5"/>
    <w:rsid w:val="00E25DE2"/>
    <w:rsid w:val="00E25F2A"/>
    <w:rsid w:val="00E25FD8"/>
    <w:rsid w:val="00E2626B"/>
    <w:rsid w:val="00E2661F"/>
    <w:rsid w:val="00E266B7"/>
    <w:rsid w:val="00E26CED"/>
    <w:rsid w:val="00E26E68"/>
    <w:rsid w:val="00E2718F"/>
    <w:rsid w:val="00E271A1"/>
    <w:rsid w:val="00E27883"/>
    <w:rsid w:val="00E27D9F"/>
    <w:rsid w:val="00E30294"/>
    <w:rsid w:val="00E303AE"/>
    <w:rsid w:val="00E303F6"/>
    <w:rsid w:val="00E30B5A"/>
    <w:rsid w:val="00E30EE2"/>
    <w:rsid w:val="00E310B0"/>
    <w:rsid w:val="00E3123D"/>
    <w:rsid w:val="00E31461"/>
    <w:rsid w:val="00E31969"/>
    <w:rsid w:val="00E31B4B"/>
    <w:rsid w:val="00E31D43"/>
    <w:rsid w:val="00E31F06"/>
    <w:rsid w:val="00E31F8C"/>
    <w:rsid w:val="00E3224A"/>
    <w:rsid w:val="00E3250B"/>
    <w:rsid w:val="00E32608"/>
    <w:rsid w:val="00E3270C"/>
    <w:rsid w:val="00E3288C"/>
    <w:rsid w:val="00E32B0C"/>
    <w:rsid w:val="00E32B8E"/>
    <w:rsid w:val="00E33136"/>
    <w:rsid w:val="00E3370E"/>
    <w:rsid w:val="00E33A58"/>
    <w:rsid w:val="00E33EC8"/>
    <w:rsid w:val="00E3484E"/>
    <w:rsid w:val="00E34B6E"/>
    <w:rsid w:val="00E3506C"/>
    <w:rsid w:val="00E351E6"/>
    <w:rsid w:val="00E3526B"/>
    <w:rsid w:val="00E360C1"/>
    <w:rsid w:val="00E36373"/>
    <w:rsid w:val="00E364CC"/>
    <w:rsid w:val="00E3689C"/>
    <w:rsid w:val="00E3723A"/>
    <w:rsid w:val="00E376C5"/>
    <w:rsid w:val="00E377B0"/>
    <w:rsid w:val="00E377B2"/>
    <w:rsid w:val="00E377FD"/>
    <w:rsid w:val="00E37860"/>
    <w:rsid w:val="00E40288"/>
    <w:rsid w:val="00E40614"/>
    <w:rsid w:val="00E40640"/>
    <w:rsid w:val="00E407B3"/>
    <w:rsid w:val="00E40A4E"/>
    <w:rsid w:val="00E410E5"/>
    <w:rsid w:val="00E41279"/>
    <w:rsid w:val="00E41343"/>
    <w:rsid w:val="00E4144A"/>
    <w:rsid w:val="00E415B7"/>
    <w:rsid w:val="00E416BE"/>
    <w:rsid w:val="00E417CB"/>
    <w:rsid w:val="00E419BA"/>
    <w:rsid w:val="00E41B61"/>
    <w:rsid w:val="00E41EF8"/>
    <w:rsid w:val="00E41EFA"/>
    <w:rsid w:val="00E421D0"/>
    <w:rsid w:val="00E422DA"/>
    <w:rsid w:val="00E422F7"/>
    <w:rsid w:val="00E42423"/>
    <w:rsid w:val="00E42443"/>
    <w:rsid w:val="00E42620"/>
    <w:rsid w:val="00E4266E"/>
    <w:rsid w:val="00E427C5"/>
    <w:rsid w:val="00E427F9"/>
    <w:rsid w:val="00E42E89"/>
    <w:rsid w:val="00E433D9"/>
    <w:rsid w:val="00E43595"/>
    <w:rsid w:val="00E43F57"/>
    <w:rsid w:val="00E4452B"/>
    <w:rsid w:val="00E446F1"/>
    <w:rsid w:val="00E44802"/>
    <w:rsid w:val="00E4490D"/>
    <w:rsid w:val="00E450A9"/>
    <w:rsid w:val="00E45409"/>
    <w:rsid w:val="00E4545A"/>
    <w:rsid w:val="00E4551F"/>
    <w:rsid w:val="00E45F4D"/>
    <w:rsid w:val="00E46112"/>
    <w:rsid w:val="00E4654B"/>
    <w:rsid w:val="00E46886"/>
    <w:rsid w:val="00E4704C"/>
    <w:rsid w:val="00E47912"/>
    <w:rsid w:val="00E4796E"/>
    <w:rsid w:val="00E47AEF"/>
    <w:rsid w:val="00E47FAA"/>
    <w:rsid w:val="00E50125"/>
    <w:rsid w:val="00E5019A"/>
    <w:rsid w:val="00E50506"/>
    <w:rsid w:val="00E50871"/>
    <w:rsid w:val="00E512D9"/>
    <w:rsid w:val="00E517C3"/>
    <w:rsid w:val="00E5202A"/>
    <w:rsid w:val="00E5219A"/>
    <w:rsid w:val="00E524D0"/>
    <w:rsid w:val="00E52EB2"/>
    <w:rsid w:val="00E53B75"/>
    <w:rsid w:val="00E53CD2"/>
    <w:rsid w:val="00E53DA9"/>
    <w:rsid w:val="00E53E1E"/>
    <w:rsid w:val="00E53E3E"/>
    <w:rsid w:val="00E5410D"/>
    <w:rsid w:val="00E543D1"/>
    <w:rsid w:val="00E546C1"/>
    <w:rsid w:val="00E54E3B"/>
    <w:rsid w:val="00E5574A"/>
    <w:rsid w:val="00E55BAF"/>
    <w:rsid w:val="00E55C28"/>
    <w:rsid w:val="00E55C2C"/>
    <w:rsid w:val="00E55CDA"/>
    <w:rsid w:val="00E5616D"/>
    <w:rsid w:val="00E562C0"/>
    <w:rsid w:val="00E56796"/>
    <w:rsid w:val="00E56EEC"/>
    <w:rsid w:val="00E56FF7"/>
    <w:rsid w:val="00E570AD"/>
    <w:rsid w:val="00E57565"/>
    <w:rsid w:val="00E579A7"/>
    <w:rsid w:val="00E57DFF"/>
    <w:rsid w:val="00E60CDB"/>
    <w:rsid w:val="00E60D82"/>
    <w:rsid w:val="00E6114E"/>
    <w:rsid w:val="00E611BA"/>
    <w:rsid w:val="00E618B3"/>
    <w:rsid w:val="00E61B94"/>
    <w:rsid w:val="00E61BAF"/>
    <w:rsid w:val="00E61E5D"/>
    <w:rsid w:val="00E622FB"/>
    <w:rsid w:val="00E62374"/>
    <w:rsid w:val="00E629B5"/>
    <w:rsid w:val="00E629CA"/>
    <w:rsid w:val="00E62F58"/>
    <w:rsid w:val="00E632CB"/>
    <w:rsid w:val="00E633A0"/>
    <w:rsid w:val="00E63838"/>
    <w:rsid w:val="00E63A4D"/>
    <w:rsid w:val="00E63FDE"/>
    <w:rsid w:val="00E64241"/>
    <w:rsid w:val="00E64434"/>
    <w:rsid w:val="00E64654"/>
    <w:rsid w:val="00E64676"/>
    <w:rsid w:val="00E6485E"/>
    <w:rsid w:val="00E64D8B"/>
    <w:rsid w:val="00E650B2"/>
    <w:rsid w:val="00E65156"/>
    <w:rsid w:val="00E6515D"/>
    <w:rsid w:val="00E65502"/>
    <w:rsid w:val="00E657C6"/>
    <w:rsid w:val="00E65B17"/>
    <w:rsid w:val="00E65D80"/>
    <w:rsid w:val="00E661BC"/>
    <w:rsid w:val="00E669D6"/>
    <w:rsid w:val="00E66A77"/>
    <w:rsid w:val="00E66A97"/>
    <w:rsid w:val="00E66D71"/>
    <w:rsid w:val="00E66DA0"/>
    <w:rsid w:val="00E67205"/>
    <w:rsid w:val="00E67817"/>
    <w:rsid w:val="00E67C51"/>
    <w:rsid w:val="00E67E5D"/>
    <w:rsid w:val="00E67EBC"/>
    <w:rsid w:val="00E703CA"/>
    <w:rsid w:val="00E70CA4"/>
    <w:rsid w:val="00E70E4F"/>
    <w:rsid w:val="00E70EA9"/>
    <w:rsid w:val="00E71337"/>
    <w:rsid w:val="00E714CD"/>
    <w:rsid w:val="00E71515"/>
    <w:rsid w:val="00E71A10"/>
    <w:rsid w:val="00E71B86"/>
    <w:rsid w:val="00E71E60"/>
    <w:rsid w:val="00E7262D"/>
    <w:rsid w:val="00E728E6"/>
    <w:rsid w:val="00E72EFC"/>
    <w:rsid w:val="00E733D2"/>
    <w:rsid w:val="00E7382B"/>
    <w:rsid w:val="00E7384E"/>
    <w:rsid w:val="00E73A9A"/>
    <w:rsid w:val="00E73AC8"/>
    <w:rsid w:val="00E747FA"/>
    <w:rsid w:val="00E749C9"/>
    <w:rsid w:val="00E74D38"/>
    <w:rsid w:val="00E751EB"/>
    <w:rsid w:val="00E758EC"/>
    <w:rsid w:val="00E75B4D"/>
    <w:rsid w:val="00E75D23"/>
    <w:rsid w:val="00E76421"/>
    <w:rsid w:val="00E768D6"/>
    <w:rsid w:val="00E76B86"/>
    <w:rsid w:val="00E773C2"/>
    <w:rsid w:val="00E77413"/>
    <w:rsid w:val="00E7776E"/>
    <w:rsid w:val="00E778F9"/>
    <w:rsid w:val="00E77981"/>
    <w:rsid w:val="00E77CE1"/>
    <w:rsid w:val="00E77FF1"/>
    <w:rsid w:val="00E800A6"/>
    <w:rsid w:val="00E801B9"/>
    <w:rsid w:val="00E803E2"/>
    <w:rsid w:val="00E80467"/>
    <w:rsid w:val="00E80791"/>
    <w:rsid w:val="00E80843"/>
    <w:rsid w:val="00E80928"/>
    <w:rsid w:val="00E80E94"/>
    <w:rsid w:val="00E80F82"/>
    <w:rsid w:val="00E815C4"/>
    <w:rsid w:val="00E820B3"/>
    <w:rsid w:val="00E8234C"/>
    <w:rsid w:val="00E823A5"/>
    <w:rsid w:val="00E823CB"/>
    <w:rsid w:val="00E82490"/>
    <w:rsid w:val="00E824BF"/>
    <w:rsid w:val="00E82B16"/>
    <w:rsid w:val="00E82BFB"/>
    <w:rsid w:val="00E82FA4"/>
    <w:rsid w:val="00E83409"/>
    <w:rsid w:val="00E83542"/>
    <w:rsid w:val="00E8360C"/>
    <w:rsid w:val="00E83949"/>
    <w:rsid w:val="00E83B48"/>
    <w:rsid w:val="00E83BC4"/>
    <w:rsid w:val="00E83D70"/>
    <w:rsid w:val="00E84706"/>
    <w:rsid w:val="00E84B86"/>
    <w:rsid w:val="00E8504A"/>
    <w:rsid w:val="00E851D4"/>
    <w:rsid w:val="00E85443"/>
    <w:rsid w:val="00E85928"/>
    <w:rsid w:val="00E85B0E"/>
    <w:rsid w:val="00E85D69"/>
    <w:rsid w:val="00E85E3E"/>
    <w:rsid w:val="00E86020"/>
    <w:rsid w:val="00E86191"/>
    <w:rsid w:val="00E86691"/>
    <w:rsid w:val="00E8682E"/>
    <w:rsid w:val="00E870F5"/>
    <w:rsid w:val="00E871B4"/>
    <w:rsid w:val="00E8723F"/>
    <w:rsid w:val="00E87284"/>
    <w:rsid w:val="00E87822"/>
    <w:rsid w:val="00E87A9B"/>
    <w:rsid w:val="00E87D7F"/>
    <w:rsid w:val="00E9022D"/>
    <w:rsid w:val="00E90395"/>
    <w:rsid w:val="00E90719"/>
    <w:rsid w:val="00E90922"/>
    <w:rsid w:val="00E90A93"/>
    <w:rsid w:val="00E90D76"/>
    <w:rsid w:val="00E90E13"/>
    <w:rsid w:val="00E90E49"/>
    <w:rsid w:val="00E917F9"/>
    <w:rsid w:val="00E918EB"/>
    <w:rsid w:val="00E91D72"/>
    <w:rsid w:val="00E91F03"/>
    <w:rsid w:val="00E9217B"/>
    <w:rsid w:val="00E921C3"/>
    <w:rsid w:val="00E921F8"/>
    <w:rsid w:val="00E92273"/>
    <w:rsid w:val="00E926E9"/>
    <w:rsid w:val="00E9291C"/>
    <w:rsid w:val="00E92D1C"/>
    <w:rsid w:val="00E938CE"/>
    <w:rsid w:val="00E93D7F"/>
    <w:rsid w:val="00E93FFE"/>
    <w:rsid w:val="00E94067"/>
    <w:rsid w:val="00E94AD0"/>
    <w:rsid w:val="00E94F8A"/>
    <w:rsid w:val="00E94FBE"/>
    <w:rsid w:val="00E952A9"/>
    <w:rsid w:val="00E9533A"/>
    <w:rsid w:val="00E9580E"/>
    <w:rsid w:val="00E961CD"/>
    <w:rsid w:val="00E962B0"/>
    <w:rsid w:val="00E96A1D"/>
    <w:rsid w:val="00E96AD5"/>
    <w:rsid w:val="00E9708E"/>
    <w:rsid w:val="00E973CE"/>
    <w:rsid w:val="00E973FA"/>
    <w:rsid w:val="00E979ED"/>
    <w:rsid w:val="00EA01DC"/>
    <w:rsid w:val="00EA0596"/>
    <w:rsid w:val="00EA0668"/>
    <w:rsid w:val="00EA07A6"/>
    <w:rsid w:val="00EA0829"/>
    <w:rsid w:val="00EA0BDF"/>
    <w:rsid w:val="00EA1416"/>
    <w:rsid w:val="00EA1515"/>
    <w:rsid w:val="00EA15ED"/>
    <w:rsid w:val="00EA162D"/>
    <w:rsid w:val="00EA1C83"/>
    <w:rsid w:val="00EA1F15"/>
    <w:rsid w:val="00EA2847"/>
    <w:rsid w:val="00EA2949"/>
    <w:rsid w:val="00EA29CF"/>
    <w:rsid w:val="00EA29F2"/>
    <w:rsid w:val="00EA2B3C"/>
    <w:rsid w:val="00EA2E03"/>
    <w:rsid w:val="00EA3182"/>
    <w:rsid w:val="00EA3292"/>
    <w:rsid w:val="00EA36DB"/>
    <w:rsid w:val="00EA3939"/>
    <w:rsid w:val="00EA3B9C"/>
    <w:rsid w:val="00EA4094"/>
    <w:rsid w:val="00EA438B"/>
    <w:rsid w:val="00EA4682"/>
    <w:rsid w:val="00EA473B"/>
    <w:rsid w:val="00EA4EF8"/>
    <w:rsid w:val="00EA502A"/>
    <w:rsid w:val="00EA5283"/>
    <w:rsid w:val="00EA5461"/>
    <w:rsid w:val="00EA580E"/>
    <w:rsid w:val="00EA5CE2"/>
    <w:rsid w:val="00EA6007"/>
    <w:rsid w:val="00EA638B"/>
    <w:rsid w:val="00EA64B0"/>
    <w:rsid w:val="00EA65CB"/>
    <w:rsid w:val="00EA6B68"/>
    <w:rsid w:val="00EA6BF9"/>
    <w:rsid w:val="00EA6E89"/>
    <w:rsid w:val="00EA6F14"/>
    <w:rsid w:val="00EA6FEE"/>
    <w:rsid w:val="00EA745A"/>
    <w:rsid w:val="00EA7A41"/>
    <w:rsid w:val="00EB0043"/>
    <w:rsid w:val="00EB0523"/>
    <w:rsid w:val="00EB077B"/>
    <w:rsid w:val="00EB0AEE"/>
    <w:rsid w:val="00EB0BEB"/>
    <w:rsid w:val="00EB0D24"/>
    <w:rsid w:val="00EB1189"/>
    <w:rsid w:val="00EB1192"/>
    <w:rsid w:val="00EB123F"/>
    <w:rsid w:val="00EB1344"/>
    <w:rsid w:val="00EB13F4"/>
    <w:rsid w:val="00EB17B4"/>
    <w:rsid w:val="00EB1C70"/>
    <w:rsid w:val="00EB21CF"/>
    <w:rsid w:val="00EB235D"/>
    <w:rsid w:val="00EB24A9"/>
    <w:rsid w:val="00EB254F"/>
    <w:rsid w:val="00EB265A"/>
    <w:rsid w:val="00EB2713"/>
    <w:rsid w:val="00EB2D48"/>
    <w:rsid w:val="00EB325F"/>
    <w:rsid w:val="00EB35B5"/>
    <w:rsid w:val="00EB3D70"/>
    <w:rsid w:val="00EB3DD1"/>
    <w:rsid w:val="00EB3E22"/>
    <w:rsid w:val="00EB3EA4"/>
    <w:rsid w:val="00EB41B5"/>
    <w:rsid w:val="00EB48E5"/>
    <w:rsid w:val="00EB4C35"/>
    <w:rsid w:val="00EB4EA2"/>
    <w:rsid w:val="00EB51EF"/>
    <w:rsid w:val="00EB5B44"/>
    <w:rsid w:val="00EB6580"/>
    <w:rsid w:val="00EB6685"/>
    <w:rsid w:val="00EB69FF"/>
    <w:rsid w:val="00EB6C51"/>
    <w:rsid w:val="00EB71CF"/>
    <w:rsid w:val="00EB7237"/>
    <w:rsid w:val="00EB73C3"/>
    <w:rsid w:val="00EB7742"/>
    <w:rsid w:val="00EB7B69"/>
    <w:rsid w:val="00EB7D88"/>
    <w:rsid w:val="00EB7E8D"/>
    <w:rsid w:val="00EC0724"/>
    <w:rsid w:val="00EC0C0E"/>
    <w:rsid w:val="00EC1405"/>
    <w:rsid w:val="00EC168A"/>
    <w:rsid w:val="00EC1D1E"/>
    <w:rsid w:val="00EC1DF7"/>
    <w:rsid w:val="00EC1EE6"/>
    <w:rsid w:val="00EC1FCC"/>
    <w:rsid w:val="00EC21F1"/>
    <w:rsid w:val="00EC2605"/>
    <w:rsid w:val="00EC26E9"/>
    <w:rsid w:val="00EC27C6"/>
    <w:rsid w:val="00EC2EC6"/>
    <w:rsid w:val="00EC332A"/>
    <w:rsid w:val="00EC39C8"/>
    <w:rsid w:val="00EC3D1F"/>
    <w:rsid w:val="00EC3F7B"/>
    <w:rsid w:val="00EC4207"/>
    <w:rsid w:val="00EC4272"/>
    <w:rsid w:val="00EC42F0"/>
    <w:rsid w:val="00EC4373"/>
    <w:rsid w:val="00EC4436"/>
    <w:rsid w:val="00EC4696"/>
    <w:rsid w:val="00EC4C5A"/>
    <w:rsid w:val="00EC5210"/>
    <w:rsid w:val="00EC5421"/>
    <w:rsid w:val="00EC54B3"/>
    <w:rsid w:val="00EC5653"/>
    <w:rsid w:val="00EC590F"/>
    <w:rsid w:val="00EC5A8C"/>
    <w:rsid w:val="00EC5C19"/>
    <w:rsid w:val="00EC5D24"/>
    <w:rsid w:val="00EC5DEF"/>
    <w:rsid w:val="00EC60AE"/>
    <w:rsid w:val="00EC61BC"/>
    <w:rsid w:val="00EC62C7"/>
    <w:rsid w:val="00EC63B8"/>
    <w:rsid w:val="00EC657C"/>
    <w:rsid w:val="00EC6A87"/>
    <w:rsid w:val="00EC71CE"/>
    <w:rsid w:val="00EC74AE"/>
    <w:rsid w:val="00EC7858"/>
    <w:rsid w:val="00EC7B2D"/>
    <w:rsid w:val="00ED00DD"/>
    <w:rsid w:val="00ED0868"/>
    <w:rsid w:val="00ED092B"/>
    <w:rsid w:val="00ED0E2E"/>
    <w:rsid w:val="00ED1006"/>
    <w:rsid w:val="00ED169E"/>
    <w:rsid w:val="00ED1AE9"/>
    <w:rsid w:val="00ED2459"/>
    <w:rsid w:val="00ED27F9"/>
    <w:rsid w:val="00ED2A60"/>
    <w:rsid w:val="00ED2E87"/>
    <w:rsid w:val="00ED332E"/>
    <w:rsid w:val="00ED3808"/>
    <w:rsid w:val="00ED3B51"/>
    <w:rsid w:val="00ED3CFC"/>
    <w:rsid w:val="00ED454D"/>
    <w:rsid w:val="00ED478B"/>
    <w:rsid w:val="00ED4A29"/>
    <w:rsid w:val="00ED4AFA"/>
    <w:rsid w:val="00ED4D57"/>
    <w:rsid w:val="00ED5246"/>
    <w:rsid w:val="00ED5A5F"/>
    <w:rsid w:val="00ED5B9A"/>
    <w:rsid w:val="00ED635F"/>
    <w:rsid w:val="00ED66F3"/>
    <w:rsid w:val="00ED6BD6"/>
    <w:rsid w:val="00ED6C2B"/>
    <w:rsid w:val="00ED6C64"/>
    <w:rsid w:val="00ED6E55"/>
    <w:rsid w:val="00ED6F09"/>
    <w:rsid w:val="00ED78C9"/>
    <w:rsid w:val="00ED79D7"/>
    <w:rsid w:val="00EE0624"/>
    <w:rsid w:val="00EE096C"/>
    <w:rsid w:val="00EE0C84"/>
    <w:rsid w:val="00EE0D13"/>
    <w:rsid w:val="00EE119D"/>
    <w:rsid w:val="00EE1F98"/>
    <w:rsid w:val="00EE23EF"/>
    <w:rsid w:val="00EE2471"/>
    <w:rsid w:val="00EE2548"/>
    <w:rsid w:val="00EE26E6"/>
    <w:rsid w:val="00EE280C"/>
    <w:rsid w:val="00EE28F5"/>
    <w:rsid w:val="00EE2B65"/>
    <w:rsid w:val="00EE35AB"/>
    <w:rsid w:val="00EE39D0"/>
    <w:rsid w:val="00EE3BBC"/>
    <w:rsid w:val="00EE3D18"/>
    <w:rsid w:val="00EE4111"/>
    <w:rsid w:val="00EE4346"/>
    <w:rsid w:val="00EE4AFB"/>
    <w:rsid w:val="00EE4CB0"/>
    <w:rsid w:val="00EE589F"/>
    <w:rsid w:val="00EE593B"/>
    <w:rsid w:val="00EE5C01"/>
    <w:rsid w:val="00EE6804"/>
    <w:rsid w:val="00EE6B5A"/>
    <w:rsid w:val="00EE72B9"/>
    <w:rsid w:val="00EE7C54"/>
    <w:rsid w:val="00EE7CE1"/>
    <w:rsid w:val="00EF00FF"/>
    <w:rsid w:val="00EF01D4"/>
    <w:rsid w:val="00EF04D8"/>
    <w:rsid w:val="00EF04FD"/>
    <w:rsid w:val="00EF07C9"/>
    <w:rsid w:val="00EF0B88"/>
    <w:rsid w:val="00EF11EF"/>
    <w:rsid w:val="00EF13A6"/>
    <w:rsid w:val="00EF1821"/>
    <w:rsid w:val="00EF18D7"/>
    <w:rsid w:val="00EF18FE"/>
    <w:rsid w:val="00EF1B8B"/>
    <w:rsid w:val="00EF2160"/>
    <w:rsid w:val="00EF2981"/>
    <w:rsid w:val="00EF3591"/>
    <w:rsid w:val="00EF384F"/>
    <w:rsid w:val="00EF3AD5"/>
    <w:rsid w:val="00EF3BA8"/>
    <w:rsid w:val="00EF3D20"/>
    <w:rsid w:val="00EF3E47"/>
    <w:rsid w:val="00EF3EBF"/>
    <w:rsid w:val="00EF402B"/>
    <w:rsid w:val="00EF4AF5"/>
    <w:rsid w:val="00EF5302"/>
    <w:rsid w:val="00EF53CD"/>
    <w:rsid w:val="00EF55DB"/>
    <w:rsid w:val="00EF5787"/>
    <w:rsid w:val="00EF5AC9"/>
    <w:rsid w:val="00EF5CAB"/>
    <w:rsid w:val="00EF5E6B"/>
    <w:rsid w:val="00EF5FD9"/>
    <w:rsid w:val="00EF60D0"/>
    <w:rsid w:val="00EF6381"/>
    <w:rsid w:val="00EF7C03"/>
    <w:rsid w:val="00EF7CA3"/>
    <w:rsid w:val="00F0041C"/>
    <w:rsid w:val="00F00459"/>
    <w:rsid w:val="00F006F8"/>
    <w:rsid w:val="00F00A11"/>
    <w:rsid w:val="00F01023"/>
    <w:rsid w:val="00F0106A"/>
    <w:rsid w:val="00F01428"/>
    <w:rsid w:val="00F015A3"/>
    <w:rsid w:val="00F01956"/>
    <w:rsid w:val="00F01A5F"/>
    <w:rsid w:val="00F01AA2"/>
    <w:rsid w:val="00F02081"/>
    <w:rsid w:val="00F02B72"/>
    <w:rsid w:val="00F038F0"/>
    <w:rsid w:val="00F03CC3"/>
    <w:rsid w:val="00F03D6F"/>
    <w:rsid w:val="00F0404A"/>
    <w:rsid w:val="00F041D8"/>
    <w:rsid w:val="00F047BD"/>
    <w:rsid w:val="00F048E4"/>
    <w:rsid w:val="00F04974"/>
    <w:rsid w:val="00F04A03"/>
    <w:rsid w:val="00F04AF7"/>
    <w:rsid w:val="00F04D4B"/>
    <w:rsid w:val="00F04FF1"/>
    <w:rsid w:val="00F0528D"/>
    <w:rsid w:val="00F053E4"/>
    <w:rsid w:val="00F05A55"/>
    <w:rsid w:val="00F05B67"/>
    <w:rsid w:val="00F05CAF"/>
    <w:rsid w:val="00F05FA4"/>
    <w:rsid w:val="00F0617C"/>
    <w:rsid w:val="00F061DF"/>
    <w:rsid w:val="00F063F9"/>
    <w:rsid w:val="00F06561"/>
    <w:rsid w:val="00F06926"/>
    <w:rsid w:val="00F069DE"/>
    <w:rsid w:val="00F06C67"/>
    <w:rsid w:val="00F06CB0"/>
    <w:rsid w:val="00F06CC7"/>
    <w:rsid w:val="00F06DFD"/>
    <w:rsid w:val="00F071D1"/>
    <w:rsid w:val="00F0728E"/>
    <w:rsid w:val="00F072DE"/>
    <w:rsid w:val="00F07533"/>
    <w:rsid w:val="00F101B8"/>
    <w:rsid w:val="00F10336"/>
    <w:rsid w:val="00F10473"/>
    <w:rsid w:val="00F10629"/>
    <w:rsid w:val="00F10CC8"/>
    <w:rsid w:val="00F110AC"/>
    <w:rsid w:val="00F11372"/>
    <w:rsid w:val="00F11645"/>
    <w:rsid w:val="00F118C9"/>
    <w:rsid w:val="00F11C86"/>
    <w:rsid w:val="00F12093"/>
    <w:rsid w:val="00F127C7"/>
    <w:rsid w:val="00F128ED"/>
    <w:rsid w:val="00F12EC0"/>
    <w:rsid w:val="00F12F6F"/>
    <w:rsid w:val="00F13364"/>
    <w:rsid w:val="00F135D2"/>
    <w:rsid w:val="00F1384F"/>
    <w:rsid w:val="00F13946"/>
    <w:rsid w:val="00F13A9F"/>
    <w:rsid w:val="00F14241"/>
    <w:rsid w:val="00F14C2A"/>
    <w:rsid w:val="00F151AF"/>
    <w:rsid w:val="00F152CC"/>
    <w:rsid w:val="00F15491"/>
    <w:rsid w:val="00F1581C"/>
    <w:rsid w:val="00F15A8E"/>
    <w:rsid w:val="00F15C3C"/>
    <w:rsid w:val="00F15D4B"/>
    <w:rsid w:val="00F15FA5"/>
    <w:rsid w:val="00F16061"/>
    <w:rsid w:val="00F1618F"/>
    <w:rsid w:val="00F161AE"/>
    <w:rsid w:val="00F163A7"/>
    <w:rsid w:val="00F163C6"/>
    <w:rsid w:val="00F1664B"/>
    <w:rsid w:val="00F1669B"/>
    <w:rsid w:val="00F168FA"/>
    <w:rsid w:val="00F16A6F"/>
    <w:rsid w:val="00F16F27"/>
    <w:rsid w:val="00F16F51"/>
    <w:rsid w:val="00F16F88"/>
    <w:rsid w:val="00F1733E"/>
    <w:rsid w:val="00F176D9"/>
    <w:rsid w:val="00F17C46"/>
    <w:rsid w:val="00F17E99"/>
    <w:rsid w:val="00F20168"/>
    <w:rsid w:val="00F2031A"/>
    <w:rsid w:val="00F20827"/>
    <w:rsid w:val="00F209B7"/>
    <w:rsid w:val="00F20AC3"/>
    <w:rsid w:val="00F20F04"/>
    <w:rsid w:val="00F21135"/>
    <w:rsid w:val="00F213C1"/>
    <w:rsid w:val="00F21774"/>
    <w:rsid w:val="00F21B0F"/>
    <w:rsid w:val="00F21C5E"/>
    <w:rsid w:val="00F21EDD"/>
    <w:rsid w:val="00F222AD"/>
    <w:rsid w:val="00F223D8"/>
    <w:rsid w:val="00F22B64"/>
    <w:rsid w:val="00F22BE6"/>
    <w:rsid w:val="00F23654"/>
    <w:rsid w:val="00F23AA4"/>
    <w:rsid w:val="00F23D23"/>
    <w:rsid w:val="00F23D2D"/>
    <w:rsid w:val="00F23F41"/>
    <w:rsid w:val="00F23FC2"/>
    <w:rsid w:val="00F24159"/>
    <w:rsid w:val="00F243D8"/>
    <w:rsid w:val="00F243E4"/>
    <w:rsid w:val="00F24D68"/>
    <w:rsid w:val="00F250D5"/>
    <w:rsid w:val="00F25571"/>
    <w:rsid w:val="00F25C95"/>
    <w:rsid w:val="00F25FB6"/>
    <w:rsid w:val="00F26CC4"/>
    <w:rsid w:val="00F26E23"/>
    <w:rsid w:val="00F2738A"/>
    <w:rsid w:val="00F273C4"/>
    <w:rsid w:val="00F276AD"/>
    <w:rsid w:val="00F27994"/>
    <w:rsid w:val="00F27A38"/>
    <w:rsid w:val="00F27BCD"/>
    <w:rsid w:val="00F27CB8"/>
    <w:rsid w:val="00F27CF1"/>
    <w:rsid w:val="00F27FAF"/>
    <w:rsid w:val="00F302D7"/>
    <w:rsid w:val="00F3055B"/>
    <w:rsid w:val="00F30648"/>
    <w:rsid w:val="00F30828"/>
    <w:rsid w:val="00F30B68"/>
    <w:rsid w:val="00F30B86"/>
    <w:rsid w:val="00F30C34"/>
    <w:rsid w:val="00F310BF"/>
    <w:rsid w:val="00F312C0"/>
    <w:rsid w:val="00F313D6"/>
    <w:rsid w:val="00F31AED"/>
    <w:rsid w:val="00F31C5A"/>
    <w:rsid w:val="00F31EE4"/>
    <w:rsid w:val="00F32194"/>
    <w:rsid w:val="00F3237C"/>
    <w:rsid w:val="00F32EB3"/>
    <w:rsid w:val="00F33417"/>
    <w:rsid w:val="00F33674"/>
    <w:rsid w:val="00F3387A"/>
    <w:rsid w:val="00F33E7D"/>
    <w:rsid w:val="00F34480"/>
    <w:rsid w:val="00F3464B"/>
    <w:rsid w:val="00F34B14"/>
    <w:rsid w:val="00F34B74"/>
    <w:rsid w:val="00F34D4D"/>
    <w:rsid w:val="00F34EDE"/>
    <w:rsid w:val="00F34EF7"/>
    <w:rsid w:val="00F34FEE"/>
    <w:rsid w:val="00F35075"/>
    <w:rsid w:val="00F351B8"/>
    <w:rsid w:val="00F35BD0"/>
    <w:rsid w:val="00F35D41"/>
    <w:rsid w:val="00F35DDC"/>
    <w:rsid w:val="00F35F56"/>
    <w:rsid w:val="00F362D6"/>
    <w:rsid w:val="00F36DBB"/>
    <w:rsid w:val="00F36E1A"/>
    <w:rsid w:val="00F375CE"/>
    <w:rsid w:val="00F376AF"/>
    <w:rsid w:val="00F3773E"/>
    <w:rsid w:val="00F378E2"/>
    <w:rsid w:val="00F37BF2"/>
    <w:rsid w:val="00F37C78"/>
    <w:rsid w:val="00F400D5"/>
    <w:rsid w:val="00F400DE"/>
    <w:rsid w:val="00F403CD"/>
    <w:rsid w:val="00F40473"/>
    <w:rsid w:val="00F40620"/>
    <w:rsid w:val="00F4071E"/>
    <w:rsid w:val="00F40986"/>
    <w:rsid w:val="00F40AEC"/>
    <w:rsid w:val="00F40ED5"/>
    <w:rsid w:val="00F41114"/>
    <w:rsid w:val="00F411BE"/>
    <w:rsid w:val="00F413CC"/>
    <w:rsid w:val="00F413D7"/>
    <w:rsid w:val="00F414CA"/>
    <w:rsid w:val="00F41566"/>
    <w:rsid w:val="00F415AA"/>
    <w:rsid w:val="00F4242D"/>
    <w:rsid w:val="00F425E3"/>
    <w:rsid w:val="00F426B6"/>
    <w:rsid w:val="00F42AAA"/>
    <w:rsid w:val="00F42B34"/>
    <w:rsid w:val="00F42BE1"/>
    <w:rsid w:val="00F431E5"/>
    <w:rsid w:val="00F434C6"/>
    <w:rsid w:val="00F43D4A"/>
    <w:rsid w:val="00F43F06"/>
    <w:rsid w:val="00F43F65"/>
    <w:rsid w:val="00F4423A"/>
    <w:rsid w:val="00F4469F"/>
    <w:rsid w:val="00F44D86"/>
    <w:rsid w:val="00F44D95"/>
    <w:rsid w:val="00F44F14"/>
    <w:rsid w:val="00F4537E"/>
    <w:rsid w:val="00F457DA"/>
    <w:rsid w:val="00F45968"/>
    <w:rsid w:val="00F45ABC"/>
    <w:rsid w:val="00F468C8"/>
    <w:rsid w:val="00F46A7C"/>
    <w:rsid w:val="00F4766C"/>
    <w:rsid w:val="00F476FA"/>
    <w:rsid w:val="00F477F2"/>
    <w:rsid w:val="00F47E85"/>
    <w:rsid w:val="00F50500"/>
    <w:rsid w:val="00F507D1"/>
    <w:rsid w:val="00F50984"/>
    <w:rsid w:val="00F50C49"/>
    <w:rsid w:val="00F50F94"/>
    <w:rsid w:val="00F5103C"/>
    <w:rsid w:val="00F5142B"/>
    <w:rsid w:val="00F514A1"/>
    <w:rsid w:val="00F517C5"/>
    <w:rsid w:val="00F517EB"/>
    <w:rsid w:val="00F519CE"/>
    <w:rsid w:val="00F51ADA"/>
    <w:rsid w:val="00F51C70"/>
    <w:rsid w:val="00F52496"/>
    <w:rsid w:val="00F527D0"/>
    <w:rsid w:val="00F528D3"/>
    <w:rsid w:val="00F53352"/>
    <w:rsid w:val="00F533F4"/>
    <w:rsid w:val="00F53479"/>
    <w:rsid w:val="00F53533"/>
    <w:rsid w:val="00F53998"/>
    <w:rsid w:val="00F53D5E"/>
    <w:rsid w:val="00F54253"/>
    <w:rsid w:val="00F54423"/>
    <w:rsid w:val="00F5450F"/>
    <w:rsid w:val="00F5451C"/>
    <w:rsid w:val="00F54D17"/>
    <w:rsid w:val="00F54D82"/>
    <w:rsid w:val="00F54F08"/>
    <w:rsid w:val="00F5514D"/>
    <w:rsid w:val="00F55802"/>
    <w:rsid w:val="00F55ADE"/>
    <w:rsid w:val="00F55C20"/>
    <w:rsid w:val="00F55D60"/>
    <w:rsid w:val="00F562AF"/>
    <w:rsid w:val="00F568FB"/>
    <w:rsid w:val="00F57075"/>
    <w:rsid w:val="00F570BF"/>
    <w:rsid w:val="00F5737E"/>
    <w:rsid w:val="00F57485"/>
    <w:rsid w:val="00F57752"/>
    <w:rsid w:val="00F57903"/>
    <w:rsid w:val="00F579C3"/>
    <w:rsid w:val="00F57D9B"/>
    <w:rsid w:val="00F60276"/>
    <w:rsid w:val="00F607C5"/>
    <w:rsid w:val="00F6080D"/>
    <w:rsid w:val="00F6086A"/>
    <w:rsid w:val="00F609A3"/>
    <w:rsid w:val="00F609F3"/>
    <w:rsid w:val="00F60DEA"/>
    <w:rsid w:val="00F61363"/>
    <w:rsid w:val="00F6137C"/>
    <w:rsid w:val="00F616A2"/>
    <w:rsid w:val="00F61D87"/>
    <w:rsid w:val="00F61E1E"/>
    <w:rsid w:val="00F6233C"/>
    <w:rsid w:val="00F6277F"/>
    <w:rsid w:val="00F6296E"/>
    <w:rsid w:val="00F6302A"/>
    <w:rsid w:val="00F63349"/>
    <w:rsid w:val="00F63838"/>
    <w:rsid w:val="00F63E1B"/>
    <w:rsid w:val="00F643D1"/>
    <w:rsid w:val="00F647F1"/>
    <w:rsid w:val="00F64BA4"/>
    <w:rsid w:val="00F64C2B"/>
    <w:rsid w:val="00F64DC0"/>
    <w:rsid w:val="00F651BE"/>
    <w:rsid w:val="00F653BC"/>
    <w:rsid w:val="00F65600"/>
    <w:rsid w:val="00F65616"/>
    <w:rsid w:val="00F65BAE"/>
    <w:rsid w:val="00F65F19"/>
    <w:rsid w:val="00F65F27"/>
    <w:rsid w:val="00F660C3"/>
    <w:rsid w:val="00F6683F"/>
    <w:rsid w:val="00F6733A"/>
    <w:rsid w:val="00F67548"/>
    <w:rsid w:val="00F67804"/>
    <w:rsid w:val="00F67AE0"/>
    <w:rsid w:val="00F67E37"/>
    <w:rsid w:val="00F67F53"/>
    <w:rsid w:val="00F70104"/>
    <w:rsid w:val="00F703BE"/>
    <w:rsid w:val="00F706AB"/>
    <w:rsid w:val="00F70C4F"/>
    <w:rsid w:val="00F711D7"/>
    <w:rsid w:val="00F718B4"/>
    <w:rsid w:val="00F71A62"/>
    <w:rsid w:val="00F71F69"/>
    <w:rsid w:val="00F72B72"/>
    <w:rsid w:val="00F73595"/>
    <w:rsid w:val="00F7375A"/>
    <w:rsid w:val="00F73802"/>
    <w:rsid w:val="00F74437"/>
    <w:rsid w:val="00F744A0"/>
    <w:rsid w:val="00F745E4"/>
    <w:rsid w:val="00F74A7B"/>
    <w:rsid w:val="00F74B7C"/>
    <w:rsid w:val="00F74BB9"/>
    <w:rsid w:val="00F74DEA"/>
    <w:rsid w:val="00F75582"/>
    <w:rsid w:val="00F755A8"/>
    <w:rsid w:val="00F75719"/>
    <w:rsid w:val="00F7577D"/>
    <w:rsid w:val="00F75791"/>
    <w:rsid w:val="00F7588E"/>
    <w:rsid w:val="00F75A12"/>
    <w:rsid w:val="00F75CFE"/>
    <w:rsid w:val="00F75F2E"/>
    <w:rsid w:val="00F76062"/>
    <w:rsid w:val="00F76625"/>
    <w:rsid w:val="00F76B99"/>
    <w:rsid w:val="00F76E1E"/>
    <w:rsid w:val="00F76EFA"/>
    <w:rsid w:val="00F76F78"/>
    <w:rsid w:val="00F771BC"/>
    <w:rsid w:val="00F771F2"/>
    <w:rsid w:val="00F77548"/>
    <w:rsid w:val="00F7756D"/>
    <w:rsid w:val="00F7767B"/>
    <w:rsid w:val="00F77872"/>
    <w:rsid w:val="00F77B7E"/>
    <w:rsid w:val="00F77F34"/>
    <w:rsid w:val="00F800BF"/>
    <w:rsid w:val="00F804BE"/>
    <w:rsid w:val="00F809D8"/>
    <w:rsid w:val="00F80DDA"/>
    <w:rsid w:val="00F80ED8"/>
    <w:rsid w:val="00F80F50"/>
    <w:rsid w:val="00F8102C"/>
    <w:rsid w:val="00F81620"/>
    <w:rsid w:val="00F817CE"/>
    <w:rsid w:val="00F81932"/>
    <w:rsid w:val="00F81DA0"/>
    <w:rsid w:val="00F81FB7"/>
    <w:rsid w:val="00F829B4"/>
    <w:rsid w:val="00F82D93"/>
    <w:rsid w:val="00F82D94"/>
    <w:rsid w:val="00F82FBC"/>
    <w:rsid w:val="00F832AE"/>
    <w:rsid w:val="00F8345A"/>
    <w:rsid w:val="00F838AE"/>
    <w:rsid w:val="00F840E8"/>
    <w:rsid w:val="00F8456C"/>
    <w:rsid w:val="00F847D8"/>
    <w:rsid w:val="00F84FC0"/>
    <w:rsid w:val="00F85221"/>
    <w:rsid w:val="00F852C6"/>
    <w:rsid w:val="00F85668"/>
    <w:rsid w:val="00F859D8"/>
    <w:rsid w:val="00F85F31"/>
    <w:rsid w:val="00F85F8F"/>
    <w:rsid w:val="00F86516"/>
    <w:rsid w:val="00F868F5"/>
    <w:rsid w:val="00F8703E"/>
    <w:rsid w:val="00F872AD"/>
    <w:rsid w:val="00F874F0"/>
    <w:rsid w:val="00F87537"/>
    <w:rsid w:val="00F87832"/>
    <w:rsid w:val="00F87A58"/>
    <w:rsid w:val="00F87EA0"/>
    <w:rsid w:val="00F901E2"/>
    <w:rsid w:val="00F90344"/>
    <w:rsid w:val="00F904CB"/>
    <w:rsid w:val="00F9056A"/>
    <w:rsid w:val="00F905EF"/>
    <w:rsid w:val="00F90850"/>
    <w:rsid w:val="00F90AFE"/>
    <w:rsid w:val="00F90F8D"/>
    <w:rsid w:val="00F9136A"/>
    <w:rsid w:val="00F9162B"/>
    <w:rsid w:val="00F9179F"/>
    <w:rsid w:val="00F918FA"/>
    <w:rsid w:val="00F91ADD"/>
    <w:rsid w:val="00F91C3C"/>
    <w:rsid w:val="00F91DB7"/>
    <w:rsid w:val="00F91DF0"/>
    <w:rsid w:val="00F92782"/>
    <w:rsid w:val="00F9288B"/>
    <w:rsid w:val="00F92DAC"/>
    <w:rsid w:val="00F9334A"/>
    <w:rsid w:val="00F9339B"/>
    <w:rsid w:val="00F934F2"/>
    <w:rsid w:val="00F9378A"/>
    <w:rsid w:val="00F937CB"/>
    <w:rsid w:val="00F938A2"/>
    <w:rsid w:val="00F93AA9"/>
    <w:rsid w:val="00F94161"/>
    <w:rsid w:val="00F946BA"/>
    <w:rsid w:val="00F94722"/>
    <w:rsid w:val="00F94E7B"/>
    <w:rsid w:val="00F95354"/>
    <w:rsid w:val="00F958A7"/>
    <w:rsid w:val="00F9594B"/>
    <w:rsid w:val="00F95A07"/>
    <w:rsid w:val="00F963B0"/>
    <w:rsid w:val="00F967CB"/>
    <w:rsid w:val="00F96985"/>
    <w:rsid w:val="00F96B5B"/>
    <w:rsid w:val="00F96EA5"/>
    <w:rsid w:val="00F96F97"/>
    <w:rsid w:val="00F970B0"/>
    <w:rsid w:val="00F97228"/>
    <w:rsid w:val="00F97512"/>
    <w:rsid w:val="00F976AA"/>
    <w:rsid w:val="00F97838"/>
    <w:rsid w:val="00F97CE0"/>
    <w:rsid w:val="00FA007C"/>
    <w:rsid w:val="00FA00E2"/>
    <w:rsid w:val="00FA030B"/>
    <w:rsid w:val="00FA056F"/>
    <w:rsid w:val="00FA070D"/>
    <w:rsid w:val="00FA0803"/>
    <w:rsid w:val="00FA0967"/>
    <w:rsid w:val="00FA1A18"/>
    <w:rsid w:val="00FA1B2A"/>
    <w:rsid w:val="00FA1C75"/>
    <w:rsid w:val="00FA20F7"/>
    <w:rsid w:val="00FA2205"/>
    <w:rsid w:val="00FA2283"/>
    <w:rsid w:val="00FA22F2"/>
    <w:rsid w:val="00FA22F8"/>
    <w:rsid w:val="00FA27AF"/>
    <w:rsid w:val="00FA285B"/>
    <w:rsid w:val="00FA2873"/>
    <w:rsid w:val="00FA2A6C"/>
    <w:rsid w:val="00FA2A95"/>
    <w:rsid w:val="00FA2BB3"/>
    <w:rsid w:val="00FA389F"/>
    <w:rsid w:val="00FA3E32"/>
    <w:rsid w:val="00FA41C3"/>
    <w:rsid w:val="00FA43F1"/>
    <w:rsid w:val="00FA4908"/>
    <w:rsid w:val="00FA5420"/>
    <w:rsid w:val="00FA542E"/>
    <w:rsid w:val="00FA55BB"/>
    <w:rsid w:val="00FA5E0F"/>
    <w:rsid w:val="00FA623E"/>
    <w:rsid w:val="00FA6585"/>
    <w:rsid w:val="00FA660C"/>
    <w:rsid w:val="00FA699F"/>
    <w:rsid w:val="00FA6C4A"/>
    <w:rsid w:val="00FA6CC0"/>
    <w:rsid w:val="00FA6CCC"/>
    <w:rsid w:val="00FA6E5B"/>
    <w:rsid w:val="00FA7109"/>
    <w:rsid w:val="00FA72A7"/>
    <w:rsid w:val="00FA76FB"/>
    <w:rsid w:val="00FA7755"/>
    <w:rsid w:val="00FA7A5A"/>
    <w:rsid w:val="00FA7C5D"/>
    <w:rsid w:val="00FA7F00"/>
    <w:rsid w:val="00FB0AB2"/>
    <w:rsid w:val="00FB0E2A"/>
    <w:rsid w:val="00FB12E4"/>
    <w:rsid w:val="00FB1640"/>
    <w:rsid w:val="00FB17E0"/>
    <w:rsid w:val="00FB1802"/>
    <w:rsid w:val="00FB1894"/>
    <w:rsid w:val="00FB19AD"/>
    <w:rsid w:val="00FB1B76"/>
    <w:rsid w:val="00FB1C52"/>
    <w:rsid w:val="00FB2011"/>
    <w:rsid w:val="00FB250B"/>
    <w:rsid w:val="00FB26DB"/>
    <w:rsid w:val="00FB2B8F"/>
    <w:rsid w:val="00FB3344"/>
    <w:rsid w:val="00FB3775"/>
    <w:rsid w:val="00FB3CA6"/>
    <w:rsid w:val="00FB3FE9"/>
    <w:rsid w:val="00FB413D"/>
    <w:rsid w:val="00FB427B"/>
    <w:rsid w:val="00FB441B"/>
    <w:rsid w:val="00FB4A08"/>
    <w:rsid w:val="00FB4C80"/>
    <w:rsid w:val="00FB510B"/>
    <w:rsid w:val="00FB58F1"/>
    <w:rsid w:val="00FB5944"/>
    <w:rsid w:val="00FB5AE1"/>
    <w:rsid w:val="00FB6087"/>
    <w:rsid w:val="00FB6BA8"/>
    <w:rsid w:val="00FB6DBC"/>
    <w:rsid w:val="00FB7389"/>
    <w:rsid w:val="00FB7986"/>
    <w:rsid w:val="00FB7D10"/>
    <w:rsid w:val="00FC0C2E"/>
    <w:rsid w:val="00FC0D8B"/>
    <w:rsid w:val="00FC0DAC"/>
    <w:rsid w:val="00FC147E"/>
    <w:rsid w:val="00FC175C"/>
    <w:rsid w:val="00FC186B"/>
    <w:rsid w:val="00FC1DCB"/>
    <w:rsid w:val="00FC2019"/>
    <w:rsid w:val="00FC2E17"/>
    <w:rsid w:val="00FC3355"/>
    <w:rsid w:val="00FC352E"/>
    <w:rsid w:val="00FC3620"/>
    <w:rsid w:val="00FC3DA2"/>
    <w:rsid w:val="00FC3FE2"/>
    <w:rsid w:val="00FC3FED"/>
    <w:rsid w:val="00FC4002"/>
    <w:rsid w:val="00FC4AF1"/>
    <w:rsid w:val="00FC4B11"/>
    <w:rsid w:val="00FC4B8F"/>
    <w:rsid w:val="00FC4FE6"/>
    <w:rsid w:val="00FC546C"/>
    <w:rsid w:val="00FC58D4"/>
    <w:rsid w:val="00FC5A27"/>
    <w:rsid w:val="00FC5DE8"/>
    <w:rsid w:val="00FC5E13"/>
    <w:rsid w:val="00FC6469"/>
    <w:rsid w:val="00FC6999"/>
    <w:rsid w:val="00FC6B4C"/>
    <w:rsid w:val="00FC6D90"/>
    <w:rsid w:val="00FC6E33"/>
    <w:rsid w:val="00FC7349"/>
    <w:rsid w:val="00FC73F9"/>
    <w:rsid w:val="00FC7429"/>
    <w:rsid w:val="00FC79F9"/>
    <w:rsid w:val="00FC7B65"/>
    <w:rsid w:val="00FD00E0"/>
    <w:rsid w:val="00FD0191"/>
    <w:rsid w:val="00FD07F6"/>
    <w:rsid w:val="00FD095E"/>
    <w:rsid w:val="00FD096B"/>
    <w:rsid w:val="00FD0B26"/>
    <w:rsid w:val="00FD0C4C"/>
    <w:rsid w:val="00FD0D9C"/>
    <w:rsid w:val="00FD0F09"/>
    <w:rsid w:val="00FD1415"/>
    <w:rsid w:val="00FD1872"/>
    <w:rsid w:val="00FD1EC8"/>
    <w:rsid w:val="00FD21DD"/>
    <w:rsid w:val="00FD2231"/>
    <w:rsid w:val="00FD2274"/>
    <w:rsid w:val="00FD2363"/>
    <w:rsid w:val="00FD264D"/>
    <w:rsid w:val="00FD2E88"/>
    <w:rsid w:val="00FD3055"/>
    <w:rsid w:val="00FD329C"/>
    <w:rsid w:val="00FD3773"/>
    <w:rsid w:val="00FD38A7"/>
    <w:rsid w:val="00FD3B87"/>
    <w:rsid w:val="00FD3FB8"/>
    <w:rsid w:val="00FD41EE"/>
    <w:rsid w:val="00FD4578"/>
    <w:rsid w:val="00FD4686"/>
    <w:rsid w:val="00FD47ED"/>
    <w:rsid w:val="00FD4A14"/>
    <w:rsid w:val="00FD4B74"/>
    <w:rsid w:val="00FD5307"/>
    <w:rsid w:val="00FD56BB"/>
    <w:rsid w:val="00FD5A6D"/>
    <w:rsid w:val="00FD5D8C"/>
    <w:rsid w:val="00FD677E"/>
    <w:rsid w:val="00FD67EC"/>
    <w:rsid w:val="00FD69B1"/>
    <w:rsid w:val="00FD6BEE"/>
    <w:rsid w:val="00FD6ED4"/>
    <w:rsid w:val="00FD710F"/>
    <w:rsid w:val="00FD7495"/>
    <w:rsid w:val="00FD74DB"/>
    <w:rsid w:val="00FD7564"/>
    <w:rsid w:val="00FD75E6"/>
    <w:rsid w:val="00FD7660"/>
    <w:rsid w:val="00FD7894"/>
    <w:rsid w:val="00FD79E6"/>
    <w:rsid w:val="00FD7BE1"/>
    <w:rsid w:val="00FE0490"/>
    <w:rsid w:val="00FE0522"/>
    <w:rsid w:val="00FE0655"/>
    <w:rsid w:val="00FE10A7"/>
    <w:rsid w:val="00FE1655"/>
    <w:rsid w:val="00FE17A2"/>
    <w:rsid w:val="00FE17A9"/>
    <w:rsid w:val="00FE1F53"/>
    <w:rsid w:val="00FE220A"/>
    <w:rsid w:val="00FE2365"/>
    <w:rsid w:val="00FE2648"/>
    <w:rsid w:val="00FE298F"/>
    <w:rsid w:val="00FE32C1"/>
    <w:rsid w:val="00FE37D0"/>
    <w:rsid w:val="00FE3AC1"/>
    <w:rsid w:val="00FE3C0F"/>
    <w:rsid w:val="00FE3FFB"/>
    <w:rsid w:val="00FE40DB"/>
    <w:rsid w:val="00FE478E"/>
    <w:rsid w:val="00FE48EB"/>
    <w:rsid w:val="00FE4B7D"/>
    <w:rsid w:val="00FE4C7B"/>
    <w:rsid w:val="00FE4CA9"/>
    <w:rsid w:val="00FE4D7E"/>
    <w:rsid w:val="00FE500D"/>
    <w:rsid w:val="00FE5411"/>
    <w:rsid w:val="00FE55A8"/>
    <w:rsid w:val="00FE5659"/>
    <w:rsid w:val="00FE579E"/>
    <w:rsid w:val="00FE57B9"/>
    <w:rsid w:val="00FE604B"/>
    <w:rsid w:val="00FE61D9"/>
    <w:rsid w:val="00FE64A9"/>
    <w:rsid w:val="00FE67E0"/>
    <w:rsid w:val="00FE6988"/>
    <w:rsid w:val="00FE6B82"/>
    <w:rsid w:val="00FE71A4"/>
    <w:rsid w:val="00FE7336"/>
    <w:rsid w:val="00FE7498"/>
    <w:rsid w:val="00FE787C"/>
    <w:rsid w:val="00FE7E1A"/>
    <w:rsid w:val="00FF038A"/>
    <w:rsid w:val="00FF07B8"/>
    <w:rsid w:val="00FF0AFB"/>
    <w:rsid w:val="00FF10FD"/>
    <w:rsid w:val="00FF1151"/>
    <w:rsid w:val="00FF14B8"/>
    <w:rsid w:val="00FF1568"/>
    <w:rsid w:val="00FF1F6E"/>
    <w:rsid w:val="00FF302A"/>
    <w:rsid w:val="00FF310E"/>
    <w:rsid w:val="00FF3481"/>
    <w:rsid w:val="00FF3BB8"/>
    <w:rsid w:val="00FF3BC1"/>
    <w:rsid w:val="00FF3F1A"/>
    <w:rsid w:val="00FF4240"/>
    <w:rsid w:val="00FF4242"/>
    <w:rsid w:val="00FF45A5"/>
    <w:rsid w:val="00FF48A3"/>
    <w:rsid w:val="00FF4955"/>
    <w:rsid w:val="00FF4B39"/>
    <w:rsid w:val="00FF4CD9"/>
    <w:rsid w:val="00FF4ED9"/>
    <w:rsid w:val="00FF4F60"/>
    <w:rsid w:val="00FF4F61"/>
    <w:rsid w:val="00FF5007"/>
    <w:rsid w:val="00FF5104"/>
    <w:rsid w:val="00FF54D8"/>
    <w:rsid w:val="00FF5673"/>
    <w:rsid w:val="00FF5825"/>
    <w:rsid w:val="00FF587A"/>
    <w:rsid w:val="00FF5C91"/>
    <w:rsid w:val="00FF619D"/>
    <w:rsid w:val="00FF66E1"/>
    <w:rsid w:val="00FF6DF2"/>
    <w:rsid w:val="00FF7716"/>
    <w:rsid w:val="00FF77E2"/>
    <w:rsid w:val="00FF79E8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5EE9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7167"/>
    <w:pPr>
      <w:spacing w:after="160" w:line="278" w:lineRule="auto"/>
    </w:pPr>
    <w:rPr>
      <w:rFonts w:asciiTheme="minorHAnsi" w:eastAsiaTheme="minorHAnsi" w:hAnsiTheme="minorHAnsi" w:cstheme="minorBidi"/>
      <w:kern w:val="2"/>
      <w:sz w:val="24"/>
      <w:szCs w:val="24"/>
      <w:lang w:val="en-US"/>
      <w14:ligatures w14:val="standardContextual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3,no,break,4H,Head4,41,42,43,411,421,4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9716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97167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Equation"/>
    <w:basedOn w:val="Normal"/>
    <w:next w:val="Normal"/>
    <w:link w:val="CaptionChar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qFormat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qFormat/>
    <w:rsid w:val="00891245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qFormat/>
    <w:rsid w:val="001B36D6"/>
    <w:pPr>
      <w:keepNext/>
      <w:keepLines/>
      <w:jc w:val="center"/>
    </w:pPr>
    <w:rPr>
      <w:rFonts w:ascii="Arial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qFormat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A77A4C"/>
    <w:pPr>
      <w:jc w:val="both"/>
    </w:pPr>
    <w:rPr>
      <w:rFonts w:eastAsia="Calibri"/>
    </w:rPr>
  </w:style>
  <w:style w:type="table" w:styleId="TableGrid">
    <w:name w:val="Table Grid"/>
    <w:basedOn w:val="TableNormal"/>
    <w:uiPriority w:val="3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qFormat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lang w:val="sv-SE" w:eastAsia="sv-SE"/>
    </w:rPr>
  </w:style>
  <w:style w:type="character" w:customStyle="1" w:styleId="TAHCar">
    <w:name w:val="TAH Car"/>
    <w:link w:val="TAH"/>
    <w:qFormat/>
    <w:locked/>
    <w:rsid w:val="00D16579"/>
    <w:rPr>
      <w:rFonts w:ascii="Arial" w:eastAsia="Times New Roman" w:hAnsi="Arial"/>
      <w:b/>
      <w:sz w:val="18"/>
      <w:lang w:val="en-GB"/>
    </w:rPr>
  </w:style>
  <w:style w:type="paragraph" w:customStyle="1" w:styleId="Bulleted">
    <w:name w:val="Bulleted"/>
    <w:aliases w:val="Symbol (symbol),Left:  0,25&quot;,Hanging:  0"/>
    <w:basedOn w:val="Normal"/>
    <w:rsid w:val="00B8573A"/>
    <w:pPr>
      <w:numPr>
        <w:ilvl w:val="2"/>
        <w:numId w:val="13"/>
      </w:numPr>
      <w:spacing w:after="180"/>
    </w:pPr>
    <w:rPr>
      <w:rFonts w:ascii="Arial" w:eastAsia="Batang" w:hAnsi="Arial" w:cs="Times New Roman"/>
      <w:sz w:val="20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paragraph" w:customStyle="1" w:styleId="TICharChar">
    <w:name w:val="TI Char Char"/>
    <w:basedOn w:val="Normal"/>
    <w:semiHidden/>
    <w:rsid w:val="00EF2160"/>
    <w:pPr>
      <w:keepNext/>
      <w:tabs>
        <w:tab w:val="num" w:pos="851"/>
      </w:tabs>
      <w:spacing w:before="60" w:after="60"/>
      <w:ind w:left="851" w:hanging="851"/>
    </w:pPr>
    <w:rPr>
      <w:rFonts w:cs="Arial"/>
      <w:color w:val="0000FF"/>
    </w:rPr>
  </w:style>
  <w:style w:type="paragraph" w:customStyle="1" w:styleId="TAC">
    <w:name w:val="TAC"/>
    <w:basedOn w:val="TAL"/>
    <w:link w:val="TACChar"/>
    <w:qFormat/>
    <w:rsid w:val="00927FE2"/>
    <w:pPr>
      <w:jc w:val="center"/>
    </w:pPr>
  </w:style>
  <w:style w:type="character" w:customStyle="1" w:styleId="CaptionChar">
    <w:name w:val="Caption Char"/>
    <w:aliases w:val="cap Char,Caption Equation Char"/>
    <w:link w:val="Caption"/>
    <w:rsid w:val="00927FE2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TACChar">
    <w:name w:val="TAC Char"/>
    <w:link w:val="TAC"/>
    <w:qFormat/>
    <w:rsid w:val="00927FE2"/>
    <w:rPr>
      <w:rFonts w:ascii="Arial" w:eastAsiaTheme="minorHAnsi" w:hAnsi="Arial" w:cstheme="minorBidi"/>
      <w:sz w:val="18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A77A4C"/>
    <w:rPr>
      <w:rFonts w:asciiTheme="minorHAnsi" w:eastAsia="Calibri" w:hAnsiTheme="minorHAnsi" w:cstheme="minorBidi"/>
      <w:kern w:val="2"/>
      <w:sz w:val="22"/>
      <w:szCs w:val="22"/>
      <w:lang w:val="en-US"/>
      <w14:ligatures w14:val="standardContextual"/>
    </w:rPr>
  </w:style>
  <w:style w:type="paragraph" w:customStyle="1" w:styleId="References">
    <w:name w:val="References"/>
    <w:basedOn w:val="Normal"/>
    <w:rsid w:val="00F7375A"/>
    <w:pPr>
      <w:numPr>
        <w:numId w:val="10"/>
      </w:numPr>
      <w:autoSpaceDE w:val="0"/>
      <w:autoSpaceDN w:val="0"/>
      <w:snapToGrid w:val="0"/>
      <w:spacing w:after="60"/>
      <w:jc w:val="both"/>
    </w:pPr>
    <w:rPr>
      <w:rFonts w:eastAsia="SimSun"/>
      <w:sz w:val="20"/>
      <w:szCs w:val="16"/>
    </w:rPr>
  </w:style>
  <w:style w:type="character" w:customStyle="1" w:styleId="B10">
    <w:name w:val="B1 (文字)"/>
    <w:uiPriority w:val="99"/>
    <w:qFormat/>
    <w:rsid w:val="00182E1A"/>
    <w:rPr>
      <w:rFonts w:eastAsia="MS Mincho"/>
      <w:lang w:val="en-GB" w:eastAsia="en-US" w:bidi="ar-SA"/>
    </w:rPr>
  </w:style>
  <w:style w:type="paragraph" w:customStyle="1" w:styleId="textintend1">
    <w:name w:val="text intend 1"/>
    <w:basedOn w:val="Normal"/>
    <w:rsid w:val="003B2409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en-GB"/>
    </w:rPr>
  </w:style>
  <w:style w:type="character" w:customStyle="1" w:styleId="B3Char">
    <w:name w:val="B3 Char"/>
    <w:basedOn w:val="DefaultParagraphFont"/>
    <w:rsid w:val="008C34DD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D11D7"/>
    <w:rPr>
      <w:color w:val="605E5C"/>
      <w:shd w:val="clear" w:color="auto" w:fill="E1DFDD"/>
    </w:rPr>
  </w:style>
  <w:style w:type="paragraph" w:customStyle="1" w:styleId="rProposalsub">
    <w:name w:val="rProposal_sub"/>
    <w:basedOn w:val="Normal"/>
    <w:next w:val="Normal"/>
    <w:qFormat/>
    <w:rsid w:val="00B8573A"/>
    <w:pPr>
      <w:numPr>
        <w:numId w:val="13"/>
      </w:numPr>
      <w:spacing w:before="120" w:after="120"/>
      <w:jc w:val="both"/>
    </w:pPr>
    <w:rPr>
      <w:rFonts w:ascii="Times New Roman" w:eastAsia="Malgun Gothic" w:hAnsi="Times New Roman" w:cs="Times New Roman"/>
      <w:i/>
      <w:lang w:eastAsia="ko-KR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9750C7"/>
    <w:pPr>
      <w:keepNext w:val="0"/>
      <w:keepLines w:val="0"/>
      <w:widowControl w:val="0"/>
      <w:numPr>
        <w:numId w:val="15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ascii="Helvetica" w:eastAsia="Times New Roman" w:hAnsi="Helvetica"/>
      <w:b/>
      <w:bCs/>
      <w:kern w:val="32"/>
      <w:sz w:val="28"/>
      <w:szCs w:val="20"/>
      <w:lang w:val="en-US" w:eastAsia="en-US"/>
    </w:rPr>
  </w:style>
  <w:style w:type="table" w:customStyle="1" w:styleId="TableGrid6">
    <w:name w:val="Table Grid6"/>
    <w:basedOn w:val="TableNormal"/>
    <w:next w:val="TableGrid"/>
    <w:uiPriority w:val="39"/>
    <w:rsid w:val="00BA2ABF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rsid w:val="003E5D13"/>
    <w:rPr>
      <w:rFonts w:ascii="Arial" w:hAnsi="Arial"/>
      <w:sz w:val="18"/>
      <w:lang w:val="en-GB"/>
    </w:rPr>
  </w:style>
  <w:style w:type="paragraph" w:customStyle="1" w:styleId="ListParagraph1">
    <w:name w:val="List Paragraph1"/>
    <w:basedOn w:val="Normal"/>
    <w:link w:val="a"/>
    <w:qFormat/>
    <w:rsid w:val="009962CE"/>
    <w:pPr>
      <w:ind w:left="720"/>
      <w:contextualSpacing/>
    </w:pPr>
    <w:rPr>
      <w:rFonts w:ascii="Times New Roman" w:eastAsia="Times New Roman" w:hAnsi="Times New Roman" w:cs="Times New Roman"/>
      <w:kern w:val="0"/>
      <w:lang w:eastAsia="zh-CN"/>
      <w14:ligatures w14:val="none"/>
    </w:rPr>
  </w:style>
  <w:style w:type="character" w:customStyle="1" w:styleId="a">
    <w:name w:val="清單段落 字元"/>
    <w:link w:val="ListParagraph1"/>
    <w:qFormat/>
    <w:rsid w:val="005E5F0A"/>
    <w:rPr>
      <w:rFonts w:ascii="Times New Roman" w:eastAsia="Times New Roman" w:hAnsi="Times New Roman"/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68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5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6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4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101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7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AAD0E9A5-E70B-4C01-8DAA-02C4E84ECB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DCD3F27-041A-46A4-85F9-CCDAF389C2D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410A27-0104-4E43-95A6-94A81A20EED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3CB249-9FB2-480E-BED5-3DA5F6C8FBDB}">
  <ds:schemaRefs>
    <ds:schemaRef ds:uri="http://www.w3.org/XML/1998/namespace"/>
    <ds:schemaRef ds:uri="e32f50e1-6846-4d7d-ad60-ccd6877e6c5e"/>
    <ds:schemaRef ds:uri="http://purl.org/dc/dcmitype/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purl.org/dc/terms/"/>
    <ds:schemaRef ds:uri="23a22248-acb0-4303-bd1b-c36b2527d0a2"/>
    <ds:schemaRef ds:uri="5a888943-97ca-4c93-b605-714bb5e9e285"/>
    <ds:schemaRef ds:uri="http://schemas.microsoft.com/office/infopath/2007/PartnerControls"/>
    <ds:schemaRef ds:uri="http://schemas.microsoft.com/sharepoint/v4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8120</Words>
  <Characters>41685</Characters>
  <Application>Microsoft Office Word</Application>
  <DocSecurity>0</DocSecurity>
  <Lines>347</Lines>
  <Paragraphs>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49706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2025-03-28T17:40:00Z</dcterms:created>
  <dcterms:modified xsi:type="dcterms:W3CDTF">2025-03-28T17:43:00Z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URL">
    <vt:lpwstr/>
  </property>
  <property fmtid="{D5CDD505-2E9C-101B-9397-08002B2CF9AE}" pid="4" name="MediaServiceImageTags">
    <vt:lpwstr/>
  </property>
  <property fmtid="{D5CDD505-2E9C-101B-9397-08002B2CF9AE}" pid="5" name="MSIP_Label_bcf26ed8-713a-4e6c-8a04-66607341a11c_Enabled">
    <vt:lpwstr>true</vt:lpwstr>
  </property>
  <property fmtid="{D5CDD505-2E9C-101B-9397-08002B2CF9AE}" pid="6" name="MSIP_Label_bcf26ed8-713a-4e6c-8a04-66607341a11c_SetDate">
    <vt:lpwstr>2024-09-03T13:33:21Z</vt:lpwstr>
  </property>
  <property fmtid="{D5CDD505-2E9C-101B-9397-08002B2CF9AE}" pid="7" name="MSIP_Label_bcf26ed8-713a-4e6c-8a04-66607341a11c_Method">
    <vt:lpwstr>Standard</vt:lpwstr>
  </property>
  <property fmtid="{D5CDD505-2E9C-101B-9397-08002B2CF9AE}" pid="8" name="MSIP_Label_bcf26ed8-713a-4e6c-8a04-66607341a11c_Name">
    <vt:lpwstr>Public</vt:lpwstr>
  </property>
  <property fmtid="{D5CDD505-2E9C-101B-9397-08002B2CF9AE}" pid="9" name="MSIP_Label_bcf26ed8-713a-4e6c-8a04-66607341a11c_SiteId">
    <vt:lpwstr>e351b779-f6d5-4e50-8568-80e922d180ae</vt:lpwstr>
  </property>
  <property fmtid="{D5CDD505-2E9C-101B-9397-08002B2CF9AE}" pid="10" name="MSIP_Label_bcf26ed8-713a-4e6c-8a04-66607341a11c_ActionId">
    <vt:lpwstr>f6ca474d-0620-4c73-8a18-8fb7543bbb4d</vt:lpwstr>
  </property>
  <property fmtid="{D5CDD505-2E9C-101B-9397-08002B2CF9AE}" pid="11" name="MSIP_Label_bcf26ed8-713a-4e6c-8a04-66607341a11c_ContentBits">
    <vt:lpwstr>0</vt:lpwstr>
  </property>
</Properties>
</file>